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8A459" w14:textId="25617966" w:rsidR="008D671A" w:rsidRDefault="002B7592" w:rsidP="00097A8B">
      <w:pPr>
        <w:spacing w:before="120" w:after="600"/>
        <w:jc w:val="center"/>
        <w:rPr>
          <w:rFonts w:ascii="Arial" w:eastAsia="Times New Roman" w:hAnsi="Arial" w:cs="Arial"/>
          <w:b/>
          <w:bCs/>
          <w:u w:val="single"/>
          <w:lang w:val="es-ES_tradnl" w:eastAsia="es-ES"/>
        </w:rPr>
      </w:pPr>
      <w:bookmarkStart w:id="0" w:name="_GoBack"/>
      <w:bookmarkEnd w:id="0"/>
      <w:r w:rsidRPr="00706C04">
        <w:rPr>
          <w:rFonts w:ascii="Arial" w:eastAsia="Times New Roman" w:hAnsi="Arial" w:cs="Arial"/>
          <w:b/>
          <w:bCs/>
          <w:u w:val="single"/>
          <w:lang w:val="es-ES_tradnl" w:eastAsia="es-ES"/>
        </w:rPr>
        <w:t xml:space="preserve">PROGRAMA </w:t>
      </w:r>
      <w:r w:rsidR="003C5D24">
        <w:rPr>
          <w:rFonts w:ascii="Arial" w:eastAsia="Times New Roman" w:hAnsi="Arial" w:cs="Arial"/>
          <w:b/>
          <w:bCs/>
          <w:u w:val="single"/>
          <w:lang w:val="es-ES_tradnl" w:eastAsia="es-ES"/>
        </w:rPr>
        <w:t>92KC</w:t>
      </w:r>
    </w:p>
    <w:p w14:paraId="4E2D8A4D" w14:textId="16CD1C19" w:rsidR="009A1123" w:rsidRPr="00331BAA" w:rsidRDefault="00A13F26" w:rsidP="003307D5">
      <w:pPr>
        <w:spacing w:before="120" w:after="120" w:line="360" w:lineRule="atLeast"/>
        <w:ind w:left="-57" w:right="-57"/>
        <w:jc w:val="center"/>
        <w:rPr>
          <w:rFonts w:ascii="Arial" w:eastAsia="Times New Roman" w:hAnsi="Arial" w:cs="Arial"/>
          <w:b/>
          <w:bCs/>
          <w:u w:val="single"/>
          <w:lang w:val="es-ES_tradnl" w:eastAsia="es-ES"/>
        </w:rPr>
      </w:pPr>
      <w:r w:rsidRPr="00D760AC">
        <w:rPr>
          <w:rFonts w:ascii="Arial" w:eastAsia="Times New Roman" w:hAnsi="Arial" w:cs="Arial"/>
          <w:b/>
          <w:bCs/>
          <w:u w:val="single"/>
          <w:lang w:val="es-ES_tradnl" w:eastAsia="es-ES"/>
        </w:rPr>
        <w:t>C</w:t>
      </w:r>
      <w:r>
        <w:rPr>
          <w:rFonts w:ascii="Arial" w:eastAsia="Times New Roman" w:hAnsi="Arial" w:cs="Arial"/>
          <w:b/>
          <w:bCs/>
          <w:u w:val="single"/>
          <w:lang w:val="es-ES_tradnl" w:eastAsia="es-ES"/>
        </w:rPr>
        <w:t>11</w:t>
      </w:r>
      <w:r w:rsidR="003307D5">
        <w:rPr>
          <w:rFonts w:ascii="Arial" w:eastAsia="Times New Roman" w:hAnsi="Arial" w:cs="Arial"/>
          <w:b/>
          <w:bCs/>
          <w:u w:val="single"/>
          <w:lang w:val="es-ES_tradnl" w:eastAsia="es-ES"/>
        </w:rPr>
        <w:t xml:space="preserve"> </w:t>
      </w:r>
      <w:r>
        <w:rPr>
          <w:rFonts w:ascii="Arial" w:eastAsia="Times New Roman" w:hAnsi="Arial" w:cs="Arial"/>
          <w:b/>
          <w:bCs/>
          <w:u w:val="single"/>
          <w:lang w:val="es-ES_tradnl" w:eastAsia="es-ES"/>
        </w:rPr>
        <w:t xml:space="preserve">I3 </w:t>
      </w:r>
      <w:r w:rsidR="003307D5" w:rsidRPr="003307D5">
        <w:rPr>
          <w:rFonts w:ascii="Arial" w:hAnsi="Arial" w:cs="Arial"/>
          <w:b/>
          <w:u w:val="single"/>
        </w:rPr>
        <w:t>TRANSFORMACIÓN DIGITAL Y MODERNIZACIÓN DEL MINISTERIO DE POLÍTICA TERRITORIAL Y FUNCIÓN PÚBLICA Y DE LAS ADMINISTRACIONES DE LAS CCAA Y LAS EELL</w:t>
      </w:r>
    </w:p>
    <w:p w14:paraId="05D5B2FE" w14:textId="59A75436" w:rsidR="003C5D24" w:rsidRDefault="000975A3" w:rsidP="00097A8B">
      <w:pPr>
        <w:pStyle w:val="Prrafodelista"/>
        <w:numPr>
          <w:ilvl w:val="0"/>
          <w:numId w:val="1"/>
        </w:numPr>
        <w:tabs>
          <w:tab w:val="left" w:pos="567"/>
        </w:tabs>
        <w:spacing w:before="960" w:after="100" w:afterAutospacing="1" w:line="360" w:lineRule="atLeast"/>
        <w:ind w:left="425" w:hanging="425"/>
        <w:contextualSpacing w:val="0"/>
        <w:jc w:val="left"/>
        <w:rPr>
          <w:rFonts w:ascii="Arial" w:eastAsia="Times New Roman" w:hAnsi="Arial" w:cs="Arial"/>
          <w:b/>
          <w:bCs/>
          <w:lang w:val="es-ES_tradnl" w:eastAsia="es-ES"/>
        </w:rPr>
      </w:pPr>
      <w:r w:rsidRPr="00706C04">
        <w:rPr>
          <w:rFonts w:ascii="Arial" w:eastAsia="Times New Roman" w:hAnsi="Arial" w:cs="Arial"/>
          <w:b/>
          <w:bCs/>
          <w:lang w:val="es-ES_tradnl" w:eastAsia="es-ES"/>
        </w:rPr>
        <w:t>D</w:t>
      </w:r>
      <w:r w:rsidR="00706C04" w:rsidRPr="00706C04">
        <w:rPr>
          <w:rFonts w:ascii="Arial" w:eastAsia="Times New Roman" w:hAnsi="Arial" w:cs="Arial"/>
          <w:b/>
          <w:bCs/>
          <w:lang w:val="es-ES_tradnl" w:eastAsia="es-ES"/>
        </w:rPr>
        <w:t>ENOMINACIÓN DEL COMPONENTE</w:t>
      </w:r>
    </w:p>
    <w:p w14:paraId="40F5A5EA" w14:textId="1A068264" w:rsidR="00F07509" w:rsidRDefault="00A13F26" w:rsidP="00097A8B">
      <w:pPr>
        <w:tabs>
          <w:tab w:val="left" w:pos="1559"/>
        </w:tabs>
        <w:spacing w:before="120" w:after="120" w:line="360" w:lineRule="exact"/>
        <w:ind w:firstLine="1134"/>
        <w:rPr>
          <w:rFonts w:ascii="Arial" w:hAnsi="Arial" w:cs="Arial"/>
        </w:rPr>
      </w:pPr>
      <w:r w:rsidRPr="00A13F26">
        <w:rPr>
          <w:rFonts w:ascii="Arial" w:hAnsi="Arial" w:cs="Arial"/>
        </w:rPr>
        <w:t>Modernización de las Administraciones Públicas</w:t>
      </w:r>
      <w:r w:rsidR="00DE4056">
        <w:rPr>
          <w:rFonts w:ascii="Arial" w:hAnsi="Arial" w:cs="Arial"/>
        </w:rPr>
        <w:t>.</w:t>
      </w:r>
    </w:p>
    <w:p w14:paraId="6B820FE9" w14:textId="33A07C26" w:rsidR="002B7592" w:rsidRDefault="000975A3" w:rsidP="00097A8B">
      <w:pPr>
        <w:pStyle w:val="Prrafodelista"/>
        <w:numPr>
          <w:ilvl w:val="0"/>
          <w:numId w:val="1"/>
        </w:numPr>
        <w:tabs>
          <w:tab w:val="left" w:pos="425"/>
        </w:tabs>
        <w:spacing w:before="720" w:after="120" w:line="360" w:lineRule="exact"/>
        <w:ind w:left="0" w:firstLine="0"/>
        <w:contextualSpacing w:val="0"/>
        <w:jc w:val="left"/>
        <w:rPr>
          <w:rFonts w:ascii="Arial" w:eastAsia="Times New Roman" w:hAnsi="Arial" w:cs="Arial"/>
          <w:b/>
          <w:bCs/>
          <w:lang w:val="es-ES_tradnl" w:eastAsia="es-ES"/>
        </w:rPr>
      </w:pPr>
      <w:r w:rsidRPr="00706C04">
        <w:rPr>
          <w:rFonts w:ascii="Arial" w:eastAsia="Times New Roman" w:hAnsi="Arial" w:cs="Arial"/>
          <w:b/>
          <w:bCs/>
          <w:lang w:val="es-ES_tradnl" w:eastAsia="es-ES"/>
        </w:rPr>
        <w:t>D</w:t>
      </w:r>
      <w:r w:rsidR="00706C04">
        <w:rPr>
          <w:rFonts w:ascii="Arial" w:eastAsia="Times New Roman" w:hAnsi="Arial" w:cs="Arial"/>
          <w:b/>
          <w:bCs/>
          <w:lang w:val="es-ES_tradnl" w:eastAsia="es-ES"/>
        </w:rPr>
        <w:t>ESCRIPCIÓN GENERAL DEL COMPONENTE</w:t>
      </w:r>
    </w:p>
    <w:p w14:paraId="62B16B5F" w14:textId="77777777" w:rsidR="007806F4" w:rsidRPr="007806F4" w:rsidRDefault="007806F4" w:rsidP="00097A8B">
      <w:pPr>
        <w:pStyle w:val="04Prrafonormalyguin"/>
        <w:tabs>
          <w:tab w:val="clear" w:pos="1560"/>
          <w:tab w:val="left" w:pos="1559"/>
        </w:tabs>
        <w:rPr>
          <w:rFonts w:eastAsia="Arial" w:cs="Arial"/>
          <w:spacing w:val="1"/>
        </w:rPr>
      </w:pPr>
      <w:r w:rsidRPr="007806F4">
        <w:rPr>
          <w:rFonts w:eastAsia="Arial" w:cs="Arial"/>
          <w:spacing w:val="1"/>
        </w:rPr>
        <w:t>El programa tiene por objeto dar impulso a la implementación de la cuarta de las diez políticas palancas en torno a las que se estructura el Plan de Recuperación, Transformación y Resiliencia: una Administración del siglo XXI, en la que se incluye el Componente 11 Modernización de las Administraciones Públicas.</w:t>
      </w:r>
    </w:p>
    <w:p w14:paraId="4B71139F" w14:textId="18A1779B" w:rsidR="007806F4" w:rsidRPr="007806F4" w:rsidRDefault="007806F4" w:rsidP="00097A8B">
      <w:pPr>
        <w:pStyle w:val="04Prrafonormalyguin"/>
        <w:tabs>
          <w:tab w:val="clear" w:pos="1560"/>
          <w:tab w:val="left" w:pos="1559"/>
        </w:tabs>
        <w:rPr>
          <w:rFonts w:eastAsia="Arial" w:cs="Arial"/>
          <w:spacing w:val="1"/>
        </w:rPr>
      </w:pPr>
      <w:r w:rsidRPr="007806F4">
        <w:rPr>
          <w:rFonts w:eastAsia="Arial" w:cs="Arial"/>
          <w:spacing w:val="1"/>
        </w:rPr>
        <w:t>La transformación de la economía y de la sociedad precisa de una</w:t>
      </w:r>
      <w:r w:rsidR="004624A8">
        <w:rPr>
          <w:rFonts w:eastAsia="Arial" w:cs="Arial"/>
          <w:spacing w:val="1"/>
        </w:rPr>
        <w:t xml:space="preserve"> Administración Pública que actúe</w:t>
      </w:r>
      <w:r w:rsidRPr="007806F4">
        <w:rPr>
          <w:rFonts w:eastAsia="Arial" w:cs="Arial"/>
          <w:spacing w:val="1"/>
        </w:rPr>
        <w:t xml:space="preserve"> como tractor de los cambios tecnológicos. Es necesario, por ello, una modernización de las Administraciones basada en la digitalización de los servicios y del funcionamiento de la Administración, así como en la mejora de la eficiencia y los servicios.</w:t>
      </w:r>
    </w:p>
    <w:p w14:paraId="4C0A9B1E" w14:textId="7511E995" w:rsidR="007806F4" w:rsidRPr="007806F4" w:rsidRDefault="007806F4" w:rsidP="00097A8B">
      <w:pPr>
        <w:pStyle w:val="04Prrafonormalyguin"/>
        <w:tabs>
          <w:tab w:val="clear" w:pos="1560"/>
          <w:tab w:val="left" w:pos="1559"/>
        </w:tabs>
        <w:rPr>
          <w:rFonts w:eastAsia="Arial" w:cs="Arial"/>
          <w:spacing w:val="1"/>
        </w:rPr>
      </w:pPr>
      <w:r w:rsidRPr="007806F4">
        <w:rPr>
          <w:rFonts w:eastAsia="Arial" w:cs="Arial"/>
          <w:spacing w:val="1"/>
        </w:rPr>
        <w:t xml:space="preserve">Esta modernización debe ir acompañada de un refuerzo del capital humano, con programas de formación, así como de la digitalización de los servicios y de la transición energética de la infraestructura y parque público. En este sentido, la modernización de las Administraciones incluye </w:t>
      </w:r>
      <w:r w:rsidR="00EA6D5E">
        <w:rPr>
          <w:rFonts w:eastAsia="Arial" w:cs="Arial"/>
          <w:spacing w:val="1"/>
        </w:rPr>
        <w:t>las siguientes</w:t>
      </w:r>
      <w:r w:rsidRPr="007806F4">
        <w:rPr>
          <w:rFonts w:eastAsia="Arial" w:cs="Arial"/>
          <w:spacing w:val="1"/>
        </w:rPr>
        <w:t xml:space="preserve"> grandes líneas de actuación: la digitalización de la Administración, la reforma y despliegue de la ciberseguridad para las Administraciones Públicas, transición energética para la Administración General del Estado, plan de modernización de todas las Administraciones Públicas, y reforma integr</w:t>
      </w:r>
      <w:r w:rsidR="004F6ADD">
        <w:rPr>
          <w:rFonts w:eastAsia="Arial" w:cs="Arial"/>
          <w:spacing w:val="1"/>
        </w:rPr>
        <w:t>al y modernización de Justicia.</w:t>
      </w:r>
    </w:p>
    <w:p w14:paraId="68915673" w14:textId="5668F120" w:rsidR="003039F9" w:rsidRPr="003039F9" w:rsidRDefault="003039F9" w:rsidP="00097A8B">
      <w:pPr>
        <w:pStyle w:val="04Prrafonormalyguin"/>
        <w:tabs>
          <w:tab w:val="clear" w:pos="1560"/>
          <w:tab w:val="left" w:pos="1559"/>
        </w:tabs>
        <w:rPr>
          <w:rFonts w:eastAsia="Arial" w:cs="Arial"/>
          <w:spacing w:val="1"/>
        </w:rPr>
      </w:pPr>
      <w:r w:rsidRPr="003039F9">
        <w:rPr>
          <w:rFonts w:eastAsia="Arial" w:cs="Arial"/>
          <w:spacing w:val="1"/>
        </w:rPr>
        <w:t xml:space="preserve">Desde la perspectiva del Ministerio de Hacienda y Función Pública </w:t>
      </w:r>
      <w:r w:rsidR="00DD2DFE">
        <w:rPr>
          <w:rFonts w:eastAsia="Arial" w:cs="Arial"/>
          <w:spacing w:val="1"/>
        </w:rPr>
        <w:t xml:space="preserve">uno de </w:t>
      </w:r>
      <w:r w:rsidRPr="003039F9">
        <w:rPr>
          <w:rFonts w:eastAsia="Arial" w:cs="Arial"/>
          <w:spacing w:val="1"/>
        </w:rPr>
        <w:t>los ejes centrales de su participación en la gestión del Mecanismos de Recuperación y Resili</w:t>
      </w:r>
      <w:r w:rsidR="00DD2DFE">
        <w:rPr>
          <w:rFonts w:eastAsia="Arial" w:cs="Arial"/>
          <w:spacing w:val="1"/>
        </w:rPr>
        <w:t>encia es</w:t>
      </w:r>
      <w:r w:rsidRPr="003039F9">
        <w:rPr>
          <w:rFonts w:eastAsia="Arial" w:cs="Arial"/>
          <w:spacing w:val="1"/>
        </w:rPr>
        <w:t xml:space="preserve"> la modernización </w:t>
      </w:r>
      <w:r w:rsidR="00DD2DFE">
        <w:rPr>
          <w:rFonts w:eastAsia="Arial" w:cs="Arial"/>
          <w:spacing w:val="1"/>
        </w:rPr>
        <w:t>relativa a la</w:t>
      </w:r>
      <w:r w:rsidRPr="003039F9">
        <w:rPr>
          <w:rFonts w:eastAsia="Arial" w:cs="Arial"/>
          <w:spacing w:val="1"/>
        </w:rPr>
        <w:t xml:space="preserve"> capacitación y formación de los empleados públicos</w:t>
      </w:r>
      <w:r w:rsidR="00BB480B">
        <w:rPr>
          <w:rFonts w:eastAsia="Arial" w:cs="Arial"/>
          <w:spacing w:val="1"/>
        </w:rPr>
        <w:t>, para la necesaria selección de los mismos, así como la digitalización de los servicios esenciales en el ámbito del mutualismo administrativo</w:t>
      </w:r>
      <w:r w:rsidRPr="003039F9">
        <w:rPr>
          <w:rFonts w:eastAsia="Arial" w:cs="Arial"/>
          <w:spacing w:val="1"/>
        </w:rPr>
        <w:t>.</w:t>
      </w:r>
      <w:r w:rsidR="00EA6D5E">
        <w:rPr>
          <w:rFonts w:eastAsia="Arial" w:cs="Arial"/>
          <w:spacing w:val="1"/>
        </w:rPr>
        <w:t xml:space="preserve"> </w:t>
      </w:r>
    </w:p>
    <w:p w14:paraId="34ACE847" w14:textId="1ED88F3C" w:rsidR="007806F4" w:rsidRPr="007806F4" w:rsidRDefault="007806F4" w:rsidP="00097A8B">
      <w:pPr>
        <w:pStyle w:val="04Prrafonormalyguin"/>
        <w:tabs>
          <w:tab w:val="clear" w:pos="1560"/>
          <w:tab w:val="left" w:pos="1559"/>
        </w:tabs>
        <w:rPr>
          <w:rFonts w:eastAsia="Arial" w:cs="Arial"/>
          <w:spacing w:val="1"/>
        </w:rPr>
      </w:pPr>
      <w:r w:rsidRPr="007806F4">
        <w:rPr>
          <w:rFonts w:eastAsia="Arial" w:cs="Arial"/>
          <w:spacing w:val="1"/>
        </w:rPr>
        <w:lastRenderedPageBreak/>
        <w:t>Esto permitirá la modernización de las herramientas de apoyo a la gestión de recursos humanos de la Administración del Estado, así como de los procedimientos y servicios de la Administración, que deben adaptarse plenamente a los nuevos requerimientos de una administración digital, transparente, inclusiva y sencilla para la ciudadanía. Permitirá mejorar la atención ciudadana a través de todos los canales (presencial, telefónico, web, redes sociales, chat, etc.) y facilitar la accesibilidad universal a los servicios públicos eliminando barreras de comprensión.</w:t>
      </w:r>
    </w:p>
    <w:p w14:paraId="673127C3" w14:textId="77777777" w:rsidR="007806F4" w:rsidRPr="00494C04" w:rsidRDefault="007806F4" w:rsidP="00097A8B">
      <w:pPr>
        <w:pStyle w:val="04Prrafonormalyguin"/>
        <w:tabs>
          <w:tab w:val="clear" w:pos="1560"/>
          <w:tab w:val="left" w:pos="1559"/>
        </w:tabs>
        <w:rPr>
          <w:rFonts w:cs="Arial"/>
          <w:szCs w:val="22"/>
        </w:rPr>
      </w:pPr>
      <w:r w:rsidRPr="00494C04">
        <w:rPr>
          <w:rFonts w:cs="Arial"/>
          <w:szCs w:val="22"/>
        </w:rPr>
        <w:t>La transformación digital de las organizaciones y de la sociedad plantea dos grandes retos en las políticas de gobierno abierto: de un lado, la capacidad de la Administración Pública de adaptarse rápidamente a nuevas formas de interacción digital con la ciudadanía y, de otro lado, la lucha contra la brecha digital, asegurando que los proyectos puestos en marcha no dejen atrás a nadie.</w:t>
      </w:r>
    </w:p>
    <w:p w14:paraId="63CF6384" w14:textId="47A1064D" w:rsidR="007806F4" w:rsidRPr="00737331" w:rsidRDefault="007806F4" w:rsidP="00097A8B">
      <w:pPr>
        <w:tabs>
          <w:tab w:val="left" w:pos="1559"/>
        </w:tabs>
        <w:spacing w:before="120" w:after="120" w:line="360" w:lineRule="exact"/>
        <w:ind w:firstLine="1134"/>
        <w:rPr>
          <w:rFonts w:ascii="Arial" w:hAnsi="Arial" w:cs="Arial"/>
        </w:rPr>
      </w:pPr>
      <w:r w:rsidRPr="00737331">
        <w:rPr>
          <w:rFonts w:ascii="Arial" w:hAnsi="Arial" w:cs="Arial"/>
        </w:rPr>
        <w:t xml:space="preserve">La captación de talento digital es uno de </w:t>
      </w:r>
      <w:r w:rsidR="00233895">
        <w:rPr>
          <w:rFonts w:ascii="Arial" w:hAnsi="Arial" w:cs="Arial"/>
        </w:rPr>
        <w:t xml:space="preserve">los </w:t>
      </w:r>
      <w:r w:rsidRPr="00737331">
        <w:rPr>
          <w:rFonts w:ascii="Arial" w:hAnsi="Arial" w:cs="Arial"/>
        </w:rPr>
        <w:t>proyectos claves sobre los que debe erigirse la Administración del siglo XXI, que tiene como objetivo general atraer a las nuevas generaciones al empleo público de forma que se consiga una Administración más digital, moderna, ágil, dinámica y abierta. Se configura además como una necesidad estratégica ineludible para hacer frente a los grandes retos que deben afrontar las Administraciones Públicas en los próximos años, tales como el creciente envejecimiento de las administraciones o la digitalización de las organizaciones.</w:t>
      </w:r>
    </w:p>
    <w:p w14:paraId="1F11C366" w14:textId="58B64839" w:rsidR="007806F4" w:rsidRDefault="007806F4" w:rsidP="00097A8B">
      <w:pPr>
        <w:pStyle w:val="Prrafodelista"/>
        <w:numPr>
          <w:ilvl w:val="0"/>
          <w:numId w:val="1"/>
        </w:numPr>
        <w:tabs>
          <w:tab w:val="left" w:pos="425"/>
        </w:tabs>
        <w:spacing w:before="720" w:after="120" w:line="360" w:lineRule="exact"/>
        <w:ind w:left="0" w:firstLine="0"/>
        <w:contextualSpacing w:val="0"/>
        <w:jc w:val="left"/>
        <w:rPr>
          <w:rFonts w:ascii="Arial" w:eastAsia="Times New Roman" w:hAnsi="Arial" w:cs="Arial"/>
          <w:b/>
          <w:bCs/>
          <w:lang w:val="es-ES_tradnl" w:eastAsia="es-ES"/>
        </w:rPr>
      </w:pPr>
      <w:r w:rsidRPr="004353F8">
        <w:rPr>
          <w:rFonts w:ascii="Arial" w:eastAsia="Times New Roman" w:hAnsi="Arial" w:cs="Arial"/>
          <w:b/>
          <w:bCs/>
          <w:lang w:val="es-ES_tradnl" w:eastAsia="es-ES"/>
        </w:rPr>
        <w:t>PRINCIPALES</w:t>
      </w:r>
      <w:r w:rsidRPr="004353F8">
        <w:rPr>
          <w:rFonts w:ascii="Arial" w:hAnsi="Arial" w:cs="Arial"/>
          <w:b/>
        </w:rPr>
        <w:t xml:space="preserve"> OBJETIVOS DEL COMPONENTE</w:t>
      </w:r>
    </w:p>
    <w:p w14:paraId="13D60911" w14:textId="77777777" w:rsidR="007806F4" w:rsidRDefault="007806F4" w:rsidP="00097A8B">
      <w:pPr>
        <w:spacing w:before="120" w:after="120" w:line="360" w:lineRule="atLeast"/>
        <w:ind w:firstLine="1134"/>
        <w:rPr>
          <w:rFonts w:ascii="Arial" w:hAnsi="Arial" w:cs="Arial"/>
        </w:rPr>
      </w:pPr>
      <w:r>
        <w:rPr>
          <w:rFonts w:ascii="Arial" w:hAnsi="Arial" w:cs="Arial"/>
        </w:rPr>
        <w:t>Los principales objetivos son los siguientes:</w:t>
      </w:r>
    </w:p>
    <w:p w14:paraId="027F438D" w14:textId="77777777" w:rsidR="007806F4" w:rsidRPr="00B52BB2" w:rsidRDefault="007806F4" w:rsidP="00097A8B">
      <w:pPr>
        <w:tabs>
          <w:tab w:val="left" w:pos="1134"/>
        </w:tabs>
        <w:spacing w:before="120" w:after="120" w:line="360" w:lineRule="atLeast"/>
        <w:ind w:firstLine="1134"/>
        <w:rPr>
          <w:rFonts w:ascii="Arial" w:hAnsi="Arial" w:cs="Arial"/>
        </w:rPr>
      </w:pPr>
      <w:r w:rsidRPr="00B52BB2">
        <w:rPr>
          <w:rFonts w:ascii="Arial" w:hAnsi="Arial" w:cs="Arial"/>
        </w:rPr>
        <w:t>1.</w:t>
      </w:r>
      <w:r w:rsidRPr="00B52BB2">
        <w:rPr>
          <w:rFonts w:ascii="Arial" w:hAnsi="Arial" w:cs="Arial"/>
        </w:rPr>
        <w:tab/>
        <w:t>Digitalización de la Administración y procesos, tanto a nivel transversal como con cinco proyectos prioritarios en ámbitos estratégicos: justicia, servicios públicos de empleo, datos de salud pública, gestión de consulados y Administración territorial del Estado.</w:t>
      </w:r>
    </w:p>
    <w:p w14:paraId="674F1F8F" w14:textId="77777777" w:rsidR="007806F4" w:rsidRPr="00B52BB2" w:rsidRDefault="007806F4" w:rsidP="00097A8B">
      <w:pPr>
        <w:tabs>
          <w:tab w:val="left" w:pos="1134"/>
        </w:tabs>
        <w:spacing w:before="120" w:after="120" w:line="360" w:lineRule="atLeast"/>
        <w:ind w:firstLine="1134"/>
        <w:rPr>
          <w:rFonts w:ascii="Arial" w:hAnsi="Arial" w:cs="Arial"/>
        </w:rPr>
      </w:pPr>
      <w:r w:rsidRPr="00B52BB2">
        <w:rPr>
          <w:rFonts w:ascii="Arial" w:hAnsi="Arial" w:cs="Arial"/>
        </w:rPr>
        <w:t>2.</w:t>
      </w:r>
      <w:r w:rsidRPr="00B52BB2">
        <w:rPr>
          <w:rFonts w:ascii="Arial" w:hAnsi="Arial" w:cs="Arial"/>
        </w:rPr>
        <w:tab/>
        <w:t>Modernización de las Administraciones Públicas, incluyendo medidas dirigidas hacia la mejora en la gestión administrativa y financiera, reformas normativas en el ámbito del empleo público, un nuevo marco transversal de relaciones interadministrativas, un refuerzo del marco de contratación pública, una reforma de la gobernanza económica y las reformas necesarias para la mejor ejecución y gobernanza del Plan.</w:t>
      </w:r>
    </w:p>
    <w:p w14:paraId="191A25D7" w14:textId="3824D0B5" w:rsidR="007806F4" w:rsidRDefault="007806F4" w:rsidP="00097A8B">
      <w:pPr>
        <w:tabs>
          <w:tab w:val="left" w:pos="1134"/>
        </w:tabs>
        <w:spacing w:before="120" w:after="120" w:line="360" w:lineRule="atLeast"/>
        <w:ind w:firstLine="1134"/>
        <w:rPr>
          <w:rFonts w:ascii="Arial" w:hAnsi="Arial" w:cs="Arial"/>
        </w:rPr>
      </w:pPr>
      <w:r w:rsidRPr="00B52BB2">
        <w:rPr>
          <w:rFonts w:ascii="Arial" w:hAnsi="Arial" w:cs="Arial"/>
        </w:rPr>
        <w:t>3.</w:t>
      </w:r>
      <w:r w:rsidRPr="00B52BB2">
        <w:rPr>
          <w:rFonts w:ascii="Arial" w:hAnsi="Arial" w:cs="Arial"/>
        </w:rPr>
        <w:tab/>
        <w:t xml:space="preserve">Refuerzo de las capacidades administrativas, incluyendo medidas dirigidas a reformar las capacidades de las Administraciones Públicas para asegurar la adecuada implementación del Plan, la creación de un sistema de información y gestión integrado del mismo, el desarrollo de actividades formativas destinadas a las personas involucradas en el </w:t>
      </w:r>
      <w:r w:rsidRPr="00B52BB2">
        <w:rPr>
          <w:rFonts w:ascii="Arial" w:hAnsi="Arial" w:cs="Arial"/>
        </w:rPr>
        <w:lastRenderedPageBreak/>
        <w:t>desarrollo del Plan y de actividades comunicacionales del mismo para su conocimiento por los distintos posibles partícipes del Plan y de la sociedad en general.</w:t>
      </w:r>
    </w:p>
    <w:p w14:paraId="6BDD20C9" w14:textId="6714950F" w:rsidR="007806F4" w:rsidRDefault="007806F4" w:rsidP="00097A8B">
      <w:pPr>
        <w:pStyle w:val="Prrafodelista"/>
        <w:numPr>
          <w:ilvl w:val="0"/>
          <w:numId w:val="1"/>
        </w:numPr>
        <w:tabs>
          <w:tab w:val="left" w:pos="425"/>
        </w:tabs>
        <w:spacing w:before="720" w:after="120" w:line="360" w:lineRule="exact"/>
        <w:ind w:left="0" w:firstLine="0"/>
        <w:contextualSpacing w:val="0"/>
        <w:jc w:val="left"/>
        <w:rPr>
          <w:rFonts w:ascii="Arial" w:eastAsia="Times New Roman" w:hAnsi="Arial" w:cs="Arial"/>
          <w:b/>
          <w:bCs/>
          <w:lang w:val="es-ES_tradnl" w:eastAsia="es-ES"/>
        </w:rPr>
      </w:pPr>
      <w:r w:rsidRPr="00496C56">
        <w:rPr>
          <w:rFonts w:ascii="Arial" w:eastAsia="Times New Roman" w:hAnsi="Arial" w:cs="Arial"/>
          <w:b/>
          <w:bCs/>
          <w:lang w:val="es-ES_tradnl" w:eastAsia="es-ES"/>
        </w:rPr>
        <w:t>DESCRIPCIÓN DE LA INVERSIÓN</w:t>
      </w:r>
    </w:p>
    <w:p w14:paraId="4FE1EA49" w14:textId="612B0862" w:rsidR="004F6ADD" w:rsidRDefault="004F6ADD" w:rsidP="00097A8B">
      <w:pPr>
        <w:pStyle w:val="04Prrafonormalyguin"/>
        <w:tabs>
          <w:tab w:val="clear" w:pos="1560"/>
          <w:tab w:val="left" w:pos="1559"/>
        </w:tabs>
        <w:ind w:firstLine="567"/>
        <w:rPr>
          <w:rFonts w:eastAsia="Arial" w:cs="Arial"/>
          <w:spacing w:val="1"/>
        </w:rPr>
      </w:pPr>
      <w:r w:rsidRPr="00A20A38">
        <w:rPr>
          <w:rFonts w:eastAsia="Arial" w:cs="Arial"/>
          <w:spacing w:val="1"/>
        </w:rPr>
        <w:t>Para el ejercicio de las medidas de impulso a la implementación de la cuarta de las diez políticas palancas en torno a las que se estructura el Plan de Recuperación, Transformación y Resiliencia: una Administración del siglo XXI, por parte de la Secretaría de Estado de Función Pública, se cuenta con los siguientes órganos directivos: la Dirección General de la Función Pública, la Dirección General de Gobernanza Pública, y la Oficina de Conflictos de Intereses,</w:t>
      </w:r>
      <w:r w:rsidR="00CA67D9">
        <w:rPr>
          <w:rFonts w:eastAsia="Arial" w:cs="Arial"/>
          <w:spacing w:val="1"/>
        </w:rPr>
        <w:t xml:space="preserve"> con rango de Dirección Genera</w:t>
      </w:r>
      <w:r w:rsidR="008A44D8">
        <w:rPr>
          <w:rFonts w:eastAsia="Arial" w:cs="Arial"/>
          <w:spacing w:val="1"/>
        </w:rPr>
        <w:t>l</w:t>
      </w:r>
      <w:r w:rsidR="00CA67D9">
        <w:rPr>
          <w:rFonts w:eastAsia="Arial" w:cs="Arial"/>
          <w:spacing w:val="1"/>
        </w:rPr>
        <w:t>,</w:t>
      </w:r>
      <w:r w:rsidR="00343C04">
        <w:rPr>
          <w:rFonts w:eastAsia="Arial" w:cs="Arial"/>
          <w:spacing w:val="1"/>
        </w:rPr>
        <w:t xml:space="preserve"> </w:t>
      </w:r>
      <w:r w:rsidR="00CA67D9">
        <w:rPr>
          <w:rFonts w:eastAsia="Arial" w:cs="Arial"/>
          <w:spacing w:val="1"/>
        </w:rPr>
        <w:t xml:space="preserve"> y con </w:t>
      </w:r>
      <w:r w:rsidR="00343C04">
        <w:rPr>
          <w:rFonts w:eastAsia="Arial" w:cs="Arial"/>
          <w:spacing w:val="1"/>
        </w:rPr>
        <w:t xml:space="preserve">el Instituto para la Evaluación de Políticas Públicas </w:t>
      </w:r>
      <w:r w:rsidR="00CA67D9">
        <w:rPr>
          <w:rFonts w:eastAsia="Arial" w:cs="Arial"/>
          <w:spacing w:val="1"/>
        </w:rPr>
        <w:t xml:space="preserve">que </w:t>
      </w:r>
      <w:r w:rsidR="00343C04">
        <w:rPr>
          <w:rFonts w:eastAsia="Arial" w:cs="Arial"/>
          <w:spacing w:val="1"/>
        </w:rPr>
        <w:t>se adscribe a la Secretaría de Estado de Función Pública con nivel orgánico de subdirección general.</w:t>
      </w:r>
    </w:p>
    <w:p w14:paraId="28E5C05F" w14:textId="0E4661B7" w:rsidR="004F6ADD" w:rsidRPr="00A20A38" w:rsidRDefault="004F6ADD" w:rsidP="00097A8B">
      <w:pPr>
        <w:pStyle w:val="04Prrafonormalyguin"/>
        <w:tabs>
          <w:tab w:val="clear" w:pos="1560"/>
          <w:tab w:val="left" w:pos="1559"/>
        </w:tabs>
        <w:ind w:firstLine="567"/>
        <w:rPr>
          <w:rFonts w:eastAsia="Arial" w:cs="Arial"/>
          <w:spacing w:val="1"/>
        </w:rPr>
      </w:pPr>
      <w:r>
        <w:rPr>
          <w:rFonts w:eastAsia="Arial" w:cs="Arial"/>
          <w:spacing w:val="1"/>
        </w:rPr>
        <w:t>As</w:t>
      </w:r>
      <w:r w:rsidR="00EA6D5E">
        <w:rPr>
          <w:rFonts w:eastAsia="Arial" w:cs="Arial"/>
          <w:spacing w:val="1"/>
        </w:rPr>
        <w:t>i</w:t>
      </w:r>
      <w:r>
        <w:rPr>
          <w:rFonts w:eastAsia="Arial" w:cs="Arial"/>
          <w:spacing w:val="1"/>
        </w:rPr>
        <w:t>mismo</w:t>
      </w:r>
      <w:r w:rsidR="00343C04">
        <w:rPr>
          <w:rFonts w:eastAsia="Arial" w:cs="Arial"/>
          <w:spacing w:val="1"/>
        </w:rPr>
        <w:t xml:space="preserve">, </w:t>
      </w:r>
      <w:r w:rsidR="00CA67D9">
        <w:rPr>
          <w:rFonts w:eastAsia="Arial" w:cs="Arial"/>
          <w:spacing w:val="1"/>
        </w:rPr>
        <w:t>cuenta con los organismos autónomos</w:t>
      </w:r>
      <w:r w:rsidR="00EA6D5E">
        <w:rPr>
          <w:rFonts w:eastAsia="Arial" w:cs="Arial"/>
          <w:spacing w:val="1"/>
        </w:rPr>
        <w:t xml:space="preserve"> </w:t>
      </w:r>
      <w:r w:rsidR="00EA6D5E" w:rsidRPr="00B52BB2">
        <w:rPr>
          <w:rFonts w:eastAsia="Arial" w:cs="Arial"/>
          <w:spacing w:val="1"/>
        </w:rPr>
        <w:t>Instituto Nacional de Administración Pública (INAP)</w:t>
      </w:r>
      <w:r w:rsidR="00CA67D9">
        <w:rPr>
          <w:rFonts w:eastAsia="Arial" w:cs="Arial"/>
          <w:spacing w:val="1"/>
        </w:rPr>
        <w:t xml:space="preserve"> y </w:t>
      </w:r>
      <w:r w:rsidR="00695B2D">
        <w:rPr>
          <w:rFonts w:eastAsia="Arial" w:cs="Arial"/>
          <w:spacing w:val="1"/>
        </w:rPr>
        <w:t>Mutualidad General de Funcionarios Civiles del Estado (</w:t>
      </w:r>
      <w:r w:rsidR="00CA67D9">
        <w:rPr>
          <w:rFonts w:eastAsia="Arial" w:cs="Arial"/>
          <w:spacing w:val="1"/>
        </w:rPr>
        <w:t>MUFACE</w:t>
      </w:r>
      <w:r w:rsidR="00695B2D">
        <w:rPr>
          <w:rFonts w:eastAsia="Arial" w:cs="Arial"/>
          <w:spacing w:val="1"/>
        </w:rPr>
        <w:t>)</w:t>
      </w:r>
      <w:r w:rsidR="00CA67D9">
        <w:rPr>
          <w:rFonts w:eastAsia="Arial" w:cs="Arial"/>
          <w:spacing w:val="1"/>
        </w:rPr>
        <w:t xml:space="preserve"> que se adscriben al Ministerio </w:t>
      </w:r>
      <w:r w:rsidR="00343C04">
        <w:rPr>
          <w:rFonts w:eastAsia="Arial" w:cs="Arial"/>
          <w:spacing w:val="1"/>
        </w:rPr>
        <w:t>a través de esta Secretaría de Estado</w:t>
      </w:r>
      <w:r>
        <w:rPr>
          <w:rFonts w:eastAsia="Arial" w:cs="Arial"/>
          <w:spacing w:val="1"/>
        </w:rPr>
        <w:t>.</w:t>
      </w:r>
    </w:p>
    <w:p w14:paraId="1111CBCA" w14:textId="6D807BA5" w:rsidR="004F6ADD" w:rsidRDefault="004F6ADD" w:rsidP="00097A8B">
      <w:pPr>
        <w:pStyle w:val="04Prrafonormalyguin"/>
        <w:tabs>
          <w:tab w:val="clear" w:pos="1560"/>
          <w:tab w:val="left" w:pos="1559"/>
        </w:tabs>
        <w:ind w:firstLine="567"/>
        <w:rPr>
          <w:rFonts w:eastAsia="Arial" w:cs="Arial"/>
          <w:spacing w:val="1"/>
        </w:rPr>
      </w:pPr>
      <w:r w:rsidRPr="00A20A38">
        <w:rPr>
          <w:rFonts w:eastAsia="Arial" w:cs="Arial"/>
          <w:spacing w:val="1"/>
        </w:rPr>
        <w:t xml:space="preserve">Los gastos generales de la Secretaría de Estado de </w:t>
      </w:r>
      <w:r>
        <w:rPr>
          <w:rFonts w:eastAsia="Arial" w:cs="Arial"/>
          <w:spacing w:val="1"/>
        </w:rPr>
        <w:t>F</w:t>
      </w:r>
      <w:r w:rsidRPr="00A20A38">
        <w:rPr>
          <w:rFonts w:eastAsia="Arial" w:cs="Arial"/>
          <w:spacing w:val="1"/>
        </w:rPr>
        <w:t>unción Pública se imputan en lo relativo a estas actuaciones al Programa 92KC C11.I03</w:t>
      </w:r>
      <w:r>
        <w:rPr>
          <w:rFonts w:eastAsia="Arial" w:cs="Arial"/>
          <w:spacing w:val="1"/>
        </w:rPr>
        <w:t>.</w:t>
      </w:r>
    </w:p>
    <w:p w14:paraId="0B6D45B0" w14:textId="58913459" w:rsidR="003D2B70" w:rsidRPr="003D2B70" w:rsidRDefault="003D2B70" w:rsidP="00097A8B">
      <w:pPr>
        <w:pStyle w:val="04Prrafonormalyguin"/>
        <w:tabs>
          <w:tab w:val="clear" w:pos="1560"/>
          <w:tab w:val="left" w:pos="1559"/>
        </w:tabs>
        <w:ind w:firstLine="567"/>
        <w:rPr>
          <w:rFonts w:eastAsia="Arial" w:cs="Arial"/>
          <w:spacing w:val="1"/>
        </w:rPr>
      </w:pPr>
      <w:r w:rsidRPr="003D2B70">
        <w:rPr>
          <w:rFonts w:eastAsia="Arial" w:cs="Arial"/>
          <w:spacing w:val="1"/>
        </w:rPr>
        <w:t xml:space="preserve">De manera más precisa las diferentes actuaciones se financiarán con las partidas previstas en el Programa 92KC C11.I03, tanto en el capítulo 2, para los gastos corrientes en bienes y servicios del propio Ministerio, en </w:t>
      </w:r>
      <w:r w:rsidR="00DD2DFE">
        <w:rPr>
          <w:rFonts w:eastAsia="Arial" w:cs="Arial"/>
          <w:spacing w:val="1"/>
        </w:rPr>
        <w:t xml:space="preserve">el </w:t>
      </w:r>
      <w:r w:rsidRPr="003D2B70">
        <w:rPr>
          <w:rFonts w:eastAsia="Arial" w:cs="Arial"/>
          <w:spacing w:val="1"/>
        </w:rPr>
        <w:t>capítulo 4 para transferencias corrientes</w:t>
      </w:r>
      <w:r w:rsidR="00DD2DFE">
        <w:rPr>
          <w:rFonts w:eastAsia="Arial" w:cs="Arial"/>
          <w:spacing w:val="1"/>
        </w:rPr>
        <w:t xml:space="preserve"> y </w:t>
      </w:r>
      <w:r w:rsidRPr="003D2B70">
        <w:rPr>
          <w:rFonts w:eastAsia="Arial" w:cs="Arial"/>
          <w:spacing w:val="1"/>
        </w:rPr>
        <w:t xml:space="preserve">en </w:t>
      </w:r>
      <w:r w:rsidR="00DD2DFE">
        <w:rPr>
          <w:rFonts w:eastAsia="Arial" w:cs="Arial"/>
          <w:spacing w:val="1"/>
        </w:rPr>
        <w:t xml:space="preserve">el </w:t>
      </w:r>
      <w:r w:rsidRPr="003D2B70">
        <w:rPr>
          <w:rFonts w:eastAsia="Arial" w:cs="Arial"/>
          <w:spacing w:val="1"/>
        </w:rPr>
        <w:t>capítulo 6 para Inversiones reales</w:t>
      </w:r>
      <w:r w:rsidR="00DD2DFE">
        <w:rPr>
          <w:rFonts w:eastAsia="Arial" w:cs="Arial"/>
          <w:spacing w:val="1"/>
        </w:rPr>
        <w:t>.</w:t>
      </w:r>
      <w:r w:rsidRPr="003D2B70">
        <w:rPr>
          <w:rFonts w:eastAsia="Arial" w:cs="Arial"/>
          <w:spacing w:val="1"/>
        </w:rPr>
        <w:t xml:space="preserve"> </w:t>
      </w:r>
    </w:p>
    <w:p w14:paraId="72C3BE99" w14:textId="31FF002E" w:rsidR="004F6ADD" w:rsidRDefault="004F6ADD" w:rsidP="00097A8B">
      <w:pPr>
        <w:pStyle w:val="04Prrafonormalyguin"/>
        <w:tabs>
          <w:tab w:val="clear" w:pos="1560"/>
          <w:tab w:val="left" w:pos="1559"/>
        </w:tabs>
        <w:ind w:firstLine="567"/>
        <w:rPr>
          <w:rFonts w:eastAsia="Arial" w:cs="Arial"/>
          <w:spacing w:val="1"/>
        </w:rPr>
      </w:pPr>
      <w:r>
        <w:rPr>
          <w:rFonts w:eastAsia="Arial" w:cs="Arial"/>
          <w:spacing w:val="1"/>
        </w:rPr>
        <w:t>Asimismo, e</w:t>
      </w:r>
      <w:r w:rsidR="00EA6D5E">
        <w:rPr>
          <w:rFonts w:eastAsia="Arial" w:cs="Arial"/>
          <w:spacing w:val="1"/>
        </w:rPr>
        <w:t>l programa 000X del servicio 50</w:t>
      </w:r>
      <w:r w:rsidRPr="00B52BB2">
        <w:rPr>
          <w:rFonts w:eastAsia="Arial" w:cs="Arial"/>
          <w:spacing w:val="1"/>
        </w:rPr>
        <w:t>, destinado a transferencias y libramientos en el seno del propio Ministerio, prevé 900,00 miles de euros en forma de transferencias corrientes y 1.500</w:t>
      </w:r>
      <w:r w:rsidR="00A407AC">
        <w:rPr>
          <w:rFonts w:eastAsia="Arial" w:cs="Arial"/>
          <w:spacing w:val="1"/>
        </w:rPr>
        <w:t>,00</w:t>
      </w:r>
      <w:r w:rsidRPr="00B52BB2">
        <w:rPr>
          <w:rFonts w:eastAsia="Arial" w:cs="Arial"/>
          <w:spacing w:val="1"/>
        </w:rPr>
        <w:t xml:space="preserve"> miles de euros en forma de transferencias de capi</w:t>
      </w:r>
      <w:r w:rsidR="00EA6D5E">
        <w:rPr>
          <w:rFonts w:eastAsia="Arial" w:cs="Arial"/>
          <w:spacing w:val="1"/>
        </w:rPr>
        <w:t xml:space="preserve">tal, destinadas al </w:t>
      </w:r>
      <w:r w:rsidRPr="00B52BB2">
        <w:rPr>
          <w:rFonts w:eastAsia="Arial" w:cs="Arial"/>
          <w:spacing w:val="1"/>
        </w:rPr>
        <w:t xml:space="preserve">INAP, de manera que este organismo reciba los fondos necesarios para desarrollar las actuaciones previstas dentro de este Programa </w:t>
      </w:r>
      <w:r>
        <w:rPr>
          <w:rFonts w:eastAsia="Arial" w:cs="Arial"/>
          <w:spacing w:val="1"/>
        </w:rPr>
        <w:t xml:space="preserve">92KC </w:t>
      </w:r>
      <w:r w:rsidRPr="00B52BB2">
        <w:rPr>
          <w:rFonts w:eastAsia="Arial" w:cs="Arial"/>
          <w:spacing w:val="1"/>
        </w:rPr>
        <w:t>y 3.498,95 miles de euros en forma de trasferencias de capital destinadas a MUFACE de manera que reciba los fondos necesarios para realizar sus actuaciones</w:t>
      </w:r>
      <w:r>
        <w:rPr>
          <w:rFonts w:eastAsia="Arial" w:cs="Arial"/>
          <w:spacing w:val="1"/>
        </w:rPr>
        <w:t xml:space="preserve"> en el </w:t>
      </w:r>
      <w:r w:rsidR="00695B2D">
        <w:rPr>
          <w:rFonts w:eastAsia="Arial" w:cs="Arial"/>
          <w:spacing w:val="1"/>
        </w:rPr>
        <w:t xml:space="preserve">citado </w:t>
      </w:r>
      <w:r>
        <w:rPr>
          <w:rFonts w:eastAsia="Arial" w:cs="Arial"/>
          <w:spacing w:val="1"/>
        </w:rPr>
        <w:t>programa</w:t>
      </w:r>
      <w:r w:rsidRPr="00B52BB2">
        <w:rPr>
          <w:rFonts w:eastAsia="Arial" w:cs="Arial"/>
          <w:spacing w:val="1"/>
        </w:rPr>
        <w:t>.</w:t>
      </w:r>
    </w:p>
    <w:p w14:paraId="5A73F8F4" w14:textId="567748E4" w:rsidR="00233895" w:rsidRDefault="00A407AC" w:rsidP="00097A8B">
      <w:pPr>
        <w:pStyle w:val="04Prrafonormalyguin"/>
        <w:tabs>
          <w:tab w:val="clear" w:pos="1560"/>
          <w:tab w:val="left" w:pos="1559"/>
        </w:tabs>
        <w:ind w:firstLine="567"/>
        <w:rPr>
          <w:rFonts w:eastAsia="Arial" w:cs="Arial"/>
          <w:spacing w:val="1"/>
        </w:rPr>
      </w:pPr>
      <w:r>
        <w:rPr>
          <w:rFonts w:eastAsia="Arial" w:cs="Arial"/>
          <w:spacing w:val="1"/>
        </w:rPr>
        <w:t>L</w:t>
      </w:r>
      <w:r w:rsidR="004F6ADD" w:rsidRPr="00A20A38">
        <w:rPr>
          <w:rFonts w:eastAsia="Arial" w:cs="Arial"/>
          <w:spacing w:val="1"/>
        </w:rPr>
        <w:t xml:space="preserve">as actuaciones que </w:t>
      </w:r>
      <w:r w:rsidR="00343C04">
        <w:rPr>
          <w:rFonts w:eastAsia="Arial" w:cs="Arial"/>
          <w:spacing w:val="1"/>
        </w:rPr>
        <w:t xml:space="preserve">se </w:t>
      </w:r>
      <w:r w:rsidR="004F6ADD" w:rsidRPr="00A20A38">
        <w:rPr>
          <w:rFonts w:eastAsia="Arial" w:cs="Arial"/>
          <w:spacing w:val="1"/>
        </w:rPr>
        <w:t>ejecutarán de manera directa por este Ministerio s</w:t>
      </w:r>
      <w:r>
        <w:rPr>
          <w:rFonts w:eastAsia="Arial" w:cs="Arial"/>
          <w:spacing w:val="1"/>
        </w:rPr>
        <w:t>on</w:t>
      </w:r>
      <w:r w:rsidR="004F6ADD" w:rsidRPr="00A20A38">
        <w:rPr>
          <w:rFonts w:eastAsia="Arial" w:cs="Arial"/>
          <w:spacing w:val="1"/>
        </w:rPr>
        <w:t xml:space="preserve"> las siguientes:</w:t>
      </w:r>
    </w:p>
    <w:p w14:paraId="393428EC" w14:textId="77777777" w:rsidR="00233895" w:rsidRDefault="00233895">
      <w:pPr>
        <w:spacing w:after="160" w:line="259" w:lineRule="auto"/>
        <w:jc w:val="left"/>
        <w:rPr>
          <w:rFonts w:ascii="Arial" w:eastAsia="Arial" w:hAnsi="Arial" w:cs="Arial"/>
          <w:spacing w:val="1"/>
          <w:szCs w:val="20"/>
          <w:lang w:val="es-ES_tradnl" w:eastAsia="es-ES"/>
        </w:rPr>
      </w:pPr>
      <w:r>
        <w:rPr>
          <w:rFonts w:eastAsia="Arial" w:cs="Arial"/>
          <w:spacing w:val="1"/>
        </w:rPr>
        <w:br w:type="page"/>
      </w:r>
    </w:p>
    <w:p w14:paraId="17B434D1" w14:textId="30E01E7A" w:rsidR="008E058C" w:rsidRDefault="00181FA8" w:rsidP="00097A8B">
      <w:pPr>
        <w:tabs>
          <w:tab w:val="left" w:pos="567"/>
        </w:tabs>
        <w:spacing w:before="360" w:after="120" w:line="360" w:lineRule="exact"/>
        <w:ind w:left="567" w:hanging="567"/>
        <w:rPr>
          <w:rFonts w:ascii="Arial" w:hAnsi="Arial" w:cs="Arial"/>
          <w:b/>
        </w:rPr>
      </w:pPr>
      <w:r>
        <w:rPr>
          <w:rFonts w:ascii="Arial" w:hAnsi="Arial" w:cs="Arial"/>
          <w:b/>
        </w:rPr>
        <w:lastRenderedPageBreak/>
        <w:t>4.1</w:t>
      </w:r>
      <w:r>
        <w:rPr>
          <w:rFonts w:ascii="Arial" w:hAnsi="Arial" w:cs="Arial"/>
          <w:b/>
        </w:rPr>
        <w:tab/>
      </w:r>
      <w:r w:rsidR="008E058C" w:rsidRPr="007A2101">
        <w:rPr>
          <w:rFonts w:ascii="Arial" w:hAnsi="Arial" w:cs="Arial"/>
          <w:b/>
        </w:rPr>
        <w:t>A</w:t>
      </w:r>
      <w:r w:rsidR="00695B2D">
        <w:rPr>
          <w:rFonts w:ascii="Arial" w:hAnsi="Arial" w:cs="Arial"/>
          <w:b/>
        </w:rPr>
        <w:t xml:space="preserve">ctuaciones de la </w:t>
      </w:r>
      <w:r>
        <w:rPr>
          <w:rFonts w:ascii="Arial" w:hAnsi="Arial" w:cs="Arial"/>
          <w:b/>
        </w:rPr>
        <w:t>S</w:t>
      </w:r>
      <w:r w:rsidR="00695B2D">
        <w:rPr>
          <w:rFonts w:ascii="Arial" w:hAnsi="Arial" w:cs="Arial"/>
          <w:b/>
        </w:rPr>
        <w:t>ecretaría de Estado de Función Pública</w:t>
      </w:r>
      <w:r w:rsidR="008E058C">
        <w:rPr>
          <w:rFonts w:ascii="Arial" w:hAnsi="Arial" w:cs="Arial"/>
          <w:b/>
        </w:rPr>
        <w:t xml:space="preserve"> (SEFP)</w:t>
      </w:r>
    </w:p>
    <w:p w14:paraId="756869B5" w14:textId="77777777" w:rsidR="008E058C" w:rsidRDefault="008E058C" w:rsidP="007D5C3B">
      <w:pPr>
        <w:spacing w:before="120" w:after="120" w:line="360" w:lineRule="exact"/>
        <w:ind w:firstLine="1134"/>
        <w:rPr>
          <w:rFonts w:ascii="Arial" w:hAnsi="Arial" w:cs="Arial"/>
        </w:rPr>
      </w:pPr>
      <w:r w:rsidRPr="00737331">
        <w:rPr>
          <w:rFonts w:ascii="Arial" w:hAnsi="Arial" w:cs="Arial"/>
        </w:rPr>
        <w:t>Las actividades que llevan a cabo los distintos Centros Directivos de la S</w:t>
      </w:r>
      <w:r>
        <w:rPr>
          <w:rFonts w:ascii="Arial" w:hAnsi="Arial" w:cs="Arial"/>
        </w:rPr>
        <w:t>E</w:t>
      </w:r>
      <w:r w:rsidRPr="00737331">
        <w:rPr>
          <w:rFonts w:ascii="Arial" w:hAnsi="Arial" w:cs="Arial"/>
        </w:rPr>
        <w:t>FP, de acuerdo con su participación en el programa, son las que a continuación se relacionan:</w:t>
      </w:r>
    </w:p>
    <w:p w14:paraId="08DE3CC1" w14:textId="0F254C73" w:rsidR="008E058C" w:rsidRPr="00BB1749" w:rsidRDefault="008E058C" w:rsidP="00097A8B">
      <w:pPr>
        <w:tabs>
          <w:tab w:val="left" w:pos="567"/>
        </w:tabs>
        <w:spacing w:before="360" w:after="120" w:line="360" w:lineRule="exact"/>
        <w:ind w:left="709" w:hanging="709"/>
        <w:rPr>
          <w:rFonts w:ascii="Arial" w:hAnsi="Arial" w:cs="Arial"/>
          <w:b/>
        </w:rPr>
      </w:pPr>
      <w:r w:rsidRPr="00BB1749">
        <w:rPr>
          <w:rFonts w:ascii="Arial" w:hAnsi="Arial" w:cs="Arial"/>
          <w:b/>
        </w:rPr>
        <w:t>4.1.1.</w:t>
      </w:r>
      <w:r w:rsidRPr="00BB1749">
        <w:rPr>
          <w:rFonts w:ascii="Arial" w:hAnsi="Arial" w:cs="Arial"/>
          <w:b/>
        </w:rPr>
        <w:tab/>
        <w:t>D</w:t>
      </w:r>
      <w:r w:rsidR="00695B2D">
        <w:rPr>
          <w:rFonts w:ascii="Arial" w:hAnsi="Arial" w:cs="Arial"/>
          <w:b/>
        </w:rPr>
        <w:t>irección General de la Función Pública</w:t>
      </w:r>
    </w:p>
    <w:p w14:paraId="50CD721B" w14:textId="776AF921" w:rsidR="008E058C" w:rsidRDefault="008E058C" w:rsidP="007D5C3B">
      <w:pPr>
        <w:tabs>
          <w:tab w:val="left" w:pos="567"/>
        </w:tabs>
        <w:spacing w:before="120" w:after="120" w:line="360" w:lineRule="atLeast"/>
        <w:ind w:firstLine="1134"/>
        <w:rPr>
          <w:rFonts w:ascii="Arial" w:hAnsi="Arial" w:cs="Arial"/>
        </w:rPr>
      </w:pPr>
      <w:r w:rsidRPr="00737331">
        <w:rPr>
          <w:rFonts w:ascii="Arial" w:hAnsi="Arial" w:cs="Arial"/>
        </w:rPr>
        <w:t>Este Centro Directivo va a concentrar sus esfuerzos en:</w:t>
      </w:r>
    </w:p>
    <w:p w14:paraId="749F6646" w14:textId="6DC676B2" w:rsidR="008E058C" w:rsidRPr="00737331" w:rsidRDefault="008E058C" w:rsidP="007D5C3B">
      <w:pPr>
        <w:tabs>
          <w:tab w:val="left" w:pos="1134"/>
        </w:tabs>
        <w:spacing w:before="120" w:after="120" w:line="360" w:lineRule="atLeast"/>
        <w:ind w:firstLine="1134"/>
        <w:rPr>
          <w:rFonts w:ascii="Arial" w:hAnsi="Arial" w:cs="Arial"/>
        </w:rPr>
      </w:pPr>
      <w:r w:rsidRPr="00737331">
        <w:rPr>
          <w:rFonts w:ascii="Arial" w:hAnsi="Arial" w:cs="Arial"/>
        </w:rPr>
        <w:t>1</w:t>
      </w:r>
      <w:r w:rsidR="006E6B4D">
        <w:rPr>
          <w:rFonts w:ascii="Arial" w:hAnsi="Arial" w:cs="Arial"/>
        </w:rPr>
        <w:t>.</w:t>
      </w:r>
      <w:r w:rsidR="006E6B4D">
        <w:rPr>
          <w:rFonts w:ascii="Arial" w:hAnsi="Arial" w:cs="Arial"/>
        </w:rPr>
        <w:tab/>
      </w:r>
      <w:r w:rsidRPr="00737331">
        <w:rPr>
          <w:rFonts w:ascii="Arial" w:hAnsi="Arial" w:cs="Arial"/>
        </w:rPr>
        <w:t>Modernización de las herramientas de apoyo a la gestión de recursos humanos de la Administración del Estado y de los sistemas de información estadística en materia de empleo público.</w:t>
      </w:r>
    </w:p>
    <w:p w14:paraId="3108FA9F" w14:textId="71C48DF0" w:rsidR="006E6B4D" w:rsidRDefault="006E6B4D" w:rsidP="007D5C3B">
      <w:pPr>
        <w:tabs>
          <w:tab w:val="left" w:pos="1134"/>
        </w:tabs>
        <w:spacing w:before="120" w:after="120" w:line="360" w:lineRule="atLeast"/>
        <w:ind w:firstLine="1134"/>
        <w:rPr>
          <w:rFonts w:ascii="Arial" w:hAnsi="Arial" w:cs="Arial"/>
        </w:rPr>
      </w:pPr>
      <w:r w:rsidRPr="00737331">
        <w:rPr>
          <w:rFonts w:ascii="Arial" w:hAnsi="Arial" w:cs="Arial"/>
        </w:rPr>
        <w:t>2.</w:t>
      </w:r>
      <w:r>
        <w:rPr>
          <w:rFonts w:ascii="Arial" w:hAnsi="Arial" w:cs="Arial"/>
        </w:rPr>
        <w:tab/>
      </w:r>
      <w:r w:rsidRPr="00737331">
        <w:rPr>
          <w:rFonts w:ascii="Arial" w:hAnsi="Arial" w:cs="Arial"/>
        </w:rPr>
        <w:t>Impulso de la reforma de la Ley del Estatuto Básico del Empleado Público y de la aprobación de la nueva Ley de Función Pública para la AGE.</w:t>
      </w:r>
    </w:p>
    <w:p w14:paraId="0A4846FE" w14:textId="1223F0DF" w:rsidR="0081744B" w:rsidRDefault="0081744B" w:rsidP="007D5C3B">
      <w:pPr>
        <w:tabs>
          <w:tab w:val="left" w:pos="567"/>
        </w:tabs>
        <w:spacing w:before="360" w:after="120" w:line="360" w:lineRule="exact"/>
        <w:ind w:left="709" w:hanging="709"/>
        <w:rPr>
          <w:rFonts w:ascii="Arial" w:hAnsi="Arial" w:cs="Arial"/>
          <w:b/>
        </w:rPr>
      </w:pPr>
      <w:r w:rsidRPr="00BB1749">
        <w:rPr>
          <w:rFonts w:ascii="Arial" w:hAnsi="Arial" w:cs="Arial"/>
          <w:b/>
        </w:rPr>
        <w:t>4.1.2.</w:t>
      </w:r>
      <w:r w:rsidRPr="00BB1749">
        <w:rPr>
          <w:rFonts w:ascii="Arial" w:hAnsi="Arial" w:cs="Arial"/>
          <w:b/>
        </w:rPr>
        <w:tab/>
        <w:t>D</w:t>
      </w:r>
      <w:r w:rsidR="00695B2D">
        <w:rPr>
          <w:rFonts w:ascii="Arial" w:hAnsi="Arial" w:cs="Arial"/>
          <w:b/>
        </w:rPr>
        <w:t>irección General de Gobernanza Pública</w:t>
      </w:r>
    </w:p>
    <w:p w14:paraId="11D82876" w14:textId="77777777" w:rsidR="0081744B" w:rsidRPr="00737331" w:rsidRDefault="0081744B" w:rsidP="007D5C3B">
      <w:pPr>
        <w:tabs>
          <w:tab w:val="left" w:pos="567"/>
        </w:tabs>
        <w:spacing w:before="120" w:after="120" w:line="360" w:lineRule="atLeast"/>
        <w:ind w:firstLine="1134"/>
        <w:rPr>
          <w:rFonts w:ascii="Arial" w:hAnsi="Arial" w:cs="Arial"/>
        </w:rPr>
      </w:pPr>
      <w:r w:rsidRPr="00737331">
        <w:rPr>
          <w:rFonts w:ascii="Arial" w:hAnsi="Arial" w:cs="Arial"/>
        </w:rPr>
        <w:t>Este Centro Directivo va a concentrar sus esfuerzos en:</w:t>
      </w:r>
    </w:p>
    <w:p w14:paraId="2C94F476" w14:textId="1C861305" w:rsidR="0081744B" w:rsidRPr="00737331" w:rsidRDefault="0081744B" w:rsidP="007D5C3B">
      <w:pPr>
        <w:tabs>
          <w:tab w:val="left" w:pos="1559"/>
        </w:tabs>
        <w:spacing w:before="120" w:after="120" w:line="360" w:lineRule="exact"/>
        <w:ind w:firstLine="1134"/>
        <w:rPr>
          <w:rFonts w:ascii="Arial" w:hAnsi="Arial" w:cs="Arial"/>
        </w:rPr>
      </w:pPr>
      <w:r>
        <w:rPr>
          <w:rFonts w:ascii="Arial" w:hAnsi="Arial" w:cs="Arial"/>
        </w:rPr>
        <w:t>1.</w:t>
      </w:r>
      <w:r>
        <w:rPr>
          <w:rFonts w:ascii="Arial" w:hAnsi="Arial" w:cs="Arial"/>
        </w:rPr>
        <w:tab/>
      </w:r>
      <w:r w:rsidRPr="00737331">
        <w:rPr>
          <w:rFonts w:ascii="Arial" w:hAnsi="Arial" w:cs="Arial"/>
        </w:rPr>
        <w:t>Modernización de procedimientos para la transformación digital para adaptarse plenamente</w:t>
      </w:r>
      <w:r>
        <w:rPr>
          <w:rFonts w:ascii="Arial" w:hAnsi="Arial" w:cs="Arial"/>
        </w:rPr>
        <w:t xml:space="preserve"> a los nuevos requerimientos </w:t>
      </w:r>
      <w:r w:rsidRPr="00737331">
        <w:rPr>
          <w:rFonts w:ascii="Arial" w:hAnsi="Arial" w:cs="Arial"/>
        </w:rPr>
        <w:t>de una administración digital, transparente, inclusiva y sencilla para la ciudadanía.</w:t>
      </w:r>
    </w:p>
    <w:p w14:paraId="6973122E" w14:textId="5E9470C5" w:rsidR="0081744B" w:rsidRPr="00737331" w:rsidRDefault="0081744B" w:rsidP="007D5C3B">
      <w:pPr>
        <w:tabs>
          <w:tab w:val="left" w:pos="1559"/>
        </w:tabs>
        <w:spacing w:before="120" w:after="120" w:line="360" w:lineRule="exact"/>
        <w:ind w:firstLine="1134"/>
        <w:rPr>
          <w:rFonts w:ascii="Arial" w:hAnsi="Arial" w:cs="Arial"/>
        </w:rPr>
      </w:pPr>
      <w:r>
        <w:rPr>
          <w:rFonts w:ascii="Arial" w:hAnsi="Arial" w:cs="Arial"/>
        </w:rPr>
        <w:t>2.</w:t>
      </w:r>
      <w:r>
        <w:rPr>
          <w:rFonts w:ascii="Arial" w:hAnsi="Arial" w:cs="Arial"/>
        </w:rPr>
        <w:tab/>
      </w:r>
      <w:r w:rsidRPr="00737331">
        <w:rPr>
          <w:rFonts w:ascii="Arial" w:hAnsi="Arial" w:cs="Arial"/>
        </w:rPr>
        <w:t>Mejorar la atención ciudadana a través de todos los canales (presencial, telefónico, web, redes sociales, chat, etc.) facilitando la accesibilidad universal a los servicios públicos eliminando barreras de comprensión.</w:t>
      </w:r>
    </w:p>
    <w:p w14:paraId="7E8D5B34" w14:textId="097836DD" w:rsidR="0081744B" w:rsidRPr="00737331" w:rsidRDefault="0081744B" w:rsidP="007D5C3B">
      <w:pPr>
        <w:tabs>
          <w:tab w:val="left" w:pos="1559"/>
        </w:tabs>
        <w:spacing w:before="120" w:after="120" w:line="360" w:lineRule="exact"/>
        <w:ind w:firstLine="1134"/>
        <w:rPr>
          <w:rFonts w:ascii="Arial" w:hAnsi="Arial" w:cs="Arial"/>
        </w:rPr>
      </w:pPr>
      <w:r>
        <w:rPr>
          <w:rFonts w:ascii="Arial" w:hAnsi="Arial" w:cs="Arial"/>
        </w:rPr>
        <w:t>3.</w:t>
      </w:r>
      <w:r>
        <w:rPr>
          <w:rFonts w:ascii="Arial" w:hAnsi="Arial" w:cs="Arial"/>
        </w:rPr>
        <w:tab/>
      </w:r>
      <w:r w:rsidRPr="00737331">
        <w:rPr>
          <w:rFonts w:ascii="Arial" w:hAnsi="Arial" w:cs="Arial"/>
        </w:rPr>
        <w:t>Mejorar la accesibilidad del portal de la transparencia de la Administración General del Estado.</w:t>
      </w:r>
    </w:p>
    <w:p w14:paraId="0FF0DAB2" w14:textId="6DF57F5D" w:rsidR="0081744B" w:rsidRPr="00737331" w:rsidRDefault="0081744B" w:rsidP="007D5C3B">
      <w:pPr>
        <w:tabs>
          <w:tab w:val="left" w:pos="1559"/>
        </w:tabs>
        <w:spacing w:before="120" w:after="120" w:line="360" w:lineRule="exact"/>
        <w:ind w:firstLine="1134"/>
        <w:rPr>
          <w:rFonts w:ascii="Arial" w:hAnsi="Arial" w:cs="Arial"/>
        </w:rPr>
      </w:pPr>
      <w:r w:rsidRPr="00737331">
        <w:rPr>
          <w:rFonts w:ascii="Arial" w:hAnsi="Arial" w:cs="Arial"/>
        </w:rPr>
        <w:t>4</w:t>
      </w:r>
      <w:r>
        <w:rPr>
          <w:rFonts w:ascii="Arial" w:hAnsi="Arial" w:cs="Arial"/>
        </w:rPr>
        <w:t>.</w:t>
      </w:r>
      <w:r>
        <w:rPr>
          <w:rFonts w:ascii="Arial" w:hAnsi="Arial" w:cs="Arial"/>
        </w:rPr>
        <w:tab/>
      </w:r>
      <w:r w:rsidRPr="00737331">
        <w:rPr>
          <w:rFonts w:ascii="Arial" w:hAnsi="Arial" w:cs="Arial"/>
        </w:rPr>
        <w:t>Desarrollo de un Gobierno Abierto inclusivo en un entorno digital que permita adaptarse rápidamente a nuevas formas de interacción digital con la ciudadanía y luchar contra la brecha digital.</w:t>
      </w:r>
    </w:p>
    <w:p w14:paraId="26029B6F" w14:textId="7178F25A" w:rsidR="0081744B" w:rsidRPr="00737331" w:rsidRDefault="0081744B" w:rsidP="007D5C3B">
      <w:pPr>
        <w:tabs>
          <w:tab w:val="left" w:pos="1559"/>
        </w:tabs>
        <w:spacing w:before="120" w:after="120" w:line="360" w:lineRule="exact"/>
        <w:ind w:firstLine="1134"/>
        <w:rPr>
          <w:rFonts w:ascii="Arial" w:hAnsi="Arial" w:cs="Arial"/>
        </w:rPr>
      </w:pPr>
      <w:r w:rsidRPr="00737331">
        <w:rPr>
          <w:rFonts w:ascii="Arial" w:hAnsi="Arial" w:cs="Arial"/>
        </w:rPr>
        <w:t>5</w:t>
      </w:r>
      <w:r>
        <w:rPr>
          <w:rFonts w:ascii="Arial" w:hAnsi="Arial" w:cs="Arial"/>
        </w:rPr>
        <w:t>.</w:t>
      </w:r>
      <w:r>
        <w:rPr>
          <w:rFonts w:ascii="Arial" w:hAnsi="Arial" w:cs="Arial"/>
        </w:rPr>
        <w:tab/>
      </w:r>
      <w:r w:rsidRPr="00737331">
        <w:rPr>
          <w:rFonts w:ascii="Arial" w:hAnsi="Arial" w:cs="Arial"/>
        </w:rPr>
        <w:t>Atracción del talento digital en las administraciones públicas mediante la elaboración e implementación de una adecuada estrategia de comunicación que permita la captación del talento digital y de los perfiles especializados en disciplinas STEM que abarcan las áreas relacionadas con la ciencia, la tecnología, la ingeniería y las matemáticas.</w:t>
      </w:r>
    </w:p>
    <w:p w14:paraId="4D11B0B7" w14:textId="39C6DB41" w:rsidR="0081744B" w:rsidRPr="00737331" w:rsidRDefault="0081744B" w:rsidP="007D5C3B">
      <w:pPr>
        <w:tabs>
          <w:tab w:val="left" w:pos="1559"/>
        </w:tabs>
        <w:spacing w:before="120" w:after="120" w:line="360" w:lineRule="exact"/>
        <w:ind w:firstLine="1134"/>
        <w:rPr>
          <w:rFonts w:ascii="Arial" w:hAnsi="Arial" w:cs="Arial"/>
        </w:rPr>
      </w:pPr>
      <w:r w:rsidRPr="00737331">
        <w:rPr>
          <w:rFonts w:ascii="Arial" w:hAnsi="Arial" w:cs="Arial"/>
        </w:rPr>
        <w:t>6</w:t>
      </w:r>
      <w:r>
        <w:rPr>
          <w:rFonts w:ascii="Arial" w:hAnsi="Arial" w:cs="Arial"/>
        </w:rPr>
        <w:t>.</w:t>
      </w:r>
      <w:r>
        <w:rPr>
          <w:rFonts w:ascii="Arial" w:hAnsi="Arial" w:cs="Arial"/>
        </w:rPr>
        <w:tab/>
      </w:r>
      <w:r w:rsidRPr="00737331">
        <w:rPr>
          <w:rFonts w:ascii="Arial" w:hAnsi="Arial" w:cs="Arial"/>
        </w:rPr>
        <w:t xml:space="preserve">Impulso de la aprobación del Reglamento de desarrollo de la Ley de </w:t>
      </w:r>
      <w:r w:rsidR="00695B2D">
        <w:rPr>
          <w:rFonts w:ascii="Arial" w:hAnsi="Arial" w:cs="Arial"/>
        </w:rPr>
        <w:t>t</w:t>
      </w:r>
      <w:r w:rsidRPr="00737331">
        <w:rPr>
          <w:rFonts w:ascii="Arial" w:hAnsi="Arial" w:cs="Arial"/>
        </w:rPr>
        <w:t xml:space="preserve">ransparencia, acceso a la información </w:t>
      </w:r>
      <w:r w:rsidR="00695B2D">
        <w:rPr>
          <w:rFonts w:ascii="Arial" w:hAnsi="Arial" w:cs="Arial"/>
        </w:rPr>
        <w:t xml:space="preserve">pública </w:t>
      </w:r>
      <w:r w:rsidRPr="00737331">
        <w:rPr>
          <w:rFonts w:ascii="Arial" w:hAnsi="Arial" w:cs="Arial"/>
        </w:rPr>
        <w:t>y buen gobierno y de la aprobación de los reglamentos de desarrollo de las Leyes 39/2015, y 40/2015 en materia de administración electrónica.</w:t>
      </w:r>
    </w:p>
    <w:p w14:paraId="53090F72" w14:textId="688A164B" w:rsidR="0081744B" w:rsidRPr="00BB1749" w:rsidRDefault="0081744B" w:rsidP="007D5C3B">
      <w:pPr>
        <w:tabs>
          <w:tab w:val="left" w:pos="567"/>
        </w:tabs>
        <w:spacing w:before="360" w:after="120" w:line="360" w:lineRule="exact"/>
        <w:ind w:left="709" w:hanging="709"/>
        <w:rPr>
          <w:rFonts w:ascii="Arial" w:hAnsi="Arial" w:cs="Arial"/>
          <w:b/>
        </w:rPr>
      </w:pPr>
      <w:r w:rsidRPr="00BB1749">
        <w:rPr>
          <w:rFonts w:ascii="Arial" w:hAnsi="Arial" w:cs="Arial"/>
          <w:b/>
        </w:rPr>
        <w:lastRenderedPageBreak/>
        <w:t>4.1.3.</w:t>
      </w:r>
      <w:r w:rsidRPr="00BB1749">
        <w:rPr>
          <w:rFonts w:ascii="Arial" w:hAnsi="Arial" w:cs="Arial"/>
          <w:b/>
        </w:rPr>
        <w:tab/>
        <w:t>O</w:t>
      </w:r>
      <w:r w:rsidR="00695B2D">
        <w:rPr>
          <w:rFonts w:ascii="Arial" w:hAnsi="Arial" w:cs="Arial"/>
          <w:b/>
        </w:rPr>
        <w:t>ficina de</w:t>
      </w:r>
      <w:r w:rsidRPr="00BB1749">
        <w:rPr>
          <w:rFonts w:ascii="Arial" w:hAnsi="Arial" w:cs="Arial"/>
          <w:b/>
        </w:rPr>
        <w:t xml:space="preserve"> C</w:t>
      </w:r>
      <w:r w:rsidR="00695B2D">
        <w:rPr>
          <w:rFonts w:ascii="Arial" w:hAnsi="Arial" w:cs="Arial"/>
          <w:b/>
        </w:rPr>
        <w:t>onflicto</w:t>
      </w:r>
      <w:r w:rsidRPr="00BB1749">
        <w:rPr>
          <w:rFonts w:ascii="Arial" w:hAnsi="Arial" w:cs="Arial"/>
          <w:b/>
        </w:rPr>
        <w:t xml:space="preserve"> </w:t>
      </w:r>
      <w:r w:rsidR="00695B2D">
        <w:rPr>
          <w:rFonts w:ascii="Arial" w:hAnsi="Arial" w:cs="Arial"/>
          <w:b/>
        </w:rPr>
        <w:t>de Intereses</w:t>
      </w:r>
    </w:p>
    <w:p w14:paraId="1DA26BD9" w14:textId="77777777" w:rsidR="0081744B" w:rsidRPr="00737331" w:rsidRDefault="0081744B" w:rsidP="007D5C3B">
      <w:pPr>
        <w:tabs>
          <w:tab w:val="left" w:pos="1559"/>
        </w:tabs>
        <w:spacing w:before="120" w:after="120" w:line="360" w:lineRule="exact"/>
        <w:ind w:firstLine="1134"/>
        <w:rPr>
          <w:rFonts w:ascii="Arial" w:hAnsi="Arial" w:cs="Arial"/>
        </w:rPr>
      </w:pPr>
      <w:r w:rsidRPr="00737331">
        <w:rPr>
          <w:rFonts w:ascii="Arial" w:hAnsi="Arial" w:cs="Arial"/>
        </w:rPr>
        <w:t>Este Centro Directivo va a concentrar sus esfuerzos en:</w:t>
      </w:r>
    </w:p>
    <w:p w14:paraId="7B1018BA" w14:textId="7BE392E9" w:rsidR="0081744B" w:rsidRPr="007C013E" w:rsidRDefault="0081744B" w:rsidP="007D5C3B">
      <w:pPr>
        <w:tabs>
          <w:tab w:val="left" w:pos="1559"/>
        </w:tabs>
        <w:spacing w:before="120" w:after="120" w:line="360" w:lineRule="exact"/>
        <w:ind w:firstLine="1134"/>
        <w:rPr>
          <w:rFonts w:ascii="Arial" w:hAnsi="Arial" w:cs="Arial"/>
        </w:rPr>
      </w:pPr>
      <w:r w:rsidRPr="007C013E">
        <w:rPr>
          <w:rFonts w:ascii="Arial" w:hAnsi="Arial" w:cs="Arial"/>
        </w:rPr>
        <w:t>Proyecto de Digitalización de los expedientes de incompatibilidades de los altos cargos y de los empleados públicos de la Administración General del Estado e implantación de la tramitación electrónica de los procedimientos de la Ley 53/1984, de 26 de diciembre, de Incompatibilidades del Personal al Servicio de</w:t>
      </w:r>
      <w:r w:rsidR="007C013E">
        <w:rPr>
          <w:rFonts w:ascii="Arial" w:hAnsi="Arial" w:cs="Arial"/>
        </w:rPr>
        <w:t xml:space="preserve"> las Administraciones Públicas.</w:t>
      </w:r>
    </w:p>
    <w:p w14:paraId="3391A0EA" w14:textId="77777777" w:rsidR="0081744B" w:rsidRPr="007D5C3B" w:rsidRDefault="0081744B" w:rsidP="007D5C3B">
      <w:pPr>
        <w:tabs>
          <w:tab w:val="left" w:pos="1559"/>
        </w:tabs>
        <w:spacing w:before="120" w:after="120" w:line="360" w:lineRule="exact"/>
        <w:ind w:firstLine="1134"/>
        <w:rPr>
          <w:rFonts w:ascii="Arial" w:hAnsi="Arial" w:cs="Arial"/>
        </w:rPr>
      </w:pPr>
      <w:r w:rsidRPr="007D5C3B">
        <w:rPr>
          <w:rFonts w:ascii="Arial" w:hAnsi="Arial" w:cs="Arial"/>
        </w:rPr>
        <w:t>El objetivo es la transformación digital de los procedimientos de la Oficina de Conflictos de Intereses, mediante la supresión de trámites innecesarios, la digitalización de expedientes, la implementación integral de tramitación telemática y la mejora de la accesibilidad.</w:t>
      </w:r>
    </w:p>
    <w:p w14:paraId="32E85870" w14:textId="3F696B96" w:rsidR="007C013E" w:rsidRPr="007D5C3B" w:rsidRDefault="007C013E" w:rsidP="007D5C3B">
      <w:pPr>
        <w:tabs>
          <w:tab w:val="left" w:pos="1559"/>
        </w:tabs>
        <w:spacing w:before="120" w:after="120" w:line="360" w:lineRule="exact"/>
        <w:ind w:firstLine="1134"/>
        <w:rPr>
          <w:rFonts w:ascii="Arial" w:hAnsi="Arial" w:cs="Arial"/>
        </w:rPr>
      </w:pPr>
      <w:r w:rsidRPr="007D5C3B">
        <w:rPr>
          <w:rFonts w:ascii="Arial" w:hAnsi="Arial" w:cs="Arial"/>
        </w:rPr>
        <w:t>Si bien la Ley 3/2015, de 30 de marzo, reguladora del ejercicio del alto cargo de la Administración General del Estado, su reglamento aprobado mediante el Real Decreto 1208/2018, de 28 de septiembre y las dos Órdenes Ministeriales por la</w:t>
      </w:r>
      <w:r w:rsidR="00695B2D" w:rsidRPr="007D5C3B">
        <w:rPr>
          <w:rFonts w:ascii="Arial" w:hAnsi="Arial" w:cs="Arial"/>
        </w:rPr>
        <w:t>s</w:t>
      </w:r>
      <w:r w:rsidRPr="007D5C3B">
        <w:rPr>
          <w:rFonts w:ascii="Arial" w:hAnsi="Arial" w:cs="Arial"/>
        </w:rPr>
        <w:t xml:space="preserve"> que</w:t>
      </w:r>
      <w:r w:rsidR="00695B2D" w:rsidRPr="007D5C3B">
        <w:rPr>
          <w:rFonts w:ascii="Arial" w:hAnsi="Arial" w:cs="Arial"/>
        </w:rPr>
        <w:t xml:space="preserve"> </w:t>
      </w:r>
      <w:r w:rsidRPr="007D5C3B">
        <w:rPr>
          <w:rFonts w:ascii="Arial" w:hAnsi="Arial" w:cs="Arial"/>
        </w:rPr>
        <w:t xml:space="preserve">se aprueban los modelos de declaraciones, comunicaciones y documentos electrónicos y </w:t>
      </w:r>
      <w:r w:rsidR="00695B2D" w:rsidRPr="007D5C3B">
        <w:rPr>
          <w:rFonts w:ascii="Arial" w:hAnsi="Arial" w:cs="Arial"/>
        </w:rPr>
        <w:t xml:space="preserve">se </w:t>
      </w:r>
      <w:r w:rsidRPr="007D5C3B">
        <w:rPr>
          <w:rFonts w:ascii="Arial" w:hAnsi="Arial" w:cs="Arial"/>
        </w:rPr>
        <w:t>determina la fecha a partir de la cual los altos cargos están obligados a relacionarse electrónicamente con la Oficina de Conflictos de Intereses</w:t>
      </w:r>
      <w:r w:rsidR="00343C04" w:rsidRPr="007D5C3B">
        <w:rPr>
          <w:rFonts w:ascii="Arial" w:hAnsi="Arial" w:cs="Arial"/>
        </w:rPr>
        <w:t>,</w:t>
      </w:r>
      <w:r w:rsidRPr="007D5C3B">
        <w:rPr>
          <w:rFonts w:ascii="Arial" w:hAnsi="Arial" w:cs="Arial"/>
        </w:rPr>
        <w:t xml:space="preserve"> suponen un notable avance en la implantación de los procedimientos telemáticos</w:t>
      </w:r>
      <w:r w:rsidR="00840EDC">
        <w:rPr>
          <w:rFonts w:ascii="Arial" w:hAnsi="Arial" w:cs="Arial"/>
        </w:rPr>
        <w:t>. S</w:t>
      </w:r>
      <w:r w:rsidRPr="007D5C3B">
        <w:rPr>
          <w:rFonts w:ascii="Arial" w:hAnsi="Arial" w:cs="Arial"/>
        </w:rPr>
        <w:t>in embargo</w:t>
      </w:r>
      <w:r w:rsidR="00840EDC">
        <w:rPr>
          <w:rFonts w:ascii="Arial" w:hAnsi="Arial" w:cs="Arial"/>
        </w:rPr>
        <w:t>,</w:t>
      </w:r>
      <w:r w:rsidRPr="007D5C3B">
        <w:rPr>
          <w:rFonts w:ascii="Arial" w:hAnsi="Arial" w:cs="Arial"/>
        </w:rPr>
        <w:t xml:space="preserve"> este avance no se encuentra presente en la gestión de los procedimientos previstos en la Ley 53/1984, de 26 de diciembre, de Incompatibilidades del Personal al Servicio de las Administraciones Públicas</w:t>
      </w:r>
      <w:r w:rsidR="00840EDC">
        <w:rPr>
          <w:rFonts w:ascii="Arial" w:hAnsi="Arial" w:cs="Arial"/>
        </w:rPr>
        <w:t>,</w:t>
      </w:r>
      <w:r w:rsidRPr="007D5C3B">
        <w:rPr>
          <w:rFonts w:ascii="Arial" w:hAnsi="Arial" w:cs="Arial"/>
        </w:rPr>
        <w:t xml:space="preserve"> que son cuantitativamente más relevantes por referirse a todos los empleados públicos al servicio de la Administración General del Estado, y todo ello a pesar del gran esfuerzo realizado por parte del personal de la Oficina de Conflictos de Intereses durante la pandemia para continuar gestionando estos procedimientos de forma no presencial durante el confinamiento.</w:t>
      </w:r>
    </w:p>
    <w:p w14:paraId="16957DC2" w14:textId="77777777" w:rsidR="007C013E" w:rsidRPr="007D5C3B" w:rsidRDefault="007C013E" w:rsidP="007D5C3B">
      <w:pPr>
        <w:tabs>
          <w:tab w:val="left" w:pos="1559"/>
        </w:tabs>
        <w:spacing w:before="120" w:after="120" w:line="360" w:lineRule="exact"/>
        <w:ind w:firstLine="1134"/>
        <w:rPr>
          <w:rFonts w:ascii="Arial" w:hAnsi="Arial" w:cs="Arial"/>
        </w:rPr>
      </w:pPr>
      <w:r w:rsidRPr="007D5C3B">
        <w:rPr>
          <w:rFonts w:ascii="Arial" w:hAnsi="Arial" w:cs="Arial"/>
        </w:rPr>
        <w:t>Por ello es inaplazable proceder a la implantación de una gestión telemática integral a través de procesos de digitalización y tramitación telemática y la implantación y diseño de modelos electrónicos específicos.</w:t>
      </w:r>
    </w:p>
    <w:p w14:paraId="00063061" w14:textId="25AA1264" w:rsidR="007C013E" w:rsidRPr="007D5C3B" w:rsidRDefault="007C013E" w:rsidP="007D5C3B">
      <w:pPr>
        <w:tabs>
          <w:tab w:val="left" w:pos="1559"/>
        </w:tabs>
        <w:spacing w:before="120" w:after="120" w:line="360" w:lineRule="exact"/>
        <w:ind w:firstLine="1134"/>
        <w:rPr>
          <w:rFonts w:ascii="Arial" w:hAnsi="Arial" w:cs="Arial"/>
        </w:rPr>
      </w:pPr>
      <w:r w:rsidRPr="007D5C3B">
        <w:rPr>
          <w:rFonts w:ascii="Arial" w:hAnsi="Arial" w:cs="Arial"/>
        </w:rPr>
        <w:t>Además de ello</w:t>
      </w:r>
      <w:r w:rsidR="00840EDC">
        <w:rPr>
          <w:rFonts w:ascii="Arial" w:hAnsi="Arial" w:cs="Arial"/>
        </w:rPr>
        <w:t>,</w:t>
      </w:r>
      <w:r w:rsidRPr="007D5C3B">
        <w:rPr>
          <w:rFonts w:ascii="Arial" w:hAnsi="Arial" w:cs="Arial"/>
        </w:rPr>
        <w:t xml:space="preserve"> para una auténtica transformación digital es acuciante digitalizar los expedientes correspondientes a los dos regímenes de compatibilidades. Si bien una mínima parte de ellos sí están digitalizados (los correspondientes a los expedientes de altos cargos a partir de 2015), los expedientes anteriores (algunos de ellos documentos con gran valor histórico) y la casi totalidad de los que corresponden a los procedimientos de los empleados públicos se encuentran todavía en soporte papel. Ello impide el tratamiento telemático de los mismos y genera mucha carga adicional de trabajo en cuanto a su almacenamiento, búsqueda e incluso mantenimiento del mismo.</w:t>
      </w:r>
    </w:p>
    <w:p w14:paraId="087AB5DC" w14:textId="77777777" w:rsidR="007C013E" w:rsidRPr="00737331" w:rsidRDefault="007C013E" w:rsidP="007D5C3B">
      <w:pPr>
        <w:tabs>
          <w:tab w:val="left" w:pos="1559"/>
        </w:tabs>
        <w:spacing w:before="120" w:after="120" w:line="360" w:lineRule="exact"/>
        <w:ind w:firstLine="1134"/>
        <w:rPr>
          <w:rFonts w:ascii="Arial" w:hAnsi="Arial" w:cs="Arial"/>
        </w:rPr>
      </w:pPr>
      <w:r w:rsidRPr="00737331">
        <w:rPr>
          <w:rFonts w:ascii="Arial" w:hAnsi="Arial" w:cs="Arial"/>
        </w:rPr>
        <w:lastRenderedPageBreak/>
        <w:t>En consecuencia</w:t>
      </w:r>
      <w:r>
        <w:rPr>
          <w:rFonts w:ascii="Arial" w:hAnsi="Arial" w:cs="Arial"/>
        </w:rPr>
        <w:t>,</w:t>
      </w:r>
      <w:r w:rsidRPr="00737331">
        <w:rPr>
          <w:rFonts w:ascii="Arial" w:hAnsi="Arial" w:cs="Arial"/>
        </w:rPr>
        <w:t xml:space="preserve"> las líneas de actuación de proyecto serían:</w:t>
      </w:r>
    </w:p>
    <w:p w14:paraId="669F6A60" w14:textId="5EE07D3E" w:rsidR="007C013E" w:rsidRPr="00737331" w:rsidRDefault="007D5C3B" w:rsidP="007D5C3B">
      <w:pPr>
        <w:tabs>
          <w:tab w:val="left" w:pos="1559"/>
        </w:tabs>
        <w:spacing w:before="120" w:after="120" w:line="360" w:lineRule="exact"/>
        <w:ind w:firstLine="1134"/>
        <w:rPr>
          <w:rFonts w:ascii="Arial" w:hAnsi="Arial" w:cs="Arial"/>
        </w:rPr>
      </w:pPr>
      <w:r>
        <w:rPr>
          <w:rFonts w:ascii="Arial" w:hAnsi="Arial" w:cs="Arial"/>
        </w:rPr>
        <w:t>–</w:t>
      </w:r>
      <w:r w:rsidR="007C013E" w:rsidRPr="00737331">
        <w:rPr>
          <w:rFonts w:ascii="Arial" w:hAnsi="Arial" w:cs="Arial"/>
        </w:rPr>
        <w:tab/>
        <w:t>La digitalización de aproximadamente 195.000 expedientes correspondientes a empleados públicos y 9.600 de altos cargos, con la implementación de un gestor documental para la preservación de los documentos, que facilite la captura e indexación de documentos, la recuperación de la información, la gestión de contenidos, y creación de copia de seguridad.</w:t>
      </w:r>
    </w:p>
    <w:p w14:paraId="0CC0C7E1" w14:textId="36E670C9" w:rsidR="007C013E" w:rsidRPr="00737331" w:rsidRDefault="007D5C3B" w:rsidP="007D5C3B">
      <w:pPr>
        <w:tabs>
          <w:tab w:val="left" w:pos="1559"/>
        </w:tabs>
        <w:spacing w:before="120" w:after="120" w:line="360" w:lineRule="exact"/>
        <w:ind w:firstLine="1134"/>
        <w:rPr>
          <w:rFonts w:ascii="Arial" w:hAnsi="Arial" w:cs="Arial"/>
        </w:rPr>
      </w:pPr>
      <w:r>
        <w:rPr>
          <w:rFonts w:ascii="Arial" w:hAnsi="Arial" w:cs="Arial"/>
        </w:rPr>
        <w:t>–</w:t>
      </w:r>
      <w:r w:rsidR="007C013E" w:rsidRPr="00737331">
        <w:rPr>
          <w:rFonts w:ascii="Arial" w:hAnsi="Arial" w:cs="Arial"/>
        </w:rPr>
        <w:tab/>
        <w:t>La implantación de procedimientos electrónicos mediante la reducción de trámites</w:t>
      </w:r>
      <w:r w:rsidR="00E3797E">
        <w:rPr>
          <w:rFonts w:ascii="Arial" w:hAnsi="Arial" w:cs="Arial"/>
        </w:rPr>
        <w:t>.</w:t>
      </w:r>
    </w:p>
    <w:p w14:paraId="5AC0AC52" w14:textId="79B0196E" w:rsidR="007C013E" w:rsidRPr="00737331" w:rsidRDefault="007D5C3B" w:rsidP="007D5C3B">
      <w:pPr>
        <w:tabs>
          <w:tab w:val="left" w:pos="1559"/>
        </w:tabs>
        <w:spacing w:before="120" w:after="120" w:line="360" w:lineRule="exact"/>
        <w:ind w:firstLine="1134"/>
        <w:rPr>
          <w:rFonts w:ascii="Arial" w:hAnsi="Arial" w:cs="Arial"/>
        </w:rPr>
      </w:pPr>
      <w:r>
        <w:rPr>
          <w:rFonts w:ascii="Arial" w:hAnsi="Arial" w:cs="Arial"/>
        </w:rPr>
        <w:t>–</w:t>
      </w:r>
      <w:r w:rsidR="007C013E" w:rsidRPr="00737331">
        <w:rPr>
          <w:rFonts w:ascii="Arial" w:hAnsi="Arial" w:cs="Arial"/>
        </w:rPr>
        <w:tab/>
        <w:t>El incremento de la accesibilidad a estos procedimientos a través de aplicaciones específicas y bots conversacionales dentro de una estrategia de acercamiento al empleado público.</w:t>
      </w:r>
    </w:p>
    <w:p w14:paraId="2E069C68" w14:textId="06642A1D" w:rsidR="00E3797E" w:rsidRPr="00737331" w:rsidRDefault="00E3797E" w:rsidP="007D5C3B">
      <w:pPr>
        <w:tabs>
          <w:tab w:val="left" w:pos="1559"/>
        </w:tabs>
        <w:spacing w:before="120" w:after="120" w:line="360" w:lineRule="exact"/>
        <w:ind w:firstLine="1134"/>
        <w:rPr>
          <w:rFonts w:ascii="Arial" w:hAnsi="Arial" w:cs="Arial"/>
        </w:rPr>
      </w:pPr>
      <w:r>
        <w:rPr>
          <w:rFonts w:ascii="Arial" w:hAnsi="Arial" w:cs="Arial"/>
        </w:rPr>
        <w:t>2.</w:t>
      </w:r>
      <w:r>
        <w:rPr>
          <w:rFonts w:ascii="Arial" w:hAnsi="Arial" w:cs="Arial"/>
        </w:rPr>
        <w:tab/>
      </w:r>
      <w:r w:rsidRPr="00737331">
        <w:rPr>
          <w:rFonts w:ascii="Arial" w:hAnsi="Arial" w:cs="Arial"/>
        </w:rPr>
        <w:t>Diseño de un Portal propio para la Oficina de Conflictos de Intereses, que contribuirá a visibilizar su autonomía funcional, así como las principales actividades que realiza, en línea con la política del Gobierno de incremento de la transparencia en la lucha a favor de la integridad pública; en el mismo, además, se incluirá un Registro de Grupos de Intereses.</w:t>
      </w:r>
    </w:p>
    <w:p w14:paraId="4EAB0750" w14:textId="77777777" w:rsidR="00E3797E" w:rsidRPr="00737331" w:rsidRDefault="00E3797E" w:rsidP="007D5C3B">
      <w:pPr>
        <w:tabs>
          <w:tab w:val="left" w:pos="1559"/>
        </w:tabs>
        <w:spacing w:before="120" w:after="120" w:line="360" w:lineRule="exact"/>
        <w:ind w:firstLine="1134"/>
        <w:rPr>
          <w:rFonts w:ascii="Arial" w:hAnsi="Arial" w:cs="Arial"/>
        </w:rPr>
      </w:pPr>
      <w:r w:rsidRPr="00737331">
        <w:rPr>
          <w:rFonts w:ascii="Arial" w:hAnsi="Arial" w:cs="Arial"/>
        </w:rPr>
        <w:t>La Oficina de Conflictos de Intereses necesita contar con un portal específico, que individualice su gestión, no sólo para visibilizar su autonomía funcional y sus actividades, sino también como Plataforma que resalte los valores de ética pública en línea con la política del Gobierno de incremento de la transparencia en la lucha a favor de la integridad pública.</w:t>
      </w:r>
    </w:p>
    <w:p w14:paraId="1244777C" w14:textId="77777777" w:rsidR="00E3797E" w:rsidRPr="00737331" w:rsidRDefault="00E3797E" w:rsidP="00E3797E">
      <w:pPr>
        <w:spacing w:before="120" w:after="120" w:line="360" w:lineRule="exact"/>
        <w:ind w:firstLine="567"/>
        <w:rPr>
          <w:rFonts w:ascii="Arial" w:hAnsi="Arial" w:cs="Arial"/>
        </w:rPr>
      </w:pPr>
      <w:r w:rsidRPr="00737331">
        <w:rPr>
          <w:rFonts w:ascii="Arial" w:hAnsi="Arial" w:cs="Arial"/>
        </w:rPr>
        <w:t>Esta plataforma, que será dinámica, adaptándose a las exigencias que demande la sociedad civil, será accesible omnicanalmente, para mejorar la atención a la ciudadanía y tendrá las siguientes líneas de actuación:</w:t>
      </w:r>
    </w:p>
    <w:p w14:paraId="67A88758" w14:textId="39162E27" w:rsidR="00E3797E" w:rsidRPr="00737331" w:rsidRDefault="007D5C3B" w:rsidP="007D5C3B">
      <w:pPr>
        <w:tabs>
          <w:tab w:val="left" w:pos="1559"/>
        </w:tabs>
        <w:spacing w:before="120" w:after="120" w:line="360" w:lineRule="exact"/>
        <w:ind w:firstLine="1134"/>
        <w:rPr>
          <w:rFonts w:ascii="Arial" w:hAnsi="Arial" w:cs="Arial"/>
        </w:rPr>
      </w:pPr>
      <w:r>
        <w:rPr>
          <w:rFonts w:ascii="Arial" w:hAnsi="Arial" w:cs="Arial"/>
        </w:rPr>
        <w:t>–</w:t>
      </w:r>
      <w:r w:rsidR="00E3797E" w:rsidRPr="00737331">
        <w:rPr>
          <w:rFonts w:ascii="Arial" w:hAnsi="Arial" w:cs="Arial"/>
        </w:rPr>
        <w:tab/>
        <w:t xml:space="preserve">Mejorar la publicidad en materia de gestión de conflictos de intereses, incompatibilidades y control de altos cargos y empleados públicos. </w:t>
      </w:r>
    </w:p>
    <w:p w14:paraId="475D16C1" w14:textId="466BFD63" w:rsidR="00E3797E" w:rsidRPr="00737331" w:rsidRDefault="007D5C3B" w:rsidP="007D5C3B">
      <w:pPr>
        <w:tabs>
          <w:tab w:val="left" w:pos="1559"/>
        </w:tabs>
        <w:spacing w:before="120" w:after="120" w:line="360" w:lineRule="exact"/>
        <w:ind w:firstLine="1134"/>
        <w:rPr>
          <w:rFonts w:ascii="Arial" w:hAnsi="Arial" w:cs="Arial"/>
        </w:rPr>
      </w:pPr>
      <w:r>
        <w:rPr>
          <w:rFonts w:ascii="Arial" w:hAnsi="Arial" w:cs="Arial"/>
        </w:rPr>
        <w:t>–</w:t>
      </w:r>
      <w:r w:rsidR="00E3797E" w:rsidRPr="00737331">
        <w:rPr>
          <w:rFonts w:ascii="Arial" w:hAnsi="Arial" w:cs="Arial"/>
        </w:rPr>
        <w:tab/>
        <w:t xml:space="preserve">Desarrollo de recursos multimedia tanto para su utilización por las AAPP como para su puesta a disposición de instituciones académicas. </w:t>
      </w:r>
    </w:p>
    <w:p w14:paraId="593ED782" w14:textId="75EB65A6" w:rsidR="00E3797E" w:rsidRPr="00737331" w:rsidRDefault="007D5C3B" w:rsidP="007D5C3B">
      <w:pPr>
        <w:tabs>
          <w:tab w:val="left" w:pos="1559"/>
        </w:tabs>
        <w:spacing w:before="120" w:after="120" w:line="360" w:lineRule="exact"/>
        <w:ind w:firstLine="1134"/>
        <w:rPr>
          <w:rFonts w:ascii="Arial" w:hAnsi="Arial" w:cs="Arial"/>
        </w:rPr>
      </w:pPr>
      <w:r>
        <w:rPr>
          <w:rFonts w:ascii="Arial" w:hAnsi="Arial" w:cs="Arial"/>
        </w:rPr>
        <w:t>–</w:t>
      </w:r>
      <w:r w:rsidR="00E3797E" w:rsidRPr="00737331">
        <w:rPr>
          <w:rFonts w:ascii="Arial" w:hAnsi="Arial" w:cs="Arial"/>
        </w:rPr>
        <w:tab/>
        <w:t xml:space="preserve">Oferta masiva de recursos de aprendizaje en relación con valores éticos, elaboración de códigos de conducta, etc. </w:t>
      </w:r>
    </w:p>
    <w:p w14:paraId="5ADE778F" w14:textId="0112F1FC" w:rsidR="00E3797E" w:rsidRPr="00737331" w:rsidRDefault="007D5C3B" w:rsidP="007D5C3B">
      <w:pPr>
        <w:tabs>
          <w:tab w:val="left" w:pos="1559"/>
        </w:tabs>
        <w:spacing w:before="120" w:after="120" w:line="360" w:lineRule="exact"/>
        <w:ind w:firstLine="1134"/>
        <w:rPr>
          <w:rFonts w:ascii="Arial" w:hAnsi="Arial" w:cs="Arial"/>
        </w:rPr>
      </w:pPr>
      <w:r>
        <w:rPr>
          <w:rFonts w:ascii="Arial" w:hAnsi="Arial" w:cs="Arial"/>
        </w:rPr>
        <w:t>–</w:t>
      </w:r>
      <w:r w:rsidR="00E3797E" w:rsidRPr="00737331">
        <w:rPr>
          <w:rFonts w:ascii="Arial" w:hAnsi="Arial" w:cs="Arial"/>
        </w:rPr>
        <w:tab/>
        <w:t>Diseño e implementación de un Registro de Grupos de Intereses, para la Administración General del Estado en condiciones de interoperabilidad con otras Administraciones Públicas.</w:t>
      </w:r>
    </w:p>
    <w:p w14:paraId="239D80EB" w14:textId="2D573DDA" w:rsidR="00E3797E" w:rsidRPr="00737331" w:rsidRDefault="00E3797E" w:rsidP="007D5C3B">
      <w:pPr>
        <w:tabs>
          <w:tab w:val="left" w:pos="1559"/>
        </w:tabs>
        <w:spacing w:before="120" w:after="120" w:line="360" w:lineRule="exact"/>
        <w:ind w:firstLine="1134"/>
        <w:rPr>
          <w:rFonts w:ascii="Arial" w:hAnsi="Arial" w:cs="Arial"/>
        </w:rPr>
      </w:pPr>
      <w:r w:rsidRPr="00737331">
        <w:rPr>
          <w:rFonts w:ascii="Arial" w:hAnsi="Arial" w:cs="Arial"/>
        </w:rPr>
        <w:t>3.</w:t>
      </w:r>
      <w:r w:rsidR="006038C8">
        <w:rPr>
          <w:rFonts w:ascii="Arial" w:hAnsi="Arial" w:cs="Arial"/>
        </w:rPr>
        <w:tab/>
      </w:r>
      <w:r w:rsidRPr="00737331">
        <w:rPr>
          <w:rFonts w:ascii="Arial" w:hAnsi="Arial" w:cs="Arial"/>
        </w:rPr>
        <w:t xml:space="preserve">Contribuir al impulso del desarrollo de la Ley de </w:t>
      </w:r>
      <w:r w:rsidR="000203C1">
        <w:rPr>
          <w:rFonts w:ascii="Arial" w:hAnsi="Arial" w:cs="Arial"/>
        </w:rPr>
        <w:t>t</w:t>
      </w:r>
      <w:r w:rsidRPr="00737331">
        <w:rPr>
          <w:rFonts w:ascii="Arial" w:hAnsi="Arial" w:cs="Arial"/>
        </w:rPr>
        <w:t>ransparencia, acceso a la información</w:t>
      </w:r>
      <w:r w:rsidR="000203C1">
        <w:rPr>
          <w:rFonts w:ascii="Arial" w:hAnsi="Arial" w:cs="Arial"/>
        </w:rPr>
        <w:t xml:space="preserve"> pública</w:t>
      </w:r>
      <w:r w:rsidRPr="00737331">
        <w:rPr>
          <w:rFonts w:ascii="Arial" w:hAnsi="Arial" w:cs="Arial"/>
        </w:rPr>
        <w:t xml:space="preserve"> y buen gobierno</w:t>
      </w:r>
      <w:r w:rsidR="000203C1">
        <w:rPr>
          <w:rFonts w:ascii="Arial" w:hAnsi="Arial" w:cs="Arial"/>
        </w:rPr>
        <w:t>,</w:t>
      </w:r>
      <w:r w:rsidRPr="00737331">
        <w:rPr>
          <w:rFonts w:ascii="Arial" w:hAnsi="Arial" w:cs="Arial"/>
        </w:rPr>
        <w:t xml:space="preserve"> en</w:t>
      </w:r>
      <w:r>
        <w:rPr>
          <w:rFonts w:ascii="Arial" w:hAnsi="Arial" w:cs="Arial"/>
        </w:rPr>
        <w:t xml:space="preserve"> los apartados relativos a buen</w:t>
      </w:r>
      <w:r w:rsidRPr="00737331">
        <w:rPr>
          <w:rFonts w:ascii="Arial" w:hAnsi="Arial" w:cs="Arial"/>
        </w:rPr>
        <w:t xml:space="preserve"> gobierno.</w:t>
      </w:r>
    </w:p>
    <w:p w14:paraId="208370E0" w14:textId="7A78469E" w:rsidR="006038C8" w:rsidRPr="003E4C5E" w:rsidRDefault="006038C8" w:rsidP="007D5C3B">
      <w:pPr>
        <w:tabs>
          <w:tab w:val="left" w:pos="567"/>
        </w:tabs>
        <w:spacing w:before="360" w:after="120" w:line="360" w:lineRule="exact"/>
        <w:ind w:left="567" w:hanging="567"/>
        <w:rPr>
          <w:rFonts w:ascii="Arial" w:hAnsi="Arial" w:cs="Arial"/>
          <w:b/>
        </w:rPr>
      </w:pPr>
      <w:r>
        <w:rPr>
          <w:rFonts w:ascii="Arial" w:hAnsi="Arial" w:cs="Arial"/>
          <w:b/>
        </w:rPr>
        <w:lastRenderedPageBreak/>
        <w:t>4.2</w:t>
      </w:r>
      <w:r>
        <w:rPr>
          <w:rFonts w:ascii="Arial" w:hAnsi="Arial" w:cs="Arial"/>
          <w:b/>
        </w:rPr>
        <w:tab/>
      </w:r>
      <w:r w:rsidRPr="003E4C5E">
        <w:rPr>
          <w:rFonts w:ascii="Arial" w:hAnsi="Arial" w:cs="Arial"/>
          <w:b/>
        </w:rPr>
        <w:t>A</w:t>
      </w:r>
      <w:r w:rsidR="000203C1">
        <w:rPr>
          <w:rFonts w:ascii="Arial" w:hAnsi="Arial" w:cs="Arial"/>
          <w:b/>
        </w:rPr>
        <w:t>ctuaciones del Instituto Nacional de Administración Pública (INAP)</w:t>
      </w:r>
    </w:p>
    <w:p w14:paraId="6D8E119F" w14:textId="77777777" w:rsidR="006038C8" w:rsidRPr="009A65E8" w:rsidRDefault="006038C8" w:rsidP="007D5C3B">
      <w:pPr>
        <w:pStyle w:val="04Prrafonormalyguin"/>
        <w:tabs>
          <w:tab w:val="clear" w:pos="1560"/>
          <w:tab w:val="left" w:pos="1559"/>
        </w:tabs>
        <w:rPr>
          <w:rFonts w:cs="Arial"/>
          <w:szCs w:val="22"/>
        </w:rPr>
      </w:pPr>
      <w:r w:rsidRPr="003F39A8">
        <w:rPr>
          <w:rFonts w:cs="Arial"/>
          <w:szCs w:val="22"/>
        </w:rPr>
        <w:t>El INAP, Organismo Autónomo adscrito al Ministerio de Hacienda y Función Pública a través de la Secretaría de Estado de Función Pública, acometerá las actuaciones que se señalan a continuación para el cumplimiento de los objetivos indicados.</w:t>
      </w:r>
    </w:p>
    <w:p w14:paraId="38F1C3F2" w14:textId="09AB31D1" w:rsidR="006038C8" w:rsidRDefault="006038C8" w:rsidP="007D5C3B">
      <w:pPr>
        <w:pStyle w:val="07111"/>
        <w:tabs>
          <w:tab w:val="left" w:pos="567"/>
        </w:tabs>
        <w:rPr>
          <w:rFonts w:cs="Arial"/>
          <w:szCs w:val="22"/>
        </w:rPr>
      </w:pPr>
      <w:r>
        <w:rPr>
          <w:rFonts w:cs="Arial"/>
          <w:szCs w:val="22"/>
        </w:rPr>
        <w:t>4.2</w:t>
      </w:r>
      <w:r w:rsidR="00E30EF2">
        <w:rPr>
          <w:rFonts w:cs="Arial"/>
          <w:szCs w:val="22"/>
        </w:rPr>
        <w:t>.1.</w:t>
      </w:r>
      <w:r w:rsidR="00E30EF2">
        <w:rPr>
          <w:rFonts w:cs="Arial"/>
          <w:szCs w:val="22"/>
        </w:rPr>
        <w:tab/>
      </w:r>
      <w:r w:rsidR="00343C04">
        <w:rPr>
          <w:rFonts w:cs="Arial"/>
          <w:szCs w:val="22"/>
        </w:rPr>
        <w:t>Objetivo de mejora, descentralización y telematización de los procesos selectivos</w:t>
      </w:r>
    </w:p>
    <w:p w14:paraId="2DF6DEE0" w14:textId="77777777" w:rsidR="006038C8" w:rsidRDefault="006038C8" w:rsidP="007D5C3B">
      <w:pPr>
        <w:pStyle w:val="04Prrafonormalyguin"/>
        <w:tabs>
          <w:tab w:val="clear" w:pos="1560"/>
          <w:tab w:val="left" w:pos="1559"/>
        </w:tabs>
        <w:rPr>
          <w:rFonts w:cs="Arial"/>
          <w:szCs w:val="22"/>
        </w:rPr>
      </w:pPr>
      <w:r>
        <w:rPr>
          <w:rFonts w:cs="Arial"/>
          <w:szCs w:val="22"/>
        </w:rPr>
        <w:t>Este objetivo persigue una descentralización y agilización de los procesos selectivos para reforzar y diversificar territorialmente la captación de talento y el acceso al empleo público, así como una reconsideración a fondo de su estructura básica. Para ello se llevarán a cabo las siguientes actividades:</w:t>
      </w:r>
    </w:p>
    <w:p w14:paraId="72D1078C" w14:textId="77777777" w:rsidR="006038C8" w:rsidRDefault="006038C8" w:rsidP="007D5C3B">
      <w:pPr>
        <w:pStyle w:val="04Prrafonormalyguin"/>
        <w:tabs>
          <w:tab w:val="clear" w:pos="1560"/>
          <w:tab w:val="left" w:pos="1134"/>
        </w:tabs>
        <w:rPr>
          <w:rFonts w:cs="Arial"/>
          <w:spacing w:val="-3"/>
          <w:szCs w:val="22"/>
        </w:rPr>
      </w:pPr>
      <w:r>
        <w:rPr>
          <w:rFonts w:cs="Arial"/>
          <w:szCs w:val="22"/>
        </w:rPr>
        <w:t>–</w:t>
      </w:r>
      <w:r>
        <w:rPr>
          <w:rFonts w:cs="Arial"/>
          <w:szCs w:val="22"/>
        </w:rPr>
        <w:tab/>
      </w:r>
      <w:r>
        <w:rPr>
          <w:rFonts w:cs="Arial"/>
          <w:spacing w:val="-3"/>
          <w:szCs w:val="22"/>
        </w:rPr>
        <w:t>Chatbot. Desarrollo de un chatbot para información a las personas interesadas y opositoras, dada la gran cantidad de éstas y la gran variedad de las consultas.</w:t>
      </w:r>
    </w:p>
    <w:p w14:paraId="581B6D56" w14:textId="77777777" w:rsidR="006038C8" w:rsidRDefault="006038C8" w:rsidP="007D5C3B">
      <w:pPr>
        <w:pStyle w:val="04Prrafonormalyguin"/>
        <w:tabs>
          <w:tab w:val="clear" w:pos="1560"/>
          <w:tab w:val="left" w:pos="1134"/>
        </w:tabs>
        <w:rPr>
          <w:rFonts w:cs="Arial"/>
          <w:szCs w:val="22"/>
        </w:rPr>
      </w:pPr>
      <w:r>
        <w:rPr>
          <w:rFonts w:cs="Arial"/>
          <w:szCs w:val="22"/>
        </w:rPr>
        <w:t>–</w:t>
      </w:r>
      <w:r>
        <w:rPr>
          <w:rFonts w:cs="Arial"/>
          <w:szCs w:val="22"/>
        </w:rPr>
        <w:tab/>
        <w:t>Realización de exámenes a través de la red de sedes y la plataforma de la UNED. Comprende cuerpos superiores y cuerpos y escalas encomendados a la Comisión Permanente de Selección y la gestión de las Ofertas de Empleo Público de 2020, 2021 y 2022.</w:t>
      </w:r>
    </w:p>
    <w:p w14:paraId="2F3E503D" w14:textId="02562D44" w:rsidR="006038C8" w:rsidRDefault="006038C8" w:rsidP="007D5C3B">
      <w:pPr>
        <w:pStyle w:val="04Prrafonormalyguin"/>
        <w:tabs>
          <w:tab w:val="clear" w:pos="1560"/>
          <w:tab w:val="left" w:pos="1134"/>
        </w:tabs>
        <w:rPr>
          <w:rFonts w:cs="Arial"/>
          <w:szCs w:val="22"/>
        </w:rPr>
      </w:pPr>
      <w:r>
        <w:rPr>
          <w:rFonts w:cs="Arial"/>
          <w:szCs w:val="22"/>
        </w:rPr>
        <w:t>–</w:t>
      </w:r>
      <w:r>
        <w:rPr>
          <w:rFonts w:cs="Arial"/>
          <w:szCs w:val="22"/>
        </w:rPr>
        <w:tab/>
        <w:t>Equipamiento en el INAP de salas para la realización de ejercicios telemáticos, a través de videoconferencia, con las máximas garantías de eficacia y de seguridad.</w:t>
      </w:r>
    </w:p>
    <w:p w14:paraId="0498FF64" w14:textId="77777777" w:rsidR="006038C8" w:rsidRDefault="006038C8" w:rsidP="007D5C3B">
      <w:pPr>
        <w:pStyle w:val="04Prrafonormalyguin"/>
        <w:tabs>
          <w:tab w:val="clear" w:pos="1560"/>
          <w:tab w:val="left" w:pos="1134"/>
        </w:tabs>
        <w:rPr>
          <w:rFonts w:cs="Arial"/>
          <w:szCs w:val="22"/>
        </w:rPr>
      </w:pPr>
      <w:r>
        <w:rPr>
          <w:rFonts w:cs="Arial"/>
          <w:szCs w:val="22"/>
        </w:rPr>
        <w:t>–</w:t>
      </w:r>
      <w:r>
        <w:rPr>
          <w:rFonts w:cs="Arial"/>
          <w:szCs w:val="22"/>
        </w:rPr>
        <w:tab/>
        <w:t>Recuperar, conectar, liberar y mantener actualizados los microdatos susceptibles de análisis estadístico sobre las empleadas y los empleados públicos. Comienza por los propios datos del INAP sobre selección y formación.</w:t>
      </w:r>
    </w:p>
    <w:p w14:paraId="7C8A60E3" w14:textId="283D5141" w:rsidR="006038C8" w:rsidRDefault="000203C1" w:rsidP="007D5C3B">
      <w:pPr>
        <w:pStyle w:val="04Prrafonormalyguin"/>
        <w:tabs>
          <w:tab w:val="clear" w:pos="1560"/>
          <w:tab w:val="left" w:pos="1134"/>
        </w:tabs>
        <w:rPr>
          <w:rFonts w:cs="Arial"/>
          <w:szCs w:val="22"/>
        </w:rPr>
      </w:pPr>
      <w:r>
        <w:rPr>
          <w:rFonts w:cs="Arial"/>
          <w:szCs w:val="22"/>
        </w:rPr>
        <w:t>–</w:t>
      </w:r>
      <w:r w:rsidR="006038C8">
        <w:rPr>
          <w:rFonts w:cs="Arial"/>
          <w:szCs w:val="22"/>
        </w:rPr>
        <w:tab/>
        <w:t>Repensar, con la sociedad, la necesidad de impulsar una verdadera transformación digital en el empleo público, vía informe de situación, paneles virtuales, un seminario y un Libro Blanco.</w:t>
      </w:r>
    </w:p>
    <w:p w14:paraId="63B3E231" w14:textId="248D8C25" w:rsidR="006038C8" w:rsidRPr="00BB1749" w:rsidRDefault="006038C8" w:rsidP="007D5C3B">
      <w:pPr>
        <w:pStyle w:val="07111"/>
        <w:rPr>
          <w:rFonts w:cs="Arial"/>
          <w:szCs w:val="22"/>
        </w:rPr>
      </w:pPr>
      <w:r>
        <w:rPr>
          <w:rFonts w:cs="Arial"/>
          <w:szCs w:val="22"/>
        </w:rPr>
        <w:t>4.2.2</w:t>
      </w:r>
      <w:r w:rsidRPr="00BB1749">
        <w:rPr>
          <w:rFonts w:cs="Arial"/>
          <w:szCs w:val="22"/>
        </w:rPr>
        <w:t>.</w:t>
      </w:r>
      <w:r w:rsidRPr="00BB1749">
        <w:rPr>
          <w:rFonts w:cs="Arial"/>
          <w:szCs w:val="22"/>
        </w:rPr>
        <w:tab/>
      </w:r>
      <w:r w:rsidR="00343C04">
        <w:rPr>
          <w:rFonts w:cs="Arial"/>
          <w:szCs w:val="22"/>
        </w:rPr>
        <w:t>Objetivo de i</w:t>
      </w:r>
      <w:r w:rsidR="00343C04" w:rsidRPr="00BB1749">
        <w:rPr>
          <w:rFonts w:cs="Arial"/>
          <w:szCs w:val="22"/>
        </w:rPr>
        <w:t>nnovación y digitalización del aprendizaje y la formación</w:t>
      </w:r>
    </w:p>
    <w:p w14:paraId="06F96A37" w14:textId="77777777" w:rsidR="006038C8" w:rsidRDefault="006038C8" w:rsidP="007D5C3B">
      <w:pPr>
        <w:pStyle w:val="04Prrafonormalyguin"/>
        <w:tabs>
          <w:tab w:val="clear" w:pos="1560"/>
        </w:tabs>
        <w:rPr>
          <w:rFonts w:cs="Arial"/>
          <w:szCs w:val="22"/>
        </w:rPr>
      </w:pPr>
      <w:r w:rsidRPr="00EB0C7A">
        <w:rPr>
          <w:rFonts w:cs="Arial"/>
          <w:szCs w:val="22"/>
        </w:rPr>
        <w:t>Este objetivo se inscribe en la estrategia de reforzar la infraestructura y los procesos digitales para un aprendizaje más flexible, personalizable e interactivo. La consecución del mismo se realizará a través de las siguientes actividades:</w:t>
      </w:r>
    </w:p>
    <w:p w14:paraId="296C6F7D" w14:textId="10EFF583" w:rsidR="006038C8" w:rsidRPr="009A65E8" w:rsidRDefault="006038C8" w:rsidP="007D5C3B">
      <w:pPr>
        <w:pStyle w:val="04Prrafonormalyguin"/>
        <w:tabs>
          <w:tab w:val="clear" w:pos="1560"/>
          <w:tab w:val="left" w:pos="1559"/>
        </w:tabs>
        <w:rPr>
          <w:rFonts w:cs="Arial"/>
          <w:szCs w:val="22"/>
        </w:rPr>
      </w:pPr>
      <w:r>
        <w:rPr>
          <w:rFonts w:cs="Arial"/>
          <w:szCs w:val="22"/>
        </w:rPr>
        <w:t>–</w:t>
      </w:r>
      <w:r w:rsidRPr="009A65E8">
        <w:rPr>
          <w:rFonts w:cs="Arial"/>
          <w:szCs w:val="22"/>
        </w:rPr>
        <w:tab/>
        <w:t>Google Suite for Education modalidad Enterprise: paquete de 300 licencias (profesorado) y 3</w:t>
      </w:r>
      <w:r w:rsidR="000203C1">
        <w:rPr>
          <w:rFonts w:cs="Arial"/>
          <w:szCs w:val="22"/>
        </w:rPr>
        <w:t>.</w:t>
      </w:r>
      <w:r w:rsidRPr="009A65E8">
        <w:rPr>
          <w:rFonts w:cs="Arial"/>
          <w:szCs w:val="22"/>
        </w:rPr>
        <w:t>000 licencias (alumnado), para uso en las enseñanzas de ciclo superior e iniciación y en el trabajo habitual del INAP, excepto el anclado a otras plataformas del Estado, que pasan así del LMS y la Intranet a la nube (cumple ENS). Ampliable en otras 1.000 licencias para su aplicación a la oferta de Formación Continua.</w:t>
      </w:r>
    </w:p>
    <w:p w14:paraId="7E46EF34" w14:textId="1CBA7D3B" w:rsidR="006038C8" w:rsidRPr="00E30EF2" w:rsidRDefault="006038C8" w:rsidP="007D5C3B">
      <w:pPr>
        <w:tabs>
          <w:tab w:val="left" w:pos="1559"/>
        </w:tabs>
        <w:spacing w:before="120" w:after="120" w:line="360" w:lineRule="exact"/>
        <w:ind w:firstLine="1134"/>
        <w:rPr>
          <w:rFonts w:ascii="Arial" w:eastAsia="Times New Roman" w:hAnsi="Arial" w:cs="Arial"/>
          <w:lang w:val="es-ES_tradnl" w:eastAsia="es-ES"/>
        </w:rPr>
      </w:pPr>
      <w:r>
        <w:rPr>
          <w:rFonts w:cs="Arial"/>
        </w:rPr>
        <w:lastRenderedPageBreak/>
        <w:t>–</w:t>
      </w:r>
      <w:r w:rsidRPr="009A65E8">
        <w:rPr>
          <w:rFonts w:cs="Arial"/>
        </w:rPr>
        <w:tab/>
      </w:r>
      <w:r w:rsidRPr="00E30EF2">
        <w:rPr>
          <w:rFonts w:ascii="Arial" w:eastAsia="Times New Roman" w:hAnsi="Arial" w:cs="Arial"/>
          <w:lang w:val="es-ES_tradnl" w:eastAsia="es-ES"/>
        </w:rPr>
        <w:t>Ciberaula: sistema de videoconferencia asociado a un videomuro (videowall), escalable a sistemas de VC distribuidos y combinables de manera sincr</w:t>
      </w:r>
      <w:r w:rsidR="00343C04">
        <w:rPr>
          <w:rFonts w:ascii="Arial" w:eastAsia="Times New Roman" w:hAnsi="Arial" w:cs="Arial"/>
          <w:lang w:val="es-ES_tradnl" w:eastAsia="es-ES"/>
        </w:rPr>
        <w:t>ónica</w:t>
      </w:r>
      <w:r w:rsidRPr="00E30EF2">
        <w:rPr>
          <w:rFonts w:ascii="Arial" w:eastAsia="Times New Roman" w:hAnsi="Arial" w:cs="Arial"/>
          <w:lang w:val="es-ES_tradnl" w:eastAsia="es-ES"/>
        </w:rPr>
        <w:t xml:space="preserve"> con docencia presencial, al que se añade una serie de funcionalidades para la colaboración, el acompañamiento y el seguimiento en el aula virtual. Incluye soporte por 3 años.</w:t>
      </w:r>
    </w:p>
    <w:p w14:paraId="4258785C" w14:textId="77777777" w:rsidR="00754A5F" w:rsidRPr="009A65E8" w:rsidRDefault="00754A5F" w:rsidP="007D5C3B">
      <w:pPr>
        <w:pStyle w:val="04Prrafonormalyguin"/>
        <w:tabs>
          <w:tab w:val="clear" w:pos="1560"/>
          <w:tab w:val="left" w:pos="1559"/>
        </w:tabs>
        <w:rPr>
          <w:rFonts w:cs="Arial"/>
          <w:szCs w:val="22"/>
        </w:rPr>
      </w:pPr>
      <w:r>
        <w:rPr>
          <w:rFonts w:cs="Arial"/>
          <w:szCs w:val="22"/>
        </w:rPr>
        <w:t>–</w:t>
      </w:r>
      <w:r w:rsidRPr="009A65E8">
        <w:rPr>
          <w:rFonts w:cs="Arial"/>
          <w:szCs w:val="22"/>
        </w:rPr>
        <w:tab/>
        <w:t>Hiperaula: espacio de aprendizaje y enseñanza flexible y reconfigurable, equipado con mobiliario plena y fácilmente movible, infraestructura informática y conectividad para el trabajo individual y en cualquier configuración grupal, en sede o a distancia.</w:t>
      </w:r>
    </w:p>
    <w:p w14:paraId="570E459A" w14:textId="533F0A8F" w:rsidR="00B1381B" w:rsidRDefault="00754A5F" w:rsidP="007D5C3B">
      <w:pPr>
        <w:pStyle w:val="04Prrafonormalyguin"/>
        <w:tabs>
          <w:tab w:val="clear" w:pos="1560"/>
          <w:tab w:val="left" w:pos="1559"/>
        </w:tabs>
        <w:rPr>
          <w:rFonts w:cs="Arial"/>
          <w:spacing w:val="-2"/>
          <w:szCs w:val="22"/>
        </w:rPr>
      </w:pPr>
      <w:r>
        <w:rPr>
          <w:rFonts w:cs="Arial"/>
          <w:szCs w:val="22"/>
        </w:rPr>
        <w:t>–</w:t>
      </w:r>
      <w:r w:rsidRPr="009A65E8">
        <w:rPr>
          <w:rFonts w:cs="Arial"/>
          <w:szCs w:val="22"/>
        </w:rPr>
        <w:tab/>
      </w:r>
      <w:r w:rsidRPr="00924327">
        <w:rPr>
          <w:rFonts w:cs="Arial"/>
          <w:spacing w:val="-2"/>
          <w:szCs w:val="22"/>
        </w:rPr>
        <w:t>Espacio Formativo EP: Espacio para compartir materiales formativos para los empleados públicos basado en principios abiertos (PROCOMUN), que permita la difusión y reutilización, con mecanismos eficaces de búsqueda de contenidos para cada fin formativo, mediante curación y mantenimiento constante de los contenidos, promoviendo la aportación de contenidos y su utilización en cooperación con instituciones oficiales (AGE, CCAA, EELL, Organismos Europeos e Internacionales) y resto de agentes.</w:t>
      </w:r>
    </w:p>
    <w:p w14:paraId="5990F92A" w14:textId="701AE0B7" w:rsidR="00754A5F" w:rsidRPr="006034E3" w:rsidRDefault="00754A5F" w:rsidP="007D5C3B">
      <w:pPr>
        <w:pStyle w:val="07111"/>
        <w:rPr>
          <w:rFonts w:cs="Arial"/>
          <w:spacing w:val="-2"/>
          <w:szCs w:val="22"/>
        </w:rPr>
      </w:pPr>
      <w:r>
        <w:rPr>
          <w:rFonts w:cs="Arial"/>
          <w:szCs w:val="22"/>
        </w:rPr>
        <w:t>4.2.3</w:t>
      </w:r>
      <w:r w:rsidRPr="00924327">
        <w:rPr>
          <w:rFonts w:cs="Arial"/>
          <w:szCs w:val="22"/>
        </w:rPr>
        <w:t>.</w:t>
      </w:r>
      <w:r w:rsidRPr="00924327">
        <w:rPr>
          <w:rFonts w:cs="Arial"/>
          <w:szCs w:val="22"/>
        </w:rPr>
        <w:tab/>
      </w:r>
      <w:r w:rsidR="00343C04">
        <w:rPr>
          <w:rFonts w:cs="Arial"/>
          <w:szCs w:val="22"/>
        </w:rPr>
        <w:t>P</w:t>
      </w:r>
      <w:r w:rsidR="00343C04" w:rsidRPr="009A65E8">
        <w:rPr>
          <w:rFonts w:cs="Arial"/>
          <w:szCs w:val="22"/>
        </w:rPr>
        <w:t>la</w:t>
      </w:r>
      <w:r w:rsidR="00343C04">
        <w:rPr>
          <w:rFonts w:cs="Arial"/>
          <w:szCs w:val="22"/>
        </w:rPr>
        <w:t>n de formación para teletrabajo</w:t>
      </w:r>
    </w:p>
    <w:p w14:paraId="29B3A064" w14:textId="77777777" w:rsidR="00754A5F" w:rsidRPr="009A65E8" w:rsidRDefault="00754A5F" w:rsidP="007D5C3B">
      <w:pPr>
        <w:pStyle w:val="04Prrafonormalyguin"/>
        <w:tabs>
          <w:tab w:val="clear" w:pos="1560"/>
        </w:tabs>
        <w:rPr>
          <w:rFonts w:cs="Arial"/>
          <w:szCs w:val="22"/>
        </w:rPr>
      </w:pPr>
      <w:r w:rsidRPr="009A65E8">
        <w:rPr>
          <w:rFonts w:cs="Arial"/>
          <w:szCs w:val="22"/>
        </w:rPr>
        <w:t>Este objetivo persigue la formación para la regularización del teletrabajo como parte de las estrategias de transformación digital, aumento de la eficacia y la eficiencia, conciliación, sostenibilidad y reducción de costes. Comprende la planificación, la elaboración de recursos, la oferta formativa propia y la colaboración con otras administraciones y agentes.</w:t>
      </w:r>
    </w:p>
    <w:p w14:paraId="6B1CF7E3" w14:textId="77777777" w:rsidR="00754A5F" w:rsidRPr="009A65E8" w:rsidRDefault="00754A5F" w:rsidP="007D5C3B">
      <w:pPr>
        <w:pStyle w:val="04Prrafonormalyguin"/>
        <w:tabs>
          <w:tab w:val="clear" w:pos="1560"/>
        </w:tabs>
        <w:rPr>
          <w:rFonts w:cs="Arial"/>
          <w:szCs w:val="22"/>
        </w:rPr>
      </w:pPr>
      <w:r w:rsidRPr="009A65E8">
        <w:rPr>
          <w:rFonts w:cs="Arial"/>
          <w:szCs w:val="22"/>
        </w:rPr>
        <w:t>Las actividades que engloba este proyecto son las siguientes:</w:t>
      </w:r>
    </w:p>
    <w:p w14:paraId="515EBE51" w14:textId="77777777" w:rsidR="00754A5F" w:rsidRPr="009A65E8" w:rsidRDefault="00754A5F" w:rsidP="007D5C3B">
      <w:pPr>
        <w:pStyle w:val="04Prrafonormalyguin"/>
        <w:tabs>
          <w:tab w:val="clear" w:pos="1560"/>
          <w:tab w:val="left" w:pos="1559"/>
        </w:tabs>
        <w:rPr>
          <w:rFonts w:cs="Arial"/>
          <w:szCs w:val="22"/>
        </w:rPr>
      </w:pPr>
      <w:r>
        <w:rPr>
          <w:rFonts w:cs="Arial"/>
          <w:szCs w:val="22"/>
        </w:rPr>
        <w:t>–</w:t>
      </w:r>
      <w:r w:rsidRPr="009A65E8">
        <w:rPr>
          <w:rFonts w:cs="Arial"/>
          <w:szCs w:val="22"/>
        </w:rPr>
        <w:tab/>
        <w:t>Diseño de actividades de formación y desarrollo de recursos multimedia en propiedad, tanto para su utilización por el INAP como para su puesta a disposici</w:t>
      </w:r>
      <w:r>
        <w:rPr>
          <w:rFonts w:cs="Arial"/>
          <w:szCs w:val="22"/>
        </w:rPr>
        <w:t>ón de los promotores de la AGE.</w:t>
      </w:r>
    </w:p>
    <w:p w14:paraId="3AB81732" w14:textId="77777777" w:rsidR="00754A5F" w:rsidRPr="009A65E8" w:rsidRDefault="00754A5F" w:rsidP="007D5C3B">
      <w:pPr>
        <w:pStyle w:val="04Prrafonormalyguin"/>
        <w:tabs>
          <w:tab w:val="clear" w:pos="1560"/>
          <w:tab w:val="left" w:pos="1559"/>
        </w:tabs>
        <w:rPr>
          <w:rFonts w:cs="Arial"/>
          <w:szCs w:val="22"/>
        </w:rPr>
      </w:pPr>
      <w:r>
        <w:rPr>
          <w:rFonts w:cs="Arial"/>
          <w:szCs w:val="22"/>
        </w:rPr>
        <w:t>–</w:t>
      </w:r>
      <w:r w:rsidRPr="009A65E8">
        <w:rPr>
          <w:rFonts w:cs="Arial"/>
          <w:szCs w:val="22"/>
        </w:rPr>
        <w:tab/>
        <w:t>Oferta masiva de recursos de aprendizaje en competencias para el teletrabajo: tecnología, organización y planificación, ergonomía, comunicación, protección de dato</w:t>
      </w:r>
      <w:r>
        <w:rPr>
          <w:rFonts w:cs="Arial"/>
          <w:szCs w:val="22"/>
        </w:rPr>
        <w:t>s, uso de videoconferencia, etc.</w:t>
      </w:r>
    </w:p>
    <w:p w14:paraId="435EB6F9" w14:textId="77777777" w:rsidR="00754A5F" w:rsidRPr="009A65E8" w:rsidRDefault="00754A5F" w:rsidP="007D5C3B">
      <w:pPr>
        <w:pStyle w:val="04Prrafonormalyguin"/>
        <w:tabs>
          <w:tab w:val="clear" w:pos="1560"/>
          <w:tab w:val="left" w:pos="1559"/>
        </w:tabs>
        <w:rPr>
          <w:rFonts w:cs="Arial"/>
          <w:szCs w:val="22"/>
        </w:rPr>
      </w:pPr>
      <w:r>
        <w:rPr>
          <w:rFonts w:cs="Arial"/>
          <w:szCs w:val="22"/>
        </w:rPr>
        <w:t>–</w:t>
      </w:r>
      <w:r w:rsidRPr="009A65E8">
        <w:rPr>
          <w:rFonts w:cs="Arial"/>
          <w:szCs w:val="22"/>
        </w:rPr>
        <w:tab/>
        <w:t>Oferta específica de formación para personal directivo y predirectivo en dirección y desarrollo de RRHH, análisis de competencias, tareas y puestos, formulación de objetivos y evaluación de resultados en un contexto de teletrabajo e híbrido.</w:t>
      </w:r>
    </w:p>
    <w:p w14:paraId="239E582F" w14:textId="2AD2B2F3" w:rsidR="00754A5F" w:rsidRDefault="00754A5F" w:rsidP="007D5C3B">
      <w:pPr>
        <w:pStyle w:val="04Prrafonormalyguin"/>
        <w:tabs>
          <w:tab w:val="clear" w:pos="1560"/>
          <w:tab w:val="left" w:pos="1559"/>
        </w:tabs>
        <w:rPr>
          <w:rFonts w:cs="Arial"/>
          <w:spacing w:val="-4"/>
          <w:szCs w:val="22"/>
        </w:rPr>
      </w:pPr>
      <w:r>
        <w:rPr>
          <w:rFonts w:cs="Arial"/>
          <w:szCs w:val="22"/>
        </w:rPr>
        <w:t>–</w:t>
      </w:r>
      <w:r w:rsidRPr="009A65E8">
        <w:rPr>
          <w:rFonts w:cs="Arial"/>
          <w:szCs w:val="22"/>
        </w:rPr>
        <w:t>-</w:t>
      </w:r>
      <w:r w:rsidRPr="009A65E8">
        <w:rPr>
          <w:rFonts w:cs="Arial"/>
          <w:szCs w:val="22"/>
        </w:rPr>
        <w:tab/>
      </w:r>
      <w:r w:rsidRPr="007F61E9">
        <w:rPr>
          <w:rFonts w:cs="Arial"/>
          <w:spacing w:val="-4"/>
          <w:szCs w:val="22"/>
        </w:rPr>
        <w:t>Encuestas de seguimiento de la experiencia de implantación del teletrabajo.</w:t>
      </w:r>
    </w:p>
    <w:p w14:paraId="0CA9C1DE" w14:textId="0D643EF1" w:rsidR="00754A5F" w:rsidRPr="009A65E8" w:rsidRDefault="00754A5F" w:rsidP="007D5C3B">
      <w:pPr>
        <w:pStyle w:val="0611"/>
        <w:rPr>
          <w:rFonts w:cs="Arial"/>
          <w:szCs w:val="22"/>
          <w:lang w:val="es-ES"/>
        </w:rPr>
      </w:pPr>
      <w:r>
        <w:rPr>
          <w:rFonts w:cs="Arial"/>
          <w:szCs w:val="22"/>
        </w:rPr>
        <w:t>4.3.</w:t>
      </w:r>
      <w:r>
        <w:rPr>
          <w:rFonts w:cs="Arial"/>
          <w:szCs w:val="22"/>
        </w:rPr>
        <w:tab/>
      </w:r>
      <w:r w:rsidR="00605936" w:rsidRPr="009A65E8">
        <w:rPr>
          <w:rFonts w:cs="Arial"/>
          <w:szCs w:val="22"/>
        </w:rPr>
        <w:t>A</w:t>
      </w:r>
      <w:r w:rsidR="000203C1">
        <w:rPr>
          <w:rFonts w:cs="Arial"/>
          <w:szCs w:val="22"/>
        </w:rPr>
        <w:t xml:space="preserve">ctuaciones de </w:t>
      </w:r>
      <w:r w:rsidRPr="009A65E8">
        <w:rPr>
          <w:rFonts w:cs="Arial"/>
          <w:szCs w:val="22"/>
        </w:rPr>
        <w:t>MUFACE</w:t>
      </w:r>
    </w:p>
    <w:p w14:paraId="2ED96C9A" w14:textId="7893CC4B" w:rsidR="007D5C3B" w:rsidRDefault="00754A5F" w:rsidP="007D5C3B">
      <w:pPr>
        <w:pStyle w:val="04Prrafonormalyguin"/>
        <w:tabs>
          <w:tab w:val="clear" w:pos="1560"/>
        </w:tabs>
        <w:rPr>
          <w:rFonts w:cs="Arial"/>
        </w:rPr>
      </w:pPr>
      <w:r w:rsidRPr="009A65E8">
        <w:rPr>
          <w:rFonts w:cs="Arial"/>
        </w:rPr>
        <w:t xml:space="preserve">MUFACE es un organismo autónomo adscrito al Ministerio de </w:t>
      </w:r>
      <w:r>
        <w:rPr>
          <w:rFonts w:cs="Arial"/>
        </w:rPr>
        <w:t xml:space="preserve">Hacienda </w:t>
      </w:r>
      <w:r w:rsidRPr="009A65E8">
        <w:rPr>
          <w:rFonts w:cs="Arial"/>
        </w:rPr>
        <w:t xml:space="preserve">y Función Pública, a través de </w:t>
      </w:r>
      <w:r>
        <w:rPr>
          <w:rFonts w:cs="Arial"/>
        </w:rPr>
        <w:t>la</w:t>
      </w:r>
      <w:r w:rsidRPr="009A65E8">
        <w:rPr>
          <w:rFonts w:cs="Arial"/>
        </w:rPr>
        <w:t xml:space="preserve"> Secretaría de Estado</w:t>
      </w:r>
      <w:r>
        <w:rPr>
          <w:rFonts w:cs="Arial"/>
        </w:rPr>
        <w:t xml:space="preserve"> de Función Pública</w:t>
      </w:r>
      <w:r w:rsidRPr="009A65E8">
        <w:rPr>
          <w:rFonts w:cs="Arial"/>
        </w:rPr>
        <w:t xml:space="preserve">. Dentro de las diversas líneas </w:t>
      </w:r>
      <w:r w:rsidRPr="009A65E8">
        <w:rPr>
          <w:rFonts w:cs="Arial"/>
        </w:rPr>
        <w:lastRenderedPageBreak/>
        <w:t xml:space="preserve">de actuación recogidas en el próximo Plan Estratégico 21/23 caben destacar los siguientes </w:t>
      </w:r>
      <w:r w:rsidRPr="000203C1">
        <w:rPr>
          <w:rFonts w:cs="Arial"/>
        </w:rPr>
        <w:t>objetivos estratégicos:</w:t>
      </w:r>
    </w:p>
    <w:p w14:paraId="76FB4F2A" w14:textId="77777777" w:rsidR="006C2296" w:rsidRPr="00924327" w:rsidRDefault="006C2296" w:rsidP="007D5C3B">
      <w:pPr>
        <w:pStyle w:val="07111"/>
        <w:rPr>
          <w:rFonts w:cs="Arial"/>
          <w:szCs w:val="22"/>
        </w:rPr>
      </w:pPr>
      <w:r>
        <w:rPr>
          <w:rFonts w:cs="Arial"/>
          <w:szCs w:val="22"/>
        </w:rPr>
        <w:t>4.3.1.</w:t>
      </w:r>
      <w:r>
        <w:rPr>
          <w:rFonts w:cs="Arial"/>
          <w:szCs w:val="22"/>
        </w:rPr>
        <w:tab/>
      </w:r>
      <w:r w:rsidRPr="00924327">
        <w:rPr>
          <w:rFonts w:cs="Arial"/>
          <w:szCs w:val="22"/>
        </w:rPr>
        <w:t>Acercar la mutualidad a su colecti</w:t>
      </w:r>
      <w:r>
        <w:rPr>
          <w:rFonts w:cs="Arial"/>
          <w:szCs w:val="22"/>
        </w:rPr>
        <w:t>vo: Potenciar la omnicanalidad</w:t>
      </w:r>
    </w:p>
    <w:p w14:paraId="2218E297" w14:textId="77777777" w:rsidR="006C2296" w:rsidRPr="009A65E8" w:rsidRDefault="006C2296" w:rsidP="007D5C3B">
      <w:pPr>
        <w:pStyle w:val="04Prrafonormalyguin"/>
        <w:tabs>
          <w:tab w:val="clear" w:pos="1560"/>
        </w:tabs>
        <w:rPr>
          <w:rFonts w:cs="Arial"/>
        </w:rPr>
      </w:pPr>
      <w:r>
        <w:rPr>
          <w:rFonts w:cs="Arial"/>
        </w:rPr>
        <w:t>MUFACE</w:t>
      </w:r>
      <w:r w:rsidRPr="009A65E8">
        <w:rPr>
          <w:rFonts w:cs="Arial"/>
        </w:rPr>
        <w:t xml:space="preserve"> quiere ser una Mutualidad cercana, que genere confianza y que responda satisfactoriamente a las demandas que plantean las y los mutualistas. La finalidad de este objetivo es unificar el contenido y capacidad de respuesta de los canales existentes de tal manera que el mutualista pueda elegir en su momento el que mejor se adapte a sus necesidades con independencia de la información que requiera. Las principales líneas de actuación van a ser:</w:t>
      </w:r>
    </w:p>
    <w:p w14:paraId="2FB976B9" w14:textId="0CFE61C3" w:rsidR="006C2296" w:rsidRPr="000203C1" w:rsidRDefault="007D5C3B" w:rsidP="007D5C3B">
      <w:pPr>
        <w:pStyle w:val="04Prrafonormalyguin"/>
        <w:tabs>
          <w:tab w:val="clear" w:pos="1560"/>
          <w:tab w:val="left" w:pos="1559"/>
        </w:tabs>
        <w:rPr>
          <w:rFonts w:cs="Arial"/>
          <w:szCs w:val="22"/>
        </w:rPr>
      </w:pPr>
      <w:r>
        <w:rPr>
          <w:rFonts w:cs="Arial"/>
          <w:szCs w:val="22"/>
        </w:rPr>
        <w:t>–</w:t>
      </w:r>
      <w:r w:rsidR="006C2296" w:rsidRPr="000203C1">
        <w:rPr>
          <w:rFonts w:cs="Arial"/>
          <w:szCs w:val="22"/>
        </w:rPr>
        <w:tab/>
        <w:t>La mejora de tramitación a través de la App móvil para incluir trámites que se incluyen en la Sede Electrónica, pero no en la App (solicitud de prestaciones sanitarias y sociales, actualización de datos de colectivo, etc.). Para ellos es necesaria la integración de Cl@ve en los dispositivos móviles.</w:t>
      </w:r>
    </w:p>
    <w:p w14:paraId="790C7610" w14:textId="3893B0C3" w:rsidR="006C2296" w:rsidRPr="000203C1" w:rsidRDefault="007D5C3B" w:rsidP="007D5C3B">
      <w:pPr>
        <w:pStyle w:val="04Prrafonormalyguin"/>
        <w:tabs>
          <w:tab w:val="clear" w:pos="1560"/>
          <w:tab w:val="left" w:pos="1559"/>
        </w:tabs>
        <w:rPr>
          <w:rFonts w:cs="Arial"/>
          <w:szCs w:val="22"/>
        </w:rPr>
      </w:pPr>
      <w:r>
        <w:rPr>
          <w:rFonts w:cs="Arial"/>
          <w:szCs w:val="22"/>
        </w:rPr>
        <w:t>–</w:t>
      </w:r>
      <w:r w:rsidR="006C2296" w:rsidRPr="000203C1">
        <w:rPr>
          <w:rFonts w:cs="Arial"/>
          <w:szCs w:val="22"/>
        </w:rPr>
        <w:tab/>
        <w:t>Diseño e implementación de nuevos procedimientos digitales en el ámbito del mutualismo administrativo.</w:t>
      </w:r>
    </w:p>
    <w:p w14:paraId="6E1A425D" w14:textId="53E4CD0A" w:rsidR="006C2296" w:rsidRPr="000203C1" w:rsidRDefault="007D5C3B" w:rsidP="007D5C3B">
      <w:pPr>
        <w:pStyle w:val="04Prrafonormalyguin"/>
        <w:tabs>
          <w:tab w:val="clear" w:pos="1560"/>
          <w:tab w:val="left" w:pos="1559"/>
        </w:tabs>
        <w:rPr>
          <w:rFonts w:cs="Arial"/>
          <w:szCs w:val="22"/>
        </w:rPr>
      </w:pPr>
      <w:r>
        <w:rPr>
          <w:rFonts w:cs="Arial"/>
          <w:szCs w:val="22"/>
        </w:rPr>
        <w:t>–</w:t>
      </w:r>
      <w:r w:rsidR="006C2296" w:rsidRPr="000203C1">
        <w:rPr>
          <w:rFonts w:cs="Arial"/>
          <w:szCs w:val="22"/>
        </w:rPr>
        <w:tab/>
        <w:t xml:space="preserve">Modernización de aplicaciones de servicio a la ciudadanía. MUFACE para la gestión de prestaciones y de su colectivo tiene un sistema denominado SIGMA. SIGMA es </w:t>
      </w:r>
      <w:r w:rsidR="00343C04" w:rsidRPr="000203C1">
        <w:rPr>
          <w:rFonts w:cs="Arial"/>
          <w:szCs w:val="22"/>
        </w:rPr>
        <w:t xml:space="preserve">un </w:t>
      </w:r>
      <w:r w:rsidR="006C2296" w:rsidRPr="000203C1">
        <w:rPr>
          <w:rFonts w:cs="Arial"/>
          <w:szCs w:val="22"/>
        </w:rPr>
        <w:t>sistema o conjunto de 10 aplicaciones que se desarrolló hace más de 10 años sobre una plataforma de desarrollo que se encuentra obsoleta. Se pretendería la migración de esta plataforma a una arquitectura estándar y común a la utilizada en la implementación de los nuevos sistemas sin por ello perder funcionalidad.</w:t>
      </w:r>
    </w:p>
    <w:p w14:paraId="1D4E8113" w14:textId="5FA56DAE" w:rsidR="006C2296" w:rsidRPr="00B64428" w:rsidRDefault="006C2296" w:rsidP="007D5C3B">
      <w:pPr>
        <w:pStyle w:val="07111"/>
        <w:rPr>
          <w:rFonts w:cs="Arial"/>
          <w:szCs w:val="22"/>
        </w:rPr>
      </w:pPr>
      <w:r>
        <w:rPr>
          <w:rFonts w:cs="Arial"/>
          <w:szCs w:val="22"/>
        </w:rPr>
        <w:t>4.3.2.</w:t>
      </w:r>
      <w:r>
        <w:rPr>
          <w:rFonts w:cs="Arial"/>
          <w:szCs w:val="22"/>
        </w:rPr>
        <w:tab/>
      </w:r>
      <w:r w:rsidRPr="00B64428">
        <w:rPr>
          <w:rFonts w:cs="Arial"/>
          <w:szCs w:val="22"/>
        </w:rPr>
        <w:t>Afianza</w:t>
      </w:r>
      <w:r>
        <w:rPr>
          <w:rFonts w:cs="Arial"/>
          <w:szCs w:val="22"/>
        </w:rPr>
        <w:t xml:space="preserve">r </w:t>
      </w:r>
      <w:r w:rsidR="00343C04">
        <w:rPr>
          <w:rFonts w:cs="Arial"/>
          <w:szCs w:val="22"/>
        </w:rPr>
        <w:t xml:space="preserve">una </w:t>
      </w:r>
      <w:r>
        <w:rPr>
          <w:rFonts w:cs="Arial"/>
          <w:szCs w:val="22"/>
        </w:rPr>
        <w:t>cultura centrada en personas</w:t>
      </w:r>
    </w:p>
    <w:p w14:paraId="67BA77B0" w14:textId="4EFFA85F" w:rsidR="006C2296" w:rsidRPr="009A65E8" w:rsidRDefault="006C2296" w:rsidP="007D5C3B">
      <w:pPr>
        <w:pStyle w:val="04Prrafonormalyguin"/>
        <w:tabs>
          <w:tab w:val="clear" w:pos="1560"/>
        </w:tabs>
        <w:rPr>
          <w:rFonts w:cs="Arial"/>
        </w:rPr>
      </w:pPr>
      <w:r w:rsidRPr="009A65E8">
        <w:rPr>
          <w:rFonts w:cs="Arial"/>
        </w:rPr>
        <w:t xml:space="preserve">Tanto el colectivo como el personal de la Mutualidad son los pilares esenciales en esta nueva cultura organizativa. Tan importantes son </w:t>
      </w:r>
      <w:r w:rsidR="00343C04">
        <w:rPr>
          <w:rFonts w:cs="Arial"/>
        </w:rPr>
        <w:t>l</w:t>
      </w:r>
      <w:r w:rsidRPr="009A65E8">
        <w:rPr>
          <w:rFonts w:cs="Arial"/>
        </w:rPr>
        <w:t>os mutualistas y sus familias como el equipo humano que trabaj</w:t>
      </w:r>
      <w:r>
        <w:rPr>
          <w:rFonts w:cs="Arial"/>
        </w:rPr>
        <w:t>a para garantizar su bienestar.</w:t>
      </w:r>
    </w:p>
    <w:p w14:paraId="15725D8C" w14:textId="46B7D1FE" w:rsidR="00126599" w:rsidRDefault="001259A3" w:rsidP="007D5C3B">
      <w:pPr>
        <w:pStyle w:val="04Prrafonormalyguin"/>
        <w:tabs>
          <w:tab w:val="clear" w:pos="1560"/>
        </w:tabs>
        <w:rPr>
          <w:rFonts w:cs="Arial"/>
        </w:rPr>
      </w:pPr>
      <w:r w:rsidRPr="009A65E8">
        <w:rPr>
          <w:rFonts w:cs="Arial"/>
        </w:rPr>
        <w:t xml:space="preserve">Por ello, para poder alcanzar la excelencia en la gestión y en la provisión del servicio público </w:t>
      </w:r>
      <w:r w:rsidR="00343C04">
        <w:rPr>
          <w:rFonts w:cs="Arial"/>
        </w:rPr>
        <w:t xml:space="preserve">se debe </w:t>
      </w:r>
      <w:r w:rsidRPr="009A65E8">
        <w:rPr>
          <w:rFonts w:cs="Arial"/>
        </w:rPr>
        <w:t>empezar</w:t>
      </w:r>
      <w:r w:rsidR="00343C04">
        <w:rPr>
          <w:rFonts w:cs="Arial"/>
        </w:rPr>
        <w:t xml:space="preserve"> por conseguir </w:t>
      </w:r>
      <w:r w:rsidRPr="009A65E8">
        <w:rPr>
          <w:rFonts w:cs="Arial"/>
        </w:rPr>
        <w:t xml:space="preserve">que el equipo humano del organismo se sienta motivado, reconocido, escuchado. Con esto </w:t>
      </w:r>
      <w:r w:rsidR="00343C04">
        <w:rPr>
          <w:rFonts w:cs="Arial"/>
        </w:rPr>
        <w:t>se logrará</w:t>
      </w:r>
      <w:r w:rsidRPr="009A65E8">
        <w:rPr>
          <w:rFonts w:cs="Arial"/>
        </w:rPr>
        <w:t xml:space="preserve"> generar una congruencia con la estrategia</w:t>
      </w:r>
      <w:r w:rsidR="00343C04">
        <w:rPr>
          <w:rFonts w:cs="Arial"/>
        </w:rPr>
        <w:t xml:space="preserve"> de cultura organizacional que se desea</w:t>
      </w:r>
      <w:r w:rsidRPr="009A65E8">
        <w:rPr>
          <w:rFonts w:cs="Arial"/>
        </w:rPr>
        <w:t xml:space="preserve"> implementar</w:t>
      </w:r>
      <w:r w:rsidR="00346E0A">
        <w:rPr>
          <w:rFonts w:cs="Arial"/>
        </w:rPr>
        <w:t>.</w:t>
      </w:r>
      <w:r w:rsidRPr="009A65E8">
        <w:rPr>
          <w:rFonts w:cs="Arial"/>
        </w:rPr>
        <w:t xml:space="preserve"> Además, </w:t>
      </w:r>
      <w:r w:rsidR="00343C04">
        <w:rPr>
          <w:rFonts w:cs="Arial"/>
        </w:rPr>
        <w:t>así se conseguirá que sea,</w:t>
      </w:r>
      <w:r w:rsidRPr="009A65E8">
        <w:rPr>
          <w:rFonts w:cs="Arial"/>
        </w:rPr>
        <w:t xml:space="preserve"> un organismo atractivo y competitivo en el que el personal funcionario quiera desarrollar su carrera profesional.</w:t>
      </w:r>
    </w:p>
    <w:p w14:paraId="14FFCD3A" w14:textId="77777777" w:rsidR="00126599" w:rsidRDefault="00126599">
      <w:pPr>
        <w:spacing w:after="160" w:line="259" w:lineRule="auto"/>
        <w:jc w:val="left"/>
        <w:rPr>
          <w:rFonts w:ascii="Arial" w:eastAsia="Times New Roman" w:hAnsi="Arial" w:cs="Arial"/>
          <w:szCs w:val="20"/>
          <w:lang w:val="es-ES_tradnl" w:eastAsia="es-ES"/>
        </w:rPr>
      </w:pPr>
      <w:r>
        <w:rPr>
          <w:rFonts w:cs="Arial"/>
        </w:rPr>
        <w:br w:type="page"/>
      </w:r>
    </w:p>
    <w:p w14:paraId="5F7B8A24" w14:textId="77777777" w:rsidR="001259A3" w:rsidRPr="009A65E8" w:rsidRDefault="001259A3" w:rsidP="007D5C3B">
      <w:pPr>
        <w:pStyle w:val="04Prrafonormalyguin"/>
        <w:tabs>
          <w:tab w:val="clear" w:pos="1560"/>
        </w:tabs>
        <w:rPr>
          <w:rFonts w:cs="Arial"/>
        </w:rPr>
      </w:pPr>
      <w:r w:rsidRPr="009A65E8">
        <w:rPr>
          <w:rFonts w:cs="Arial"/>
        </w:rPr>
        <w:lastRenderedPageBreak/>
        <w:t>Las principales líneas de actuación van a ser:</w:t>
      </w:r>
    </w:p>
    <w:p w14:paraId="216F6F75" w14:textId="592C12A7" w:rsidR="001259A3" w:rsidRPr="000203C1" w:rsidRDefault="007D5C3B" w:rsidP="007D5C3B">
      <w:pPr>
        <w:pStyle w:val="04Prrafonormalyguin"/>
        <w:tabs>
          <w:tab w:val="clear" w:pos="1560"/>
          <w:tab w:val="left" w:pos="1559"/>
        </w:tabs>
        <w:rPr>
          <w:rFonts w:cs="Arial"/>
          <w:szCs w:val="22"/>
        </w:rPr>
      </w:pPr>
      <w:r>
        <w:rPr>
          <w:rFonts w:cs="Arial"/>
          <w:szCs w:val="22"/>
        </w:rPr>
        <w:t>–</w:t>
      </w:r>
      <w:r w:rsidR="001259A3" w:rsidRPr="000203C1">
        <w:rPr>
          <w:rFonts w:cs="Arial"/>
          <w:szCs w:val="22"/>
        </w:rPr>
        <w:tab/>
        <w:t>Actualización del entorno de trabajo. La nueva situación tras la pandemia sufrida en el 2020, requiere de una actualiza</w:t>
      </w:r>
      <w:r w:rsidR="00343C04" w:rsidRPr="000203C1">
        <w:rPr>
          <w:rFonts w:cs="Arial"/>
          <w:szCs w:val="22"/>
        </w:rPr>
        <w:t>ción del entorno laboral donde lo</w:t>
      </w:r>
      <w:r w:rsidR="001259A3" w:rsidRPr="000203C1">
        <w:rPr>
          <w:rFonts w:cs="Arial"/>
          <w:szCs w:val="22"/>
        </w:rPr>
        <w:t>s trabajadores realizan su jornada diaria. Entre ellas cabe destacar la renovación de salas de reuniones, mejora del acceso a la información abierta e interna de la organización, adquisición de dispositivos en red, etc.</w:t>
      </w:r>
    </w:p>
    <w:p w14:paraId="4B138FF4" w14:textId="230BA5FF" w:rsidR="00B1381B" w:rsidRDefault="007D5C3B" w:rsidP="007D5C3B">
      <w:pPr>
        <w:pStyle w:val="04Prrafonormalyguin"/>
        <w:tabs>
          <w:tab w:val="clear" w:pos="1560"/>
          <w:tab w:val="left" w:pos="1559"/>
        </w:tabs>
        <w:rPr>
          <w:rFonts w:cs="Arial"/>
          <w:szCs w:val="22"/>
        </w:rPr>
      </w:pPr>
      <w:r>
        <w:rPr>
          <w:rFonts w:cs="Arial"/>
          <w:szCs w:val="22"/>
        </w:rPr>
        <w:t>–</w:t>
      </w:r>
      <w:r w:rsidR="001259A3" w:rsidRPr="000203C1">
        <w:rPr>
          <w:rFonts w:cs="Arial"/>
          <w:szCs w:val="22"/>
        </w:rPr>
        <w:tab/>
        <w:t>Adaptación de los puestos de trabajo. La Administración requiere de una redefinición del puesto de trabajo y una inversión inicial para poder proporcionar los medios adaptados a las nuevas necesidades. Estos medios son equipos portátiles ligeros que se puedan usar tanto en la oficina como en casa, elementos tecnológicos que faciliten la comunicación: cascos y videocámaras y también elementos como las denominadas dock-station que permitan seguir teniendo un puesto de trabajo cómodo y accesible.</w:t>
      </w:r>
    </w:p>
    <w:p w14:paraId="04DDF66B" w14:textId="77777777" w:rsidR="001259A3" w:rsidRPr="00B64428" w:rsidRDefault="001259A3" w:rsidP="007D5C3B">
      <w:pPr>
        <w:pStyle w:val="07111"/>
        <w:ind w:left="567" w:hanging="567"/>
        <w:rPr>
          <w:rFonts w:cs="Arial"/>
          <w:szCs w:val="22"/>
        </w:rPr>
      </w:pPr>
      <w:r>
        <w:rPr>
          <w:rFonts w:cs="Arial"/>
          <w:szCs w:val="22"/>
        </w:rPr>
        <w:t>4.3.3.</w:t>
      </w:r>
      <w:r>
        <w:rPr>
          <w:rFonts w:cs="Arial"/>
          <w:szCs w:val="22"/>
        </w:rPr>
        <w:tab/>
      </w:r>
      <w:r w:rsidRPr="00B64428">
        <w:rPr>
          <w:rFonts w:cs="Arial"/>
          <w:szCs w:val="22"/>
        </w:rPr>
        <w:t>Avanzar en la</w:t>
      </w:r>
      <w:r>
        <w:rPr>
          <w:rFonts w:cs="Arial"/>
          <w:szCs w:val="22"/>
        </w:rPr>
        <w:t xml:space="preserve"> simplificación administrativa</w:t>
      </w:r>
    </w:p>
    <w:p w14:paraId="52430D29" w14:textId="77777777" w:rsidR="001259A3" w:rsidRPr="009A65E8" w:rsidRDefault="001259A3" w:rsidP="007D5C3B">
      <w:pPr>
        <w:pStyle w:val="04Prrafonormalyguin"/>
        <w:tabs>
          <w:tab w:val="clear" w:pos="1560"/>
          <w:tab w:val="left" w:pos="1559"/>
        </w:tabs>
        <w:rPr>
          <w:rFonts w:cs="Arial"/>
        </w:rPr>
      </w:pPr>
      <w:r w:rsidRPr="009A65E8">
        <w:rPr>
          <w:rFonts w:cs="Arial"/>
        </w:rPr>
        <w:t>La simplificación administrativa tiene por finalidad reducir o eliminar fases, documentos, requisitos o trámites de los procedimientos administrativos, con la finalidad de agilizarlos y mejorar así la prestación de los servicios.</w:t>
      </w:r>
    </w:p>
    <w:p w14:paraId="715CB0C3" w14:textId="6A4A9594" w:rsidR="001259A3" w:rsidRPr="009A65E8" w:rsidRDefault="001259A3" w:rsidP="007D5C3B">
      <w:pPr>
        <w:pStyle w:val="04Prrafonormalyguin"/>
        <w:tabs>
          <w:tab w:val="clear" w:pos="1560"/>
          <w:tab w:val="left" w:pos="1559"/>
        </w:tabs>
        <w:rPr>
          <w:rFonts w:cs="Arial"/>
        </w:rPr>
      </w:pPr>
      <w:r w:rsidRPr="009A65E8">
        <w:rPr>
          <w:rFonts w:cs="Arial"/>
        </w:rPr>
        <w:t>En esta línea de acción se propondrán mejoras para las soluciones disponibles con la intención de que la tramitación telemática abarque la totalidad de los procedimientos, previamente revisados mediante un mapa de procesos que los simplifique</w:t>
      </w:r>
      <w:r w:rsidR="00343C04">
        <w:rPr>
          <w:rFonts w:cs="Arial"/>
        </w:rPr>
        <w:t>,</w:t>
      </w:r>
      <w:r w:rsidRPr="009A65E8">
        <w:rPr>
          <w:rFonts w:cs="Arial"/>
        </w:rPr>
        <w:t xml:space="preserve"> especialmente mediante la reducción de trámites y la digitalización de expedientes. Uno de los procesos claves de la Mutualidad es el subsidio de Incapacidad Temporal (I.T.)</w:t>
      </w:r>
      <w:r>
        <w:rPr>
          <w:rFonts w:cs="Arial"/>
        </w:rPr>
        <w:t>.</w:t>
      </w:r>
    </w:p>
    <w:p w14:paraId="0B38B01A" w14:textId="77777777" w:rsidR="005A6FDA" w:rsidRPr="009A65E8" w:rsidRDefault="005A6FDA" w:rsidP="007D5C3B">
      <w:pPr>
        <w:pStyle w:val="04Prrafonormalyguin"/>
        <w:tabs>
          <w:tab w:val="clear" w:pos="1560"/>
          <w:tab w:val="left" w:pos="1559"/>
        </w:tabs>
        <w:rPr>
          <w:rFonts w:cs="Arial"/>
        </w:rPr>
      </w:pPr>
      <w:r w:rsidRPr="009A65E8">
        <w:rPr>
          <w:rFonts w:cs="Arial"/>
        </w:rPr>
        <w:t>Las princip</w:t>
      </w:r>
      <w:r>
        <w:rPr>
          <w:rFonts w:cs="Arial"/>
        </w:rPr>
        <w:t xml:space="preserve">ales líneas de actuación van a </w:t>
      </w:r>
      <w:r w:rsidRPr="009A65E8">
        <w:rPr>
          <w:rFonts w:cs="Arial"/>
        </w:rPr>
        <w:t>ser:</w:t>
      </w:r>
    </w:p>
    <w:p w14:paraId="18C898BC" w14:textId="65AFC7C9" w:rsidR="005A6FDA" w:rsidRPr="000203C1" w:rsidRDefault="007D5C3B" w:rsidP="007D5C3B">
      <w:pPr>
        <w:pStyle w:val="04Prrafonormalyguin"/>
        <w:tabs>
          <w:tab w:val="clear" w:pos="1560"/>
          <w:tab w:val="left" w:pos="1134"/>
          <w:tab w:val="left" w:pos="1559"/>
        </w:tabs>
        <w:rPr>
          <w:rFonts w:cs="Arial"/>
          <w:szCs w:val="22"/>
        </w:rPr>
      </w:pPr>
      <w:r>
        <w:rPr>
          <w:rFonts w:cs="Arial"/>
          <w:szCs w:val="22"/>
        </w:rPr>
        <w:t>–</w:t>
      </w:r>
      <w:r w:rsidR="005A6FDA" w:rsidRPr="000203C1">
        <w:rPr>
          <w:rFonts w:cs="Arial"/>
          <w:szCs w:val="22"/>
        </w:rPr>
        <w:tab/>
        <w:t>Historia Clínica Digital. La consecución de una plataforma de historia clínica digital accesible a los médicos del Equipo de Valoración de Incapacidades (EVI) mejoraría la tramitación de la I.T., ya que permitiría a los mismos acceder a las historias clínicas de los mutualistas, independientemente de que hayan escogido la opción pública o bien la opción concertada.</w:t>
      </w:r>
    </w:p>
    <w:p w14:paraId="62981C1E" w14:textId="73F08BAA" w:rsidR="00126599" w:rsidRDefault="007D5C3B" w:rsidP="007D5C3B">
      <w:pPr>
        <w:pStyle w:val="04Prrafonormalyguin"/>
        <w:tabs>
          <w:tab w:val="clear" w:pos="1560"/>
          <w:tab w:val="left" w:pos="1134"/>
          <w:tab w:val="left" w:pos="1559"/>
        </w:tabs>
        <w:rPr>
          <w:rFonts w:cs="Arial"/>
          <w:szCs w:val="22"/>
        </w:rPr>
      </w:pPr>
      <w:r>
        <w:rPr>
          <w:rFonts w:cs="Arial"/>
          <w:szCs w:val="22"/>
        </w:rPr>
        <w:t>–</w:t>
      </w:r>
      <w:r w:rsidR="005A6FDA" w:rsidRPr="000203C1">
        <w:rPr>
          <w:rFonts w:cs="Arial"/>
          <w:szCs w:val="22"/>
        </w:rPr>
        <w:tab/>
        <w:t>Eliminación del parte en papel de baja en el subsidio I.T. y sustitución del mismo por un parte electrónico.</w:t>
      </w:r>
    </w:p>
    <w:p w14:paraId="6E2AE733" w14:textId="77777777" w:rsidR="00126599" w:rsidRDefault="00126599">
      <w:pPr>
        <w:spacing w:after="160" w:line="259" w:lineRule="auto"/>
        <w:jc w:val="left"/>
        <w:rPr>
          <w:rFonts w:ascii="Arial" w:eastAsia="Times New Roman" w:hAnsi="Arial" w:cs="Arial"/>
          <w:lang w:val="es-ES_tradnl" w:eastAsia="es-ES"/>
        </w:rPr>
      </w:pPr>
      <w:r>
        <w:rPr>
          <w:rFonts w:cs="Arial"/>
        </w:rPr>
        <w:br w:type="page"/>
      </w:r>
    </w:p>
    <w:p w14:paraId="3FDFB600" w14:textId="5DCD30BA" w:rsidR="001259A3" w:rsidRPr="006E64F2" w:rsidRDefault="005A6FDA" w:rsidP="007D5C3B">
      <w:pPr>
        <w:pStyle w:val="04Prrafonormalyguin"/>
        <w:numPr>
          <w:ilvl w:val="0"/>
          <w:numId w:val="1"/>
        </w:numPr>
        <w:tabs>
          <w:tab w:val="clear" w:pos="1560"/>
          <w:tab w:val="left" w:pos="425"/>
        </w:tabs>
        <w:spacing w:before="720"/>
        <w:ind w:left="0" w:firstLine="0"/>
        <w:rPr>
          <w:rFonts w:cs="Arial"/>
          <w:b/>
          <w:szCs w:val="22"/>
        </w:rPr>
      </w:pPr>
      <w:r w:rsidRPr="005A6FDA">
        <w:rPr>
          <w:rFonts w:cs="Arial"/>
          <w:b/>
          <w:bCs/>
        </w:rPr>
        <w:lastRenderedPageBreak/>
        <w:t>COSTE DE LA INVERSIÓN Y DISTRIBUCIÓN ANUALIZAD</w:t>
      </w:r>
      <w:r>
        <w:rPr>
          <w:rFonts w:cs="Arial"/>
          <w:b/>
          <w:bCs/>
        </w:rPr>
        <w:t>A</w:t>
      </w:r>
    </w:p>
    <w:p w14:paraId="0B42D854" w14:textId="546AC9F0" w:rsidR="000975A3" w:rsidRDefault="00A45D58" w:rsidP="00744B40">
      <w:pPr>
        <w:pStyle w:val="Prrafodelista"/>
        <w:tabs>
          <w:tab w:val="left" w:pos="567"/>
        </w:tabs>
        <w:spacing w:before="60" w:after="60"/>
        <w:ind w:left="0"/>
        <w:contextualSpacing w:val="0"/>
        <w:jc w:val="right"/>
        <w:rPr>
          <w:rFonts w:ascii="Arial" w:hAnsi="Arial" w:cs="Arial"/>
          <w:sz w:val="16"/>
          <w:szCs w:val="16"/>
        </w:rPr>
      </w:pPr>
      <w:r w:rsidRPr="00744B40">
        <w:rPr>
          <w:rFonts w:ascii="Arial" w:hAnsi="Arial" w:cs="Arial"/>
          <w:sz w:val="16"/>
          <w:szCs w:val="16"/>
        </w:rPr>
        <w:t>(En millones de euros</w:t>
      </w:r>
      <w:r w:rsidR="002F7358" w:rsidRPr="00744B40">
        <w:rPr>
          <w:rFonts w:ascii="Arial" w:hAnsi="Arial" w:cs="Arial"/>
          <w:sz w:val="16"/>
          <w:szCs w:val="16"/>
        </w:rPr>
        <w:t>)</w:t>
      </w:r>
    </w:p>
    <w:tbl>
      <w:tblPr>
        <w:tblStyle w:val="Tablaconcuadrcula"/>
        <w:tblW w:w="4942" w:type="pct"/>
        <w:tblInd w:w="108" w:type="dxa"/>
        <w:tblLook w:val="0600" w:firstRow="0" w:lastRow="0" w:firstColumn="0" w:lastColumn="0" w:noHBand="1" w:noVBand="1"/>
      </w:tblPr>
      <w:tblGrid>
        <w:gridCol w:w="2211"/>
        <w:gridCol w:w="844"/>
        <w:gridCol w:w="844"/>
        <w:gridCol w:w="844"/>
        <w:gridCol w:w="844"/>
        <w:gridCol w:w="844"/>
        <w:gridCol w:w="844"/>
        <w:gridCol w:w="844"/>
        <w:gridCol w:w="838"/>
      </w:tblGrid>
      <w:tr w:rsidR="00216C9A" w:rsidRPr="00AB1C12" w14:paraId="6858A51A" w14:textId="77777777" w:rsidTr="007D5C3B">
        <w:trPr>
          <w:trHeight w:val="567"/>
        </w:trPr>
        <w:tc>
          <w:tcPr>
            <w:tcW w:w="1235" w:type="pct"/>
            <w:vAlign w:val="center"/>
          </w:tcPr>
          <w:p w14:paraId="061B36E9" w14:textId="0B8DA916" w:rsidR="000975A3" w:rsidRPr="00744B40" w:rsidRDefault="00CF27D4" w:rsidP="00A47D95">
            <w:pPr>
              <w:pStyle w:val="Prrafodelista"/>
              <w:tabs>
                <w:tab w:val="left" w:pos="567"/>
              </w:tabs>
              <w:spacing w:after="60" w:line="360" w:lineRule="exact"/>
              <w:ind w:left="0"/>
              <w:contextualSpacing w:val="0"/>
              <w:jc w:val="center"/>
              <w:rPr>
                <w:rFonts w:ascii="Arial" w:hAnsi="Arial" w:cs="Arial"/>
                <w:b/>
                <w:i/>
                <w:sz w:val="18"/>
                <w:szCs w:val="16"/>
              </w:rPr>
            </w:pPr>
            <w:r w:rsidRPr="00744B40">
              <w:rPr>
                <w:rFonts w:ascii="Arial" w:hAnsi="Arial" w:cs="Arial"/>
                <w:b/>
                <w:sz w:val="18"/>
                <w:szCs w:val="16"/>
              </w:rPr>
              <w:t>Periodificación</w:t>
            </w:r>
          </w:p>
        </w:tc>
        <w:tc>
          <w:tcPr>
            <w:tcW w:w="471" w:type="pct"/>
            <w:vAlign w:val="center"/>
          </w:tcPr>
          <w:p w14:paraId="5D1635D3" w14:textId="549C6CC9" w:rsidR="000975A3" w:rsidRPr="008A18AE" w:rsidRDefault="00CF27D4" w:rsidP="00744B40">
            <w:pPr>
              <w:pStyle w:val="Prrafodelista"/>
              <w:tabs>
                <w:tab w:val="left" w:pos="567"/>
              </w:tabs>
              <w:spacing w:after="60" w:line="360" w:lineRule="exact"/>
              <w:ind w:left="0"/>
              <w:contextualSpacing w:val="0"/>
              <w:jc w:val="center"/>
              <w:rPr>
                <w:rFonts w:ascii="Arial" w:hAnsi="Arial" w:cs="Arial"/>
                <w:b/>
                <w:sz w:val="18"/>
                <w:szCs w:val="18"/>
              </w:rPr>
            </w:pPr>
            <w:r w:rsidRPr="008A18AE">
              <w:rPr>
                <w:rFonts w:ascii="Arial" w:hAnsi="Arial" w:cs="Arial"/>
                <w:b/>
                <w:sz w:val="18"/>
                <w:szCs w:val="18"/>
              </w:rPr>
              <w:t>2020</w:t>
            </w:r>
          </w:p>
        </w:tc>
        <w:tc>
          <w:tcPr>
            <w:tcW w:w="471" w:type="pct"/>
            <w:vAlign w:val="center"/>
          </w:tcPr>
          <w:p w14:paraId="381BCDCC" w14:textId="100632EA" w:rsidR="000975A3" w:rsidRPr="008A18AE" w:rsidRDefault="00CF27D4" w:rsidP="00744B40">
            <w:pPr>
              <w:pStyle w:val="Prrafodelista"/>
              <w:tabs>
                <w:tab w:val="left" w:pos="567"/>
              </w:tabs>
              <w:spacing w:after="60" w:line="360" w:lineRule="exact"/>
              <w:ind w:left="0"/>
              <w:contextualSpacing w:val="0"/>
              <w:jc w:val="center"/>
              <w:rPr>
                <w:rFonts w:ascii="Arial" w:hAnsi="Arial" w:cs="Arial"/>
                <w:b/>
                <w:sz w:val="18"/>
                <w:szCs w:val="18"/>
              </w:rPr>
            </w:pPr>
            <w:r w:rsidRPr="008A18AE">
              <w:rPr>
                <w:rFonts w:ascii="Arial" w:hAnsi="Arial" w:cs="Arial"/>
                <w:b/>
                <w:sz w:val="18"/>
                <w:szCs w:val="18"/>
              </w:rPr>
              <w:t>2021</w:t>
            </w:r>
          </w:p>
        </w:tc>
        <w:tc>
          <w:tcPr>
            <w:tcW w:w="471" w:type="pct"/>
            <w:vAlign w:val="center"/>
          </w:tcPr>
          <w:p w14:paraId="1DB2E566" w14:textId="58DBF0F4" w:rsidR="000975A3" w:rsidRPr="008A18AE" w:rsidRDefault="00CF27D4" w:rsidP="00744B40">
            <w:pPr>
              <w:pStyle w:val="Prrafodelista"/>
              <w:tabs>
                <w:tab w:val="left" w:pos="567"/>
              </w:tabs>
              <w:spacing w:after="60" w:line="360" w:lineRule="exact"/>
              <w:ind w:left="0"/>
              <w:contextualSpacing w:val="0"/>
              <w:jc w:val="center"/>
              <w:rPr>
                <w:rFonts w:ascii="Arial" w:hAnsi="Arial" w:cs="Arial"/>
                <w:b/>
                <w:sz w:val="18"/>
                <w:szCs w:val="18"/>
              </w:rPr>
            </w:pPr>
            <w:r w:rsidRPr="008A18AE">
              <w:rPr>
                <w:rFonts w:ascii="Arial" w:hAnsi="Arial" w:cs="Arial"/>
                <w:b/>
                <w:sz w:val="18"/>
                <w:szCs w:val="18"/>
              </w:rPr>
              <w:t>2022</w:t>
            </w:r>
          </w:p>
        </w:tc>
        <w:tc>
          <w:tcPr>
            <w:tcW w:w="471" w:type="pct"/>
            <w:vAlign w:val="center"/>
          </w:tcPr>
          <w:p w14:paraId="73174F2C" w14:textId="08B7B874" w:rsidR="000975A3" w:rsidRPr="008A18AE" w:rsidRDefault="00CF27D4" w:rsidP="00744B40">
            <w:pPr>
              <w:pStyle w:val="Prrafodelista"/>
              <w:tabs>
                <w:tab w:val="left" w:pos="567"/>
              </w:tabs>
              <w:spacing w:after="60" w:line="360" w:lineRule="exact"/>
              <w:ind w:left="0"/>
              <w:contextualSpacing w:val="0"/>
              <w:jc w:val="center"/>
              <w:rPr>
                <w:rFonts w:ascii="Arial" w:hAnsi="Arial" w:cs="Arial"/>
                <w:b/>
                <w:sz w:val="18"/>
                <w:szCs w:val="18"/>
              </w:rPr>
            </w:pPr>
            <w:r w:rsidRPr="008A18AE">
              <w:rPr>
                <w:rFonts w:ascii="Arial" w:hAnsi="Arial" w:cs="Arial"/>
                <w:b/>
                <w:sz w:val="18"/>
                <w:szCs w:val="18"/>
              </w:rPr>
              <w:t>2023</w:t>
            </w:r>
          </w:p>
        </w:tc>
        <w:tc>
          <w:tcPr>
            <w:tcW w:w="471" w:type="pct"/>
            <w:vAlign w:val="center"/>
          </w:tcPr>
          <w:p w14:paraId="60453202" w14:textId="0B2BFEA1" w:rsidR="000975A3" w:rsidRPr="008A18AE" w:rsidRDefault="00CF27D4" w:rsidP="00744B40">
            <w:pPr>
              <w:pStyle w:val="Prrafodelista"/>
              <w:tabs>
                <w:tab w:val="left" w:pos="567"/>
              </w:tabs>
              <w:spacing w:after="60" w:line="360" w:lineRule="exact"/>
              <w:ind w:left="0"/>
              <w:contextualSpacing w:val="0"/>
              <w:jc w:val="center"/>
              <w:rPr>
                <w:rFonts w:ascii="Arial" w:hAnsi="Arial" w:cs="Arial"/>
                <w:b/>
                <w:sz w:val="18"/>
                <w:szCs w:val="18"/>
              </w:rPr>
            </w:pPr>
            <w:r w:rsidRPr="008A18AE">
              <w:rPr>
                <w:rFonts w:ascii="Arial" w:hAnsi="Arial" w:cs="Arial"/>
                <w:b/>
                <w:sz w:val="18"/>
                <w:szCs w:val="18"/>
              </w:rPr>
              <w:t>2024</w:t>
            </w:r>
          </w:p>
        </w:tc>
        <w:tc>
          <w:tcPr>
            <w:tcW w:w="471" w:type="pct"/>
            <w:vAlign w:val="center"/>
          </w:tcPr>
          <w:p w14:paraId="599C6DA3" w14:textId="31D41AB7" w:rsidR="000975A3" w:rsidRPr="008A18AE" w:rsidRDefault="00CF27D4" w:rsidP="00744B40">
            <w:pPr>
              <w:pStyle w:val="Prrafodelista"/>
              <w:tabs>
                <w:tab w:val="left" w:pos="567"/>
              </w:tabs>
              <w:spacing w:after="60" w:line="360" w:lineRule="exact"/>
              <w:ind w:left="0"/>
              <w:contextualSpacing w:val="0"/>
              <w:jc w:val="center"/>
              <w:rPr>
                <w:rFonts w:ascii="Arial" w:hAnsi="Arial" w:cs="Arial"/>
                <w:b/>
                <w:sz w:val="18"/>
                <w:szCs w:val="18"/>
              </w:rPr>
            </w:pPr>
            <w:r w:rsidRPr="008A18AE">
              <w:rPr>
                <w:rFonts w:ascii="Arial" w:hAnsi="Arial" w:cs="Arial"/>
                <w:b/>
                <w:sz w:val="18"/>
                <w:szCs w:val="18"/>
              </w:rPr>
              <w:t>2025</w:t>
            </w:r>
          </w:p>
        </w:tc>
        <w:tc>
          <w:tcPr>
            <w:tcW w:w="471" w:type="pct"/>
            <w:vAlign w:val="center"/>
          </w:tcPr>
          <w:p w14:paraId="6126EA2B" w14:textId="3111A91C" w:rsidR="000975A3" w:rsidRPr="008A18AE" w:rsidRDefault="00CF27D4" w:rsidP="00744B40">
            <w:pPr>
              <w:pStyle w:val="Prrafodelista"/>
              <w:tabs>
                <w:tab w:val="left" w:pos="567"/>
              </w:tabs>
              <w:spacing w:after="60" w:line="360" w:lineRule="exact"/>
              <w:ind w:left="0"/>
              <w:contextualSpacing w:val="0"/>
              <w:jc w:val="center"/>
              <w:rPr>
                <w:rFonts w:ascii="Arial" w:hAnsi="Arial" w:cs="Arial"/>
                <w:b/>
                <w:sz w:val="18"/>
                <w:szCs w:val="18"/>
              </w:rPr>
            </w:pPr>
            <w:r w:rsidRPr="008A18AE">
              <w:rPr>
                <w:rFonts w:ascii="Arial" w:hAnsi="Arial" w:cs="Arial"/>
                <w:b/>
                <w:sz w:val="18"/>
                <w:szCs w:val="18"/>
              </w:rPr>
              <w:t>2026</w:t>
            </w:r>
          </w:p>
        </w:tc>
        <w:tc>
          <w:tcPr>
            <w:tcW w:w="468" w:type="pct"/>
            <w:vAlign w:val="center"/>
          </w:tcPr>
          <w:p w14:paraId="2CF2594D" w14:textId="0D916DB8" w:rsidR="000975A3" w:rsidRPr="008A18AE" w:rsidRDefault="00CF27D4" w:rsidP="00744B40">
            <w:pPr>
              <w:pStyle w:val="Prrafodelista"/>
              <w:tabs>
                <w:tab w:val="left" w:pos="567"/>
              </w:tabs>
              <w:spacing w:after="60" w:line="360" w:lineRule="exact"/>
              <w:ind w:left="0"/>
              <w:contextualSpacing w:val="0"/>
              <w:jc w:val="center"/>
              <w:rPr>
                <w:rFonts w:ascii="Arial" w:hAnsi="Arial" w:cs="Arial"/>
                <w:b/>
                <w:sz w:val="18"/>
                <w:szCs w:val="18"/>
              </w:rPr>
            </w:pPr>
            <w:r w:rsidRPr="008A18AE">
              <w:rPr>
                <w:rFonts w:ascii="Arial" w:hAnsi="Arial" w:cs="Arial"/>
                <w:b/>
                <w:sz w:val="18"/>
                <w:szCs w:val="18"/>
              </w:rPr>
              <w:t>Total</w:t>
            </w:r>
          </w:p>
        </w:tc>
      </w:tr>
      <w:tr w:rsidR="0014725A" w:rsidRPr="00AB1C12" w14:paraId="0148D7B1" w14:textId="77777777" w:rsidTr="007D5C3B">
        <w:trPr>
          <w:trHeight w:val="567"/>
        </w:trPr>
        <w:tc>
          <w:tcPr>
            <w:tcW w:w="1235" w:type="pct"/>
            <w:vAlign w:val="center"/>
          </w:tcPr>
          <w:p w14:paraId="2BC2D740" w14:textId="72A9FFBC" w:rsidR="0014725A" w:rsidRPr="00744B40" w:rsidRDefault="0014725A" w:rsidP="0014725A">
            <w:pPr>
              <w:pStyle w:val="Prrafodelista"/>
              <w:tabs>
                <w:tab w:val="left" w:pos="567"/>
              </w:tabs>
              <w:spacing w:line="360" w:lineRule="exact"/>
              <w:ind w:left="0"/>
              <w:contextualSpacing w:val="0"/>
              <w:jc w:val="left"/>
              <w:rPr>
                <w:rFonts w:ascii="Arial" w:hAnsi="Arial" w:cs="Arial"/>
                <w:b/>
                <w:sz w:val="18"/>
                <w:szCs w:val="16"/>
              </w:rPr>
            </w:pPr>
            <w:r w:rsidRPr="00744B40">
              <w:rPr>
                <w:rFonts w:ascii="Arial" w:hAnsi="Arial" w:cs="Arial"/>
                <w:b/>
                <w:sz w:val="18"/>
                <w:szCs w:val="16"/>
              </w:rPr>
              <w:t>Coste del Mecanismo</w:t>
            </w:r>
          </w:p>
        </w:tc>
        <w:tc>
          <w:tcPr>
            <w:tcW w:w="471" w:type="pct"/>
          </w:tcPr>
          <w:p w14:paraId="6CC86EF1" w14:textId="7654D6E2" w:rsidR="0014725A" w:rsidRPr="008A18AE" w:rsidRDefault="0014725A" w:rsidP="0014725A">
            <w:pPr>
              <w:pStyle w:val="Prrafodelista"/>
              <w:tabs>
                <w:tab w:val="left" w:pos="567"/>
              </w:tabs>
              <w:spacing w:line="360" w:lineRule="exact"/>
              <w:ind w:left="0"/>
              <w:contextualSpacing w:val="0"/>
              <w:jc w:val="right"/>
              <w:rPr>
                <w:rFonts w:ascii="Arial" w:hAnsi="Arial" w:cs="Arial"/>
                <w:sz w:val="18"/>
                <w:szCs w:val="18"/>
              </w:rPr>
            </w:pPr>
          </w:p>
        </w:tc>
        <w:tc>
          <w:tcPr>
            <w:tcW w:w="471" w:type="pct"/>
            <w:vAlign w:val="center"/>
          </w:tcPr>
          <w:p w14:paraId="6054F255" w14:textId="2A8F67AF" w:rsidR="0014725A" w:rsidRPr="00727F04" w:rsidRDefault="00A240F7" w:rsidP="007D5C3B">
            <w:pPr>
              <w:pStyle w:val="Prrafodelista"/>
              <w:tabs>
                <w:tab w:val="left" w:pos="567"/>
              </w:tabs>
              <w:spacing w:line="360" w:lineRule="exact"/>
              <w:ind w:left="0"/>
              <w:contextualSpacing w:val="0"/>
              <w:jc w:val="right"/>
              <w:rPr>
                <w:rFonts w:ascii="Arial" w:hAnsi="Arial"/>
                <w:b/>
                <w:sz w:val="18"/>
              </w:rPr>
            </w:pPr>
            <w:r>
              <w:rPr>
                <w:rFonts w:ascii="Arial" w:hAnsi="Arial"/>
                <w:b/>
                <w:sz w:val="18"/>
              </w:rPr>
              <w:t>7,72</w:t>
            </w:r>
          </w:p>
        </w:tc>
        <w:tc>
          <w:tcPr>
            <w:tcW w:w="471" w:type="pct"/>
            <w:vAlign w:val="center"/>
          </w:tcPr>
          <w:p w14:paraId="35E19E8A" w14:textId="2D459E8F" w:rsidR="0014725A" w:rsidRPr="007D5C3B" w:rsidRDefault="00A240F7" w:rsidP="007D5C3B">
            <w:pPr>
              <w:pStyle w:val="Prrafodelista"/>
              <w:tabs>
                <w:tab w:val="left" w:pos="567"/>
              </w:tabs>
              <w:spacing w:line="360" w:lineRule="exact"/>
              <w:ind w:left="0"/>
              <w:contextualSpacing w:val="0"/>
              <w:jc w:val="right"/>
              <w:rPr>
                <w:rFonts w:ascii="Arial" w:hAnsi="Arial"/>
                <w:b/>
                <w:sz w:val="18"/>
              </w:rPr>
            </w:pPr>
            <w:r>
              <w:rPr>
                <w:rFonts w:ascii="Arial" w:hAnsi="Arial"/>
                <w:b/>
                <w:sz w:val="18"/>
              </w:rPr>
              <w:t>10,85</w:t>
            </w:r>
          </w:p>
        </w:tc>
        <w:tc>
          <w:tcPr>
            <w:tcW w:w="471" w:type="pct"/>
            <w:vAlign w:val="center"/>
          </w:tcPr>
          <w:p w14:paraId="2B8BF10C" w14:textId="5F9D03B5" w:rsidR="0014725A" w:rsidRPr="007D5C3B" w:rsidRDefault="00A240F7" w:rsidP="007D5C3B">
            <w:pPr>
              <w:pStyle w:val="Prrafodelista"/>
              <w:tabs>
                <w:tab w:val="left" w:pos="567"/>
              </w:tabs>
              <w:spacing w:line="360" w:lineRule="exact"/>
              <w:ind w:left="0"/>
              <w:contextualSpacing w:val="0"/>
              <w:jc w:val="right"/>
              <w:rPr>
                <w:rFonts w:ascii="Arial" w:hAnsi="Arial"/>
                <w:b/>
                <w:sz w:val="18"/>
              </w:rPr>
            </w:pPr>
            <w:r>
              <w:rPr>
                <w:rFonts w:ascii="Arial" w:hAnsi="Arial"/>
                <w:b/>
                <w:sz w:val="18"/>
              </w:rPr>
              <w:t>5,60</w:t>
            </w:r>
          </w:p>
        </w:tc>
        <w:tc>
          <w:tcPr>
            <w:tcW w:w="471" w:type="pct"/>
            <w:vAlign w:val="center"/>
          </w:tcPr>
          <w:p w14:paraId="32AB15D4" w14:textId="631E3C2C" w:rsidR="0014725A" w:rsidRPr="007D5C3B" w:rsidRDefault="0014725A" w:rsidP="007D5C3B">
            <w:pPr>
              <w:pStyle w:val="Prrafodelista"/>
              <w:tabs>
                <w:tab w:val="left" w:pos="567"/>
              </w:tabs>
              <w:spacing w:line="360" w:lineRule="exact"/>
              <w:ind w:left="0"/>
              <w:contextualSpacing w:val="0"/>
              <w:jc w:val="right"/>
              <w:rPr>
                <w:rFonts w:ascii="Arial" w:hAnsi="Arial"/>
                <w:b/>
                <w:sz w:val="18"/>
              </w:rPr>
            </w:pPr>
          </w:p>
        </w:tc>
        <w:tc>
          <w:tcPr>
            <w:tcW w:w="471" w:type="pct"/>
            <w:vAlign w:val="center"/>
          </w:tcPr>
          <w:p w14:paraId="68712FE5" w14:textId="5AED77EA" w:rsidR="0014725A" w:rsidRPr="007D5C3B" w:rsidRDefault="0014725A" w:rsidP="007D5C3B">
            <w:pPr>
              <w:pStyle w:val="Prrafodelista"/>
              <w:tabs>
                <w:tab w:val="left" w:pos="567"/>
              </w:tabs>
              <w:spacing w:line="360" w:lineRule="exact"/>
              <w:ind w:left="0"/>
              <w:contextualSpacing w:val="0"/>
              <w:jc w:val="right"/>
              <w:rPr>
                <w:rFonts w:ascii="Arial" w:hAnsi="Arial"/>
                <w:b/>
                <w:sz w:val="18"/>
              </w:rPr>
            </w:pPr>
          </w:p>
        </w:tc>
        <w:tc>
          <w:tcPr>
            <w:tcW w:w="471" w:type="pct"/>
            <w:vAlign w:val="center"/>
          </w:tcPr>
          <w:p w14:paraId="594741C7" w14:textId="09CEBB20" w:rsidR="0014725A" w:rsidRPr="007D5C3B" w:rsidRDefault="0014725A" w:rsidP="007D5C3B">
            <w:pPr>
              <w:pStyle w:val="Prrafodelista"/>
              <w:tabs>
                <w:tab w:val="left" w:pos="567"/>
              </w:tabs>
              <w:spacing w:line="360" w:lineRule="exact"/>
              <w:ind w:left="0"/>
              <w:contextualSpacing w:val="0"/>
              <w:jc w:val="right"/>
              <w:rPr>
                <w:rFonts w:ascii="Arial" w:hAnsi="Arial"/>
                <w:b/>
                <w:sz w:val="18"/>
              </w:rPr>
            </w:pPr>
          </w:p>
        </w:tc>
        <w:tc>
          <w:tcPr>
            <w:tcW w:w="468" w:type="pct"/>
            <w:vAlign w:val="center"/>
          </w:tcPr>
          <w:p w14:paraId="1DB3441D" w14:textId="532087ED" w:rsidR="0014725A" w:rsidRPr="007D5C3B" w:rsidRDefault="00A240F7" w:rsidP="007D5C3B">
            <w:pPr>
              <w:pStyle w:val="Prrafodelista"/>
              <w:tabs>
                <w:tab w:val="left" w:pos="567"/>
              </w:tabs>
              <w:spacing w:line="360" w:lineRule="exact"/>
              <w:ind w:left="0"/>
              <w:contextualSpacing w:val="0"/>
              <w:jc w:val="right"/>
              <w:rPr>
                <w:rFonts w:ascii="Arial" w:hAnsi="Arial"/>
                <w:b/>
                <w:sz w:val="18"/>
              </w:rPr>
            </w:pPr>
            <w:r>
              <w:rPr>
                <w:rFonts w:ascii="Arial" w:hAnsi="Arial"/>
                <w:b/>
                <w:sz w:val="18"/>
              </w:rPr>
              <w:t>24,17</w:t>
            </w:r>
          </w:p>
        </w:tc>
      </w:tr>
      <w:tr w:rsidR="0014725A" w:rsidRPr="00AB1C12" w14:paraId="5359DC65" w14:textId="77777777" w:rsidTr="007D5C3B">
        <w:trPr>
          <w:trHeight w:val="567"/>
        </w:trPr>
        <w:tc>
          <w:tcPr>
            <w:tcW w:w="1235" w:type="pct"/>
            <w:vAlign w:val="center"/>
          </w:tcPr>
          <w:p w14:paraId="62875BE5" w14:textId="59A6381E" w:rsidR="0014725A" w:rsidRPr="00744B40" w:rsidRDefault="0014725A" w:rsidP="0014725A">
            <w:pPr>
              <w:pStyle w:val="Prrafodelista"/>
              <w:tabs>
                <w:tab w:val="left" w:pos="567"/>
              </w:tabs>
              <w:spacing w:line="360" w:lineRule="exact"/>
              <w:ind w:left="0"/>
              <w:contextualSpacing w:val="0"/>
              <w:jc w:val="left"/>
              <w:rPr>
                <w:rFonts w:ascii="Arial" w:hAnsi="Arial" w:cs="Arial"/>
                <w:b/>
                <w:sz w:val="18"/>
                <w:szCs w:val="16"/>
              </w:rPr>
            </w:pPr>
            <w:r w:rsidRPr="00744B40">
              <w:rPr>
                <w:rFonts w:ascii="Arial" w:hAnsi="Arial" w:cs="Arial"/>
                <w:b/>
                <w:sz w:val="18"/>
                <w:szCs w:val="16"/>
              </w:rPr>
              <w:t>Otra financiación</w:t>
            </w:r>
          </w:p>
        </w:tc>
        <w:tc>
          <w:tcPr>
            <w:tcW w:w="471" w:type="pct"/>
          </w:tcPr>
          <w:p w14:paraId="7DDD3BAD" w14:textId="69F3CBCC" w:rsidR="0014725A" w:rsidRPr="008A18AE" w:rsidRDefault="0014725A" w:rsidP="0014725A">
            <w:pPr>
              <w:pStyle w:val="Prrafodelista"/>
              <w:tabs>
                <w:tab w:val="left" w:pos="567"/>
              </w:tabs>
              <w:spacing w:line="360" w:lineRule="exact"/>
              <w:ind w:left="0"/>
              <w:contextualSpacing w:val="0"/>
              <w:jc w:val="right"/>
              <w:rPr>
                <w:rFonts w:ascii="Arial" w:hAnsi="Arial" w:cs="Arial"/>
                <w:sz w:val="18"/>
                <w:szCs w:val="18"/>
              </w:rPr>
            </w:pPr>
          </w:p>
        </w:tc>
        <w:tc>
          <w:tcPr>
            <w:tcW w:w="471" w:type="pct"/>
            <w:vAlign w:val="center"/>
          </w:tcPr>
          <w:p w14:paraId="2B475F33" w14:textId="502F5CE6" w:rsidR="0014725A" w:rsidRPr="00727F04" w:rsidRDefault="00727F04" w:rsidP="007D5C3B">
            <w:pPr>
              <w:pStyle w:val="Prrafodelista"/>
              <w:tabs>
                <w:tab w:val="left" w:pos="567"/>
              </w:tabs>
              <w:spacing w:line="360" w:lineRule="exact"/>
              <w:ind w:left="0"/>
              <w:contextualSpacing w:val="0"/>
              <w:jc w:val="right"/>
              <w:rPr>
                <w:rFonts w:ascii="Arial" w:hAnsi="Arial"/>
                <w:b/>
                <w:sz w:val="18"/>
              </w:rPr>
            </w:pPr>
            <w:r w:rsidRPr="00727F04">
              <w:rPr>
                <w:rFonts w:ascii="Arial" w:hAnsi="Arial"/>
                <w:b/>
                <w:sz w:val="18"/>
              </w:rPr>
              <w:t>0</w:t>
            </w:r>
            <w:r>
              <w:rPr>
                <w:rFonts w:ascii="Arial" w:hAnsi="Arial"/>
                <w:b/>
                <w:sz w:val="18"/>
              </w:rPr>
              <w:t>,00</w:t>
            </w:r>
          </w:p>
        </w:tc>
        <w:tc>
          <w:tcPr>
            <w:tcW w:w="471" w:type="pct"/>
            <w:vAlign w:val="center"/>
          </w:tcPr>
          <w:p w14:paraId="6C1BEB09" w14:textId="2C5D9B99" w:rsidR="0014725A" w:rsidRPr="005A6FDA" w:rsidRDefault="0014725A" w:rsidP="007D5C3B">
            <w:pPr>
              <w:pStyle w:val="Prrafodelista"/>
              <w:tabs>
                <w:tab w:val="left" w:pos="567"/>
              </w:tabs>
              <w:spacing w:line="360" w:lineRule="exact"/>
              <w:ind w:left="0"/>
              <w:contextualSpacing w:val="0"/>
              <w:jc w:val="right"/>
              <w:rPr>
                <w:rFonts w:ascii="Arial" w:hAnsi="Arial" w:cs="Arial"/>
                <w:sz w:val="18"/>
                <w:szCs w:val="18"/>
              </w:rPr>
            </w:pPr>
            <w:r w:rsidRPr="005A6FDA">
              <w:rPr>
                <w:rFonts w:ascii="Arial" w:hAnsi="Arial"/>
                <w:b/>
                <w:sz w:val="18"/>
              </w:rPr>
              <w:t>0,00</w:t>
            </w:r>
          </w:p>
        </w:tc>
        <w:tc>
          <w:tcPr>
            <w:tcW w:w="471" w:type="pct"/>
            <w:vAlign w:val="center"/>
          </w:tcPr>
          <w:p w14:paraId="0614AB5D" w14:textId="1E270D48" w:rsidR="0014725A" w:rsidRPr="007D5C3B" w:rsidRDefault="0014725A" w:rsidP="007D5C3B">
            <w:pPr>
              <w:pStyle w:val="Prrafodelista"/>
              <w:tabs>
                <w:tab w:val="left" w:pos="567"/>
              </w:tabs>
              <w:spacing w:line="360" w:lineRule="exact"/>
              <w:ind w:left="0"/>
              <w:contextualSpacing w:val="0"/>
              <w:jc w:val="right"/>
              <w:rPr>
                <w:rFonts w:ascii="Arial" w:hAnsi="Arial"/>
                <w:b/>
                <w:sz w:val="18"/>
              </w:rPr>
            </w:pPr>
            <w:r w:rsidRPr="005A6FDA">
              <w:rPr>
                <w:rFonts w:ascii="Arial" w:hAnsi="Arial"/>
                <w:b/>
                <w:sz w:val="18"/>
              </w:rPr>
              <w:t>0,00</w:t>
            </w:r>
          </w:p>
        </w:tc>
        <w:tc>
          <w:tcPr>
            <w:tcW w:w="471" w:type="pct"/>
            <w:vAlign w:val="center"/>
          </w:tcPr>
          <w:p w14:paraId="61FEC242" w14:textId="4DC963CA" w:rsidR="0014725A" w:rsidRPr="007D5C3B" w:rsidRDefault="0014725A" w:rsidP="007D5C3B">
            <w:pPr>
              <w:pStyle w:val="Prrafodelista"/>
              <w:tabs>
                <w:tab w:val="left" w:pos="567"/>
              </w:tabs>
              <w:spacing w:line="360" w:lineRule="exact"/>
              <w:ind w:left="0"/>
              <w:contextualSpacing w:val="0"/>
              <w:jc w:val="right"/>
              <w:rPr>
                <w:rFonts w:ascii="Arial" w:hAnsi="Arial"/>
                <w:b/>
                <w:sz w:val="18"/>
              </w:rPr>
            </w:pPr>
          </w:p>
        </w:tc>
        <w:tc>
          <w:tcPr>
            <w:tcW w:w="471" w:type="pct"/>
            <w:vAlign w:val="center"/>
          </w:tcPr>
          <w:p w14:paraId="056F5604" w14:textId="4C7208D3" w:rsidR="0014725A" w:rsidRPr="007D5C3B" w:rsidRDefault="0014725A" w:rsidP="007D5C3B">
            <w:pPr>
              <w:pStyle w:val="Prrafodelista"/>
              <w:tabs>
                <w:tab w:val="left" w:pos="567"/>
              </w:tabs>
              <w:spacing w:line="360" w:lineRule="exact"/>
              <w:ind w:left="0"/>
              <w:contextualSpacing w:val="0"/>
              <w:jc w:val="right"/>
              <w:rPr>
                <w:rFonts w:ascii="Arial" w:hAnsi="Arial"/>
                <w:b/>
                <w:sz w:val="18"/>
              </w:rPr>
            </w:pPr>
          </w:p>
        </w:tc>
        <w:tc>
          <w:tcPr>
            <w:tcW w:w="471" w:type="pct"/>
            <w:vAlign w:val="center"/>
          </w:tcPr>
          <w:p w14:paraId="1B438A7B" w14:textId="22F28200" w:rsidR="0014725A" w:rsidRPr="007D5C3B" w:rsidRDefault="0014725A" w:rsidP="007D5C3B">
            <w:pPr>
              <w:pStyle w:val="Prrafodelista"/>
              <w:tabs>
                <w:tab w:val="left" w:pos="567"/>
              </w:tabs>
              <w:spacing w:line="360" w:lineRule="exact"/>
              <w:ind w:left="0"/>
              <w:contextualSpacing w:val="0"/>
              <w:jc w:val="right"/>
              <w:rPr>
                <w:rFonts w:ascii="Arial" w:hAnsi="Arial"/>
                <w:b/>
                <w:sz w:val="18"/>
              </w:rPr>
            </w:pPr>
          </w:p>
        </w:tc>
        <w:tc>
          <w:tcPr>
            <w:tcW w:w="468" w:type="pct"/>
            <w:vAlign w:val="center"/>
          </w:tcPr>
          <w:p w14:paraId="09245EEA" w14:textId="5B354EAF" w:rsidR="0014725A" w:rsidRPr="007D5C3B" w:rsidRDefault="0014725A" w:rsidP="007D5C3B">
            <w:pPr>
              <w:pStyle w:val="Prrafodelista"/>
              <w:tabs>
                <w:tab w:val="left" w:pos="567"/>
              </w:tabs>
              <w:spacing w:line="360" w:lineRule="exact"/>
              <w:ind w:left="0"/>
              <w:contextualSpacing w:val="0"/>
              <w:jc w:val="right"/>
              <w:rPr>
                <w:rFonts w:ascii="Arial" w:hAnsi="Arial"/>
                <w:b/>
                <w:sz w:val="18"/>
              </w:rPr>
            </w:pPr>
            <w:r w:rsidRPr="005A6FDA">
              <w:rPr>
                <w:rFonts w:ascii="Arial" w:hAnsi="Arial"/>
                <w:b/>
                <w:sz w:val="18"/>
              </w:rPr>
              <w:t>0,00</w:t>
            </w:r>
          </w:p>
        </w:tc>
      </w:tr>
      <w:tr w:rsidR="0014725A" w:rsidRPr="00AB1C12" w14:paraId="7A02CE8A" w14:textId="77777777" w:rsidTr="007D5C3B">
        <w:trPr>
          <w:trHeight w:val="567"/>
        </w:trPr>
        <w:tc>
          <w:tcPr>
            <w:tcW w:w="1235" w:type="pct"/>
            <w:vAlign w:val="center"/>
          </w:tcPr>
          <w:p w14:paraId="39690108" w14:textId="487B4B75" w:rsidR="0014725A" w:rsidRPr="00744B40" w:rsidRDefault="0014725A" w:rsidP="00A47D95">
            <w:pPr>
              <w:pStyle w:val="Prrafodelista"/>
              <w:tabs>
                <w:tab w:val="left" w:pos="567"/>
              </w:tabs>
              <w:spacing w:line="360" w:lineRule="exact"/>
              <w:ind w:left="0"/>
              <w:contextualSpacing w:val="0"/>
              <w:jc w:val="center"/>
              <w:rPr>
                <w:rFonts w:ascii="Arial" w:hAnsi="Arial" w:cs="Arial"/>
                <w:b/>
                <w:sz w:val="18"/>
                <w:szCs w:val="16"/>
              </w:rPr>
            </w:pPr>
            <w:r w:rsidRPr="00744B40">
              <w:rPr>
                <w:rFonts w:ascii="Arial" w:hAnsi="Arial" w:cs="Arial"/>
                <w:b/>
                <w:sz w:val="18"/>
                <w:szCs w:val="16"/>
              </w:rPr>
              <w:t>Total</w:t>
            </w:r>
          </w:p>
        </w:tc>
        <w:tc>
          <w:tcPr>
            <w:tcW w:w="471" w:type="pct"/>
          </w:tcPr>
          <w:p w14:paraId="0C5970CB" w14:textId="48766F9C" w:rsidR="0014725A" w:rsidRPr="008A18AE" w:rsidRDefault="0014725A" w:rsidP="0014725A">
            <w:pPr>
              <w:pStyle w:val="Prrafodelista"/>
              <w:tabs>
                <w:tab w:val="left" w:pos="567"/>
              </w:tabs>
              <w:spacing w:line="360" w:lineRule="exact"/>
              <w:ind w:left="0"/>
              <w:contextualSpacing w:val="0"/>
              <w:jc w:val="right"/>
              <w:rPr>
                <w:rFonts w:ascii="Arial" w:hAnsi="Arial" w:cs="Arial"/>
                <w:sz w:val="18"/>
                <w:szCs w:val="18"/>
              </w:rPr>
            </w:pPr>
          </w:p>
        </w:tc>
        <w:tc>
          <w:tcPr>
            <w:tcW w:w="471" w:type="pct"/>
            <w:vAlign w:val="center"/>
          </w:tcPr>
          <w:p w14:paraId="5E48C9E7" w14:textId="75388666" w:rsidR="0014725A" w:rsidRPr="00727F04" w:rsidRDefault="00A240F7" w:rsidP="007D5C3B">
            <w:pPr>
              <w:pStyle w:val="Prrafodelista"/>
              <w:tabs>
                <w:tab w:val="left" w:pos="567"/>
              </w:tabs>
              <w:spacing w:line="360" w:lineRule="exact"/>
              <w:ind w:left="0"/>
              <w:contextualSpacing w:val="0"/>
              <w:jc w:val="right"/>
              <w:rPr>
                <w:rFonts w:ascii="Arial" w:hAnsi="Arial"/>
                <w:b/>
                <w:sz w:val="18"/>
              </w:rPr>
            </w:pPr>
            <w:r>
              <w:rPr>
                <w:rFonts w:ascii="Arial" w:hAnsi="Arial"/>
                <w:b/>
                <w:sz w:val="18"/>
              </w:rPr>
              <w:t>7,72</w:t>
            </w:r>
          </w:p>
        </w:tc>
        <w:tc>
          <w:tcPr>
            <w:tcW w:w="471" w:type="pct"/>
            <w:vAlign w:val="center"/>
          </w:tcPr>
          <w:p w14:paraId="29767890" w14:textId="56DB87BE" w:rsidR="0014725A" w:rsidRPr="007D5C3B" w:rsidRDefault="00A240F7" w:rsidP="007D5C3B">
            <w:pPr>
              <w:pStyle w:val="Prrafodelista"/>
              <w:tabs>
                <w:tab w:val="left" w:pos="567"/>
              </w:tabs>
              <w:spacing w:line="360" w:lineRule="exact"/>
              <w:ind w:left="0"/>
              <w:contextualSpacing w:val="0"/>
              <w:jc w:val="right"/>
              <w:rPr>
                <w:rFonts w:ascii="Arial" w:hAnsi="Arial"/>
                <w:b/>
                <w:sz w:val="18"/>
              </w:rPr>
            </w:pPr>
            <w:r>
              <w:rPr>
                <w:rFonts w:ascii="Arial" w:hAnsi="Arial"/>
                <w:b/>
                <w:sz w:val="18"/>
              </w:rPr>
              <w:t>10,85</w:t>
            </w:r>
          </w:p>
        </w:tc>
        <w:tc>
          <w:tcPr>
            <w:tcW w:w="471" w:type="pct"/>
            <w:vAlign w:val="center"/>
          </w:tcPr>
          <w:p w14:paraId="40FBF764" w14:textId="729B44A4" w:rsidR="0014725A" w:rsidRPr="007D5C3B" w:rsidRDefault="00A240F7" w:rsidP="007D5C3B">
            <w:pPr>
              <w:pStyle w:val="Prrafodelista"/>
              <w:tabs>
                <w:tab w:val="left" w:pos="567"/>
              </w:tabs>
              <w:spacing w:line="360" w:lineRule="exact"/>
              <w:ind w:left="0"/>
              <w:contextualSpacing w:val="0"/>
              <w:jc w:val="right"/>
              <w:rPr>
                <w:rFonts w:ascii="Arial" w:hAnsi="Arial"/>
                <w:b/>
                <w:sz w:val="18"/>
              </w:rPr>
            </w:pPr>
            <w:r>
              <w:rPr>
                <w:rFonts w:ascii="Arial" w:hAnsi="Arial"/>
                <w:b/>
                <w:sz w:val="18"/>
              </w:rPr>
              <w:t>5,60</w:t>
            </w:r>
          </w:p>
        </w:tc>
        <w:tc>
          <w:tcPr>
            <w:tcW w:w="471" w:type="pct"/>
            <w:vAlign w:val="center"/>
          </w:tcPr>
          <w:p w14:paraId="1D4E9152" w14:textId="56D68A4A" w:rsidR="0014725A" w:rsidRPr="007D5C3B" w:rsidRDefault="0014725A" w:rsidP="007D5C3B">
            <w:pPr>
              <w:pStyle w:val="Prrafodelista"/>
              <w:tabs>
                <w:tab w:val="left" w:pos="567"/>
              </w:tabs>
              <w:spacing w:line="360" w:lineRule="exact"/>
              <w:ind w:left="0"/>
              <w:contextualSpacing w:val="0"/>
              <w:jc w:val="right"/>
              <w:rPr>
                <w:rFonts w:ascii="Arial" w:hAnsi="Arial"/>
                <w:b/>
                <w:sz w:val="18"/>
              </w:rPr>
            </w:pPr>
          </w:p>
        </w:tc>
        <w:tc>
          <w:tcPr>
            <w:tcW w:w="471" w:type="pct"/>
            <w:vAlign w:val="center"/>
          </w:tcPr>
          <w:p w14:paraId="6A29B008" w14:textId="3469B877" w:rsidR="0014725A" w:rsidRPr="007D5C3B" w:rsidRDefault="0014725A" w:rsidP="007D5C3B">
            <w:pPr>
              <w:pStyle w:val="Prrafodelista"/>
              <w:tabs>
                <w:tab w:val="left" w:pos="567"/>
              </w:tabs>
              <w:spacing w:line="360" w:lineRule="exact"/>
              <w:ind w:left="0"/>
              <w:contextualSpacing w:val="0"/>
              <w:jc w:val="right"/>
              <w:rPr>
                <w:rFonts w:ascii="Arial" w:hAnsi="Arial"/>
                <w:b/>
                <w:sz w:val="18"/>
              </w:rPr>
            </w:pPr>
          </w:p>
        </w:tc>
        <w:tc>
          <w:tcPr>
            <w:tcW w:w="471" w:type="pct"/>
            <w:vAlign w:val="center"/>
          </w:tcPr>
          <w:p w14:paraId="5C531A6A" w14:textId="5D983D04" w:rsidR="0014725A" w:rsidRPr="007D5C3B" w:rsidRDefault="0014725A" w:rsidP="007D5C3B">
            <w:pPr>
              <w:pStyle w:val="Prrafodelista"/>
              <w:tabs>
                <w:tab w:val="left" w:pos="567"/>
              </w:tabs>
              <w:spacing w:line="360" w:lineRule="exact"/>
              <w:ind w:left="0"/>
              <w:contextualSpacing w:val="0"/>
              <w:jc w:val="right"/>
              <w:rPr>
                <w:rFonts w:ascii="Arial" w:hAnsi="Arial"/>
                <w:b/>
                <w:sz w:val="18"/>
              </w:rPr>
            </w:pPr>
          </w:p>
        </w:tc>
        <w:tc>
          <w:tcPr>
            <w:tcW w:w="468" w:type="pct"/>
            <w:vAlign w:val="center"/>
          </w:tcPr>
          <w:p w14:paraId="7B2949D8" w14:textId="517A930C" w:rsidR="0014725A" w:rsidRPr="007D5C3B" w:rsidRDefault="00A240F7" w:rsidP="007D5C3B">
            <w:pPr>
              <w:pStyle w:val="Prrafodelista"/>
              <w:tabs>
                <w:tab w:val="left" w:pos="567"/>
              </w:tabs>
              <w:spacing w:line="360" w:lineRule="exact"/>
              <w:ind w:left="0"/>
              <w:contextualSpacing w:val="0"/>
              <w:jc w:val="right"/>
              <w:rPr>
                <w:rFonts w:ascii="Arial" w:hAnsi="Arial"/>
                <w:b/>
                <w:sz w:val="18"/>
              </w:rPr>
            </w:pPr>
            <w:r>
              <w:rPr>
                <w:rFonts w:ascii="Arial" w:hAnsi="Arial"/>
                <w:b/>
                <w:sz w:val="18"/>
              </w:rPr>
              <w:t>24,17</w:t>
            </w:r>
          </w:p>
        </w:tc>
      </w:tr>
    </w:tbl>
    <w:p w14:paraId="7ACE4052" w14:textId="24707812" w:rsidR="00A47D95" w:rsidRPr="005A6FDA" w:rsidRDefault="00A47D95" w:rsidP="007D5C3B">
      <w:pPr>
        <w:pStyle w:val="04Prrafonormalyguin"/>
        <w:numPr>
          <w:ilvl w:val="0"/>
          <w:numId w:val="1"/>
        </w:numPr>
        <w:tabs>
          <w:tab w:val="clear" w:pos="1560"/>
          <w:tab w:val="left" w:pos="425"/>
        </w:tabs>
        <w:spacing w:before="720"/>
        <w:ind w:left="0" w:firstLine="0"/>
        <w:rPr>
          <w:rFonts w:cs="Arial"/>
          <w:b/>
          <w:szCs w:val="22"/>
        </w:rPr>
      </w:pPr>
      <w:r w:rsidRPr="00496C56">
        <w:rPr>
          <w:rFonts w:cs="Arial"/>
          <w:b/>
          <w:bCs/>
        </w:rPr>
        <w:t xml:space="preserve">HITOS Y OBJETIVOS DE LA </w:t>
      </w:r>
      <w:r w:rsidR="006E64F2">
        <w:rPr>
          <w:rFonts w:cs="Arial"/>
          <w:b/>
          <w:bCs/>
        </w:rPr>
        <w:t>INVERSIÓN</w:t>
      </w:r>
    </w:p>
    <w:p w14:paraId="7298437F" w14:textId="42789C0F" w:rsidR="00A47D95" w:rsidRPr="00A47D95" w:rsidRDefault="00A47D95" w:rsidP="007D5C3B">
      <w:pPr>
        <w:pStyle w:val="Prrafodelista"/>
        <w:spacing w:before="120" w:after="120" w:line="360" w:lineRule="exact"/>
        <w:ind w:left="0" w:firstLine="1134"/>
        <w:contextualSpacing w:val="0"/>
        <w:rPr>
          <w:rFonts w:ascii="Arial" w:hAnsi="Arial" w:cs="Arial"/>
        </w:rPr>
      </w:pPr>
      <w:r w:rsidRPr="00A47D95">
        <w:rPr>
          <w:rFonts w:ascii="Arial" w:hAnsi="Arial" w:cs="Arial"/>
        </w:rPr>
        <w:t>A través de esta inversión se abordan proyecto</w:t>
      </w:r>
      <w:r w:rsidR="007428AB">
        <w:rPr>
          <w:rFonts w:ascii="Arial" w:hAnsi="Arial" w:cs="Arial"/>
        </w:rPr>
        <w:t xml:space="preserve">s de modernización en el ámbito </w:t>
      </w:r>
      <w:r w:rsidRPr="00A47D95">
        <w:rPr>
          <w:rFonts w:ascii="Arial" w:hAnsi="Arial" w:cs="Arial"/>
        </w:rPr>
        <w:t>del</w:t>
      </w:r>
      <w:r w:rsidR="007428AB">
        <w:rPr>
          <w:rFonts w:ascii="Arial" w:hAnsi="Arial" w:cs="Arial"/>
        </w:rPr>
        <w:t xml:space="preserve"> </w:t>
      </w:r>
      <w:r w:rsidRPr="00A47D95">
        <w:rPr>
          <w:rFonts w:ascii="Arial" w:hAnsi="Arial" w:cs="Arial"/>
        </w:rPr>
        <w:t>Ministerio de Hacienda y Función Pública, que mejorarán tanto los procesos y procedimientos administrativos como las competencias digitales y los recursos disponibles, para mejorar la atención a la ciudadanía y contribuir activamente al éxito de las políticas públicas destinadas a las grandes transformaciones de España (transformación digital, transformación medioambiental, cohesión social y cohesión territorial).</w:t>
      </w:r>
    </w:p>
    <w:p w14:paraId="3EB7C0C5" w14:textId="77777777" w:rsidR="00A47D95" w:rsidRPr="00737331" w:rsidRDefault="00A47D95" w:rsidP="007D5C3B">
      <w:pPr>
        <w:spacing w:before="120" w:after="120" w:line="360" w:lineRule="exact"/>
        <w:ind w:firstLine="1134"/>
        <w:rPr>
          <w:rFonts w:ascii="Arial" w:hAnsi="Arial" w:cs="Arial"/>
        </w:rPr>
      </w:pPr>
      <w:r w:rsidRPr="00737331">
        <w:rPr>
          <w:rFonts w:ascii="Arial" w:hAnsi="Arial" w:cs="Arial"/>
        </w:rPr>
        <w:t xml:space="preserve">Las iniciativas de inversión para la trasformación digital del Ministerio de </w:t>
      </w:r>
      <w:r>
        <w:rPr>
          <w:rFonts w:ascii="Arial" w:hAnsi="Arial" w:cs="Arial"/>
        </w:rPr>
        <w:t>Hacienda</w:t>
      </w:r>
      <w:r w:rsidRPr="00737331">
        <w:rPr>
          <w:rFonts w:ascii="Arial" w:hAnsi="Arial" w:cs="Arial"/>
        </w:rPr>
        <w:t xml:space="preserve"> y Función Pública por áreas de actividad irán orientadas:</w:t>
      </w:r>
    </w:p>
    <w:p w14:paraId="2A6B13DE" w14:textId="45376D3F" w:rsidR="00A47D95" w:rsidRPr="00737331" w:rsidRDefault="00A47D95" w:rsidP="007D5C3B">
      <w:pPr>
        <w:tabs>
          <w:tab w:val="left" w:pos="1559"/>
        </w:tabs>
        <w:spacing w:before="120" w:after="120" w:line="360" w:lineRule="exact"/>
        <w:ind w:firstLine="1134"/>
        <w:rPr>
          <w:rFonts w:ascii="Arial" w:hAnsi="Arial" w:cs="Arial"/>
        </w:rPr>
      </w:pPr>
      <w:r w:rsidRPr="00737331">
        <w:rPr>
          <w:rFonts w:ascii="Arial" w:hAnsi="Arial" w:cs="Arial"/>
        </w:rPr>
        <w:t>•</w:t>
      </w:r>
      <w:r w:rsidRPr="00737331">
        <w:rPr>
          <w:rFonts w:ascii="Arial" w:hAnsi="Arial" w:cs="Arial"/>
        </w:rPr>
        <w:tab/>
        <w:t>En Función Pública a la mejora de la gestión y gobernanza del Registro Central de Personal.</w:t>
      </w:r>
    </w:p>
    <w:p w14:paraId="5648CC81" w14:textId="7A66E898" w:rsidR="002B3B68" w:rsidRDefault="002B3B68" w:rsidP="007D5C3B">
      <w:pPr>
        <w:tabs>
          <w:tab w:val="left" w:pos="1559"/>
        </w:tabs>
        <w:spacing w:before="120" w:after="120" w:line="360" w:lineRule="exact"/>
        <w:ind w:firstLine="1134"/>
        <w:rPr>
          <w:rFonts w:ascii="Arial" w:hAnsi="Arial" w:cs="Arial"/>
        </w:rPr>
      </w:pPr>
      <w:r w:rsidRPr="00737331">
        <w:rPr>
          <w:rFonts w:ascii="Arial" w:hAnsi="Arial" w:cs="Arial"/>
        </w:rPr>
        <w:t>•</w:t>
      </w:r>
      <w:r w:rsidRPr="00737331">
        <w:rPr>
          <w:rFonts w:ascii="Arial" w:hAnsi="Arial" w:cs="Arial"/>
        </w:rPr>
        <w:tab/>
        <w:t>En Gobernanza Pública a la modernización del catálogo de procedimientos para la transformación digital, habilitación de una nueva plataforma tecnológica de conocimiento que de soporte a la atención ciudadana, el refuerzo de registros electrónicos, la mejora de la accesibilidad del Portal de Transparencia de la AGE, el fomento del gobierno abierto inclusivo en entorno digital; la plataforma digital para procesos de calidad e innovación o la atracción de talento digital.</w:t>
      </w:r>
    </w:p>
    <w:p w14:paraId="41DA4A2E" w14:textId="58F5FFD6" w:rsidR="002B3B68" w:rsidRPr="00737331" w:rsidRDefault="002B3B68" w:rsidP="007D5C3B">
      <w:pPr>
        <w:tabs>
          <w:tab w:val="left" w:pos="1559"/>
        </w:tabs>
        <w:spacing w:before="120" w:after="120" w:line="360" w:lineRule="exact"/>
        <w:ind w:firstLine="1134"/>
        <w:rPr>
          <w:rFonts w:ascii="Arial" w:hAnsi="Arial" w:cs="Arial"/>
        </w:rPr>
      </w:pPr>
      <w:r w:rsidRPr="00737331">
        <w:rPr>
          <w:rFonts w:ascii="Arial" w:hAnsi="Arial" w:cs="Arial"/>
        </w:rPr>
        <w:t>•</w:t>
      </w:r>
      <w:r w:rsidRPr="00737331">
        <w:rPr>
          <w:rFonts w:ascii="Arial" w:hAnsi="Arial" w:cs="Arial"/>
        </w:rPr>
        <w:tab/>
        <w:t>En el ámbito del Mutualismo administrativo supondrán la potenciación de canales de tramitación a través de AppMóvil, la digitalización de nuevos procedimientos y la modernización de aplicaciones de servicio a la ciudadanía.</w:t>
      </w:r>
    </w:p>
    <w:p w14:paraId="6E5C8DF7" w14:textId="6A003FA1" w:rsidR="002B3B68" w:rsidRPr="00737331" w:rsidRDefault="002B3B68" w:rsidP="007D5C3B">
      <w:pPr>
        <w:tabs>
          <w:tab w:val="left" w:pos="1559"/>
        </w:tabs>
        <w:spacing w:before="120" w:after="120" w:line="360" w:lineRule="exact"/>
        <w:ind w:firstLine="1134"/>
        <w:rPr>
          <w:rFonts w:ascii="Arial" w:hAnsi="Arial" w:cs="Arial"/>
        </w:rPr>
      </w:pPr>
      <w:r w:rsidRPr="00737331">
        <w:rPr>
          <w:rFonts w:ascii="Arial" w:hAnsi="Arial" w:cs="Arial"/>
        </w:rPr>
        <w:t>•</w:t>
      </w:r>
      <w:r w:rsidRPr="00737331">
        <w:rPr>
          <w:rFonts w:ascii="Arial" w:hAnsi="Arial" w:cs="Arial"/>
        </w:rPr>
        <w:tab/>
        <w:t>En la Oficina de Conflicto de Intereses se centra</w:t>
      </w:r>
      <w:r w:rsidR="000203C1">
        <w:rPr>
          <w:rFonts w:ascii="Arial" w:hAnsi="Arial" w:cs="Arial"/>
        </w:rPr>
        <w:t>rán</w:t>
      </w:r>
      <w:r w:rsidRPr="00737331">
        <w:rPr>
          <w:rFonts w:ascii="Arial" w:hAnsi="Arial" w:cs="Arial"/>
        </w:rPr>
        <w:t xml:space="preserve"> en la digitalización de la gestión de incompatibilidades de Altos Cargos y del personal de la AGE y en el refuerzo de las actividades de información, sensibilización y formación en materia de conflictos de </w:t>
      </w:r>
      <w:r w:rsidRPr="00737331">
        <w:rPr>
          <w:rFonts w:ascii="Arial" w:hAnsi="Arial" w:cs="Arial"/>
        </w:rPr>
        <w:lastRenderedPageBreak/>
        <w:t xml:space="preserve">intereses e integridad pública con la creación de un portal de la Oficina de </w:t>
      </w:r>
      <w:r w:rsidR="000203C1">
        <w:rPr>
          <w:rFonts w:ascii="Arial" w:hAnsi="Arial" w:cs="Arial"/>
        </w:rPr>
        <w:t>C</w:t>
      </w:r>
      <w:r w:rsidRPr="00737331">
        <w:rPr>
          <w:rFonts w:ascii="Arial" w:hAnsi="Arial" w:cs="Arial"/>
        </w:rPr>
        <w:t xml:space="preserve">onflicto de </w:t>
      </w:r>
      <w:r w:rsidR="000203C1">
        <w:rPr>
          <w:rFonts w:ascii="Arial" w:hAnsi="Arial" w:cs="Arial"/>
        </w:rPr>
        <w:t>I</w:t>
      </w:r>
      <w:r w:rsidRPr="00737331">
        <w:rPr>
          <w:rFonts w:ascii="Arial" w:hAnsi="Arial" w:cs="Arial"/>
        </w:rPr>
        <w:t>ntereses.</w:t>
      </w:r>
    </w:p>
    <w:p w14:paraId="6FBF32F7" w14:textId="169DE1F4" w:rsidR="002B3B68" w:rsidRPr="00737331" w:rsidRDefault="002B3B68" w:rsidP="007D5C3B">
      <w:pPr>
        <w:tabs>
          <w:tab w:val="left" w:pos="1559"/>
        </w:tabs>
        <w:spacing w:before="120" w:after="120" w:line="360" w:lineRule="exact"/>
        <w:ind w:firstLine="1134"/>
        <w:rPr>
          <w:rFonts w:ascii="Arial" w:hAnsi="Arial" w:cs="Arial"/>
        </w:rPr>
      </w:pPr>
      <w:r w:rsidRPr="00737331">
        <w:rPr>
          <w:rFonts w:ascii="Arial" w:hAnsi="Arial" w:cs="Arial"/>
        </w:rPr>
        <w:t>•</w:t>
      </w:r>
      <w:r w:rsidRPr="00737331">
        <w:rPr>
          <w:rFonts w:ascii="Arial" w:hAnsi="Arial" w:cs="Arial"/>
        </w:rPr>
        <w:tab/>
        <w:t>En la capacitación y formación de empleados públicos se orienta</w:t>
      </w:r>
      <w:r w:rsidR="000203C1">
        <w:rPr>
          <w:rFonts w:ascii="Arial" w:hAnsi="Arial" w:cs="Arial"/>
        </w:rPr>
        <w:t>rán</w:t>
      </w:r>
      <w:r w:rsidRPr="00737331">
        <w:rPr>
          <w:rFonts w:ascii="Arial" w:hAnsi="Arial" w:cs="Arial"/>
        </w:rPr>
        <w:t xml:space="preserve"> a la mejora de la gestión de los procesos selectivos, la innovación y digitalización del aprendizaje y la formación.</w:t>
      </w:r>
    </w:p>
    <w:p w14:paraId="1707E7B5" w14:textId="7EE1FD0A" w:rsidR="006E1B28" w:rsidRPr="00474336" w:rsidRDefault="006E1B28" w:rsidP="007D5C3B">
      <w:pPr>
        <w:pStyle w:val="04Prrafonormalyguin"/>
        <w:tabs>
          <w:tab w:val="clear" w:pos="1560"/>
          <w:tab w:val="left" w:pos="1559"/>
        </w:tabs>
        <w:rPr>
          <w:rFonts w:cs="Arial"/>
        </w:rPr>
      </w:pPr>
      <w:r w:rsidRPr="00474336">
        <w:rPr>
          <w:rFonts w:cs="Arial"/>
        </w:rPr>
        <w:t>Dentro de este componente se aborda el Impulso de la Modernización y Transformación Digital del Ministerio de Hacienda y Función Pública y de las Comunidades Autónomas de forma coherente y coordinada con las inversiones realizadas a nivel transversal por la Administración General del Estado; de acuerdo con los criterios de consistencia e impacto esperados por la Comisión Europea.</w:t>
      </w:r>
    </w:p>
    <w:p w14:paraId="28DA89DC" w14:textId="4506DD7E" w:rsidR="006E1B28" w:rsidRPr="006E1B28" w:rsidRDefault="006E1B28" w:rsidP="007D5C3B">
      <w:pPr>
        <w:pStyle w:val="04Prrafonormalyguin"/>
        <w:tabs>
          <w:tab w:val="clear" w:pos="1560"/>
          <w:tab w:val="left" w:pos="1559"/>
        </w:tabs>
        <w:rPr>
          <w:rFonts w:cs="Arial"/>
        </w:rPr>
      </w:pPr>
      <w:r w:rsidRPr="006E1B28">
        <w:rPr>
          <w:rFonts w:cs="Arial"/>
        </w:rPr>
        <w:t>E</w:t>
      </w:r>
      <w:r>
        <w:rPr>
          <w:rFonts w:cs="Arial"/>
        </w:rPr>
        <w:t>l coste de esta inversión</w:t>
      </w:r>
      <w:r w:rsidRPr="006E1B28">
        <w:rPr>
          <w:rFonts w:cs="Arial"/>
        </w:rPr>
        <w:t xml:space="preserve"> estará dirigid</w:t>
      </w:r>
      <w:r>
        <w:rPr>
          <w:rFonts w:cs="Arial"/>
        </w:rPr>
        <w:t>o</w:t>
      </w:r>
      <w:r w:rsidRPr="006E1B28">
        <w:rPr>
          <w:rFonts w:cs="Arial"/>
        </w:rPr>
        <w:t xml:space="preserve"> a avanzar en la modernización y transformación digital de las Administraciones Públicas (AAPP). Así, </w:t>
      </w:r>
      <w:r w:rsidR="00A240F7">
        <w:rPr>
          <w:rFonts w:cs="Arial"/>
        </w:rPr>
        <w:t xml:space="preserve">los </w:t>
      </w:r>
      <w:r w:rsidRPr="006E1B28">
        <w:rPr>
          <w:rFonts w:cs="Arial"/>
        </w:rPr>
        <w:t xml:space="preserve">24,17 millones irán destinados a los proyectos de transformación digital de la SEFP, </w:t>
      </w:r>
      <w:r w:rsidR="000203C1">
        <w:rPr>
          <w:rFonts w:cs="Arial"/>
        </w:rPr>
        <w:t>INAP</w:t>
      </w:r>
      <w:r w:rsidRPr="006E1B28">
        <w:rPr>
          <w:rFonts w:cs="Arial"/>
        </w:rPr>
        <w:t xml:space="preserve"> y </w:t>
      </w:r>
      <w:r w:rsidR="000203C1">
        <w:rPr>
          <w:rFonts w:cs="Arial"/>
        </w:rPr>
        <w:t>MUFACE</w:t>
      </w:r>
      <w:r w:rsidRPr="006E1B28">
        <w:rPr>
          <w:rFonts w:cs="Arial"/>
        </w:rPr>
        <w:t xml:space="preserve"> (Administración General del Estado)</w:t>
      </w:r>
      <w:r w:rsidR="00A240F7">
        <w:rPr>
          <w:rFonts w:cs="Arial"/>
        </w:rPr>
        <w:t xml:space="preserve">. </w:t>
      </w:r>
    </w:p>
    <w:p w14:paraId="19B993E3" w14:textId="77777777" w:rsidR="002B3B68" w:rsidRPr="00737331" w:rsidRDefault="002B3B68" w:rsidP="007D5C3B">
      <w:pPr>
        <w:tabs>
          <w:tab w:val="left" w:pos="1559"/>
        </w:tabs>
        <w:spacing w:before="120" w:after="120" w:line="360" w:lineRule="exact"/>
        <w:ind w:firstLine="1134"/>
        <w:rPr>
          <w:rFonts w:ascii="Arial" w:hAnsi="Arial" w:cs="Arial"/>
        </w:rPr>
      </w:pPr>
      <w:r w:rsidRPr="00737331">
        <w:rPr>
          <w:rFonts w:ascii="Arial" w:hAnsi="Arial" w:cs="Arial"/>
        </w:rPr>
        <w:t>La inversión se orientará a las siguientes líneas estratégicas de actuación, alineadas con la Estrategia Digital 2025, el Plan de Digitalización de la Administración Pública, y otras acciones de modernización dirigidas al sector público:</w:t>
      </w:r>
    </w:p>
    <w:p w14:paraId="7F6B2CF3" w14:textId="7D57B530" w:rsidR="002B3B68" w:rsidRDefault="002B3B68" w:rsidP="007D5C3B">
      <w:pPr>
        <w:tabs>
          <w:tab w:val="left" w:pos="1134"/>
          <w:tab w:val="left" w:pos="1559"/>
        </w:tabs>
        <w:spacing w:before="120" w:after="120" w:line="360" w:lineRule="exact"/>
        <w:ind w:firstLine="1134"/>
        <w:rPr>
          <w:rFonts w:ascii="Arial" w:hAnsi="Arial" w:cs="Arial"/>
        </w:rPr>
      </w:pPr>
      <w:r w:rsidRPr="00737331">
        <w:rPr>
          <w:rFonts w:ascii="Arial" w:hAnsi="Arial" w:cs="Arial"/>
        </w:rPr>
        <w:t>•</w:t>
      </w:r>
      <w:r w:rsidRPr="00737331">
        <w:rPr>
          <w:rFonts w:ascii="Arial" w:hAnsi="Arial" w:cs="Arial"/>
        </w:rPr>
        <w:tab/>
        <w:t xml:space="preserve">Administración orientada al ciudadano. La línea tiene como objetivo la mejora de los servicios públicos que se prestan a los ciudadanos y empresas, mejorando la usabilidad, utilidad, calidad, accesibilidad, movilidad de los servicios públicos digitales, la modernización de </w:t>
      </w:r>
      <w:r w:rsidR="003078F3">
        <w:rPr>
          <w:rFonts w:ascii="Arial" w:hAnsi="Arial" w:cs="Arial"/>
        </w:rPr>
        <w:t>los procesos y la capacitación.</w:t>
      </w:r>
    </w:p>
    <w:p w14:paraId="7A8AB467" w14:textId="2AB07AE8" w:rsidR="003078F3" w:rsidRPr="00737331" w:rsidRDefault="003078F3" w:rsidP="007D5C3B">
      <w:pPr>
        <w:tabs>
          <w:tab w:val="left" w:pos="1134"/>
          <w:tab w:val="left" w:pos="1559"/>
        </w:tabs>
        <w:spacing w:before="120" w:after="120" w:line="360" w:lineRule="exact"/>
        <w:ind w:firstLine="1134"/>
        <w:rPr>
          <w:rFonts w:ascii="Arial" w:hAnsi="Arial" w:cs="Arial"/>
        </w:rPr>
      </w:pPr>
      <w:r w:rsidRPr="00737331">
        <w:rPr>
          <w:rFonts w:ascii="Arial" w:hAnsi="Arial" w:cs="Arial"/>
        </w:rPr>
        <w:t>•</w:t>
      </w:r>
      <w:r w:rsidRPr="00737331">
        <w:rPr>
          <w:rFonts w:ascii="Arial" w:hAnsi="Arial" w:cs="Arial"/>
        </w:rPr>
        <w:tab/>
        <w:t>Operaciones inteligentes. Mejorar la calidad, cantidad y eficiencia de los servicios y procesos de gestión/tramitación de las Administraciones públicas regionales y locales, a través de la utilización de tecnologías de automatización inteligente (Robotic Process Automation, Artificial Intelligence, etc.). El objetivo es desarrollar servicios de automatización de procedimientos y procesos con diferentes componentes. También desarrollar herramientas que permitan digitalizar y homogeneizar la tramitación de los expedientes y procesos de contratación pública para cubrir el proceso de contratació</w:t>
      </w:r>
      <w:r>
        <w:rPr>
          <w:rFonts w:ascii="Arial" w:hAnsi="Arial" w:cs="Arial"/>
        </w:rPr>
        <w:t xml:space="preserve">n de principio a fin, así como ayudar en </w:t>
      </w:r>
      <w:r w:rsidRPr="00737331">
        <w:rPr>
          <w:rFonts w:ascii="Arial" w:hAnsi="Arial" w:cs="Arial"/>
        </w:rPr>
        <w:t>la toma de decisiones mediante la analítica de datos y la automatización inteligente, fomentando la contratación pública electrónica.</w:t>
      </w:r>
    </w:p>
    <w:p w14:paraId="3637D951" w14:textId="77777777" w:rsidR="003078F3" w:rsidRPr="00737331" w:rsidRDefault="003078F3" w:rsidP="007D5C3B">
      <w:pPr>
        <w:tabs>
          <w:tab w:val="left" w:pos="1134"/>
          <w:tab w:val="left" w:pos="1559"/>
        </w:tabs>
        <w:spacing w:before="120" w:after="120" w:line="360" w:lineRule="exact"/>
        <w:ind w:firstLine="1134"/>
        <w:rPr>
          <w:rFonts w:ascii="Arial" w:hAnsi="Arial" w:cs="Arial"/>
        </w:rPr>
      </w:pPr>
      <w:r w:rsidRPr="00737331">
        <w:rPr>
          <w:rFonts w:ascii="Arial" w:hAnsi="Arial" w:cs="Arial"/>
        </w:rPr>
        <w:t>•</w:t>
      </w:r>
      <w:r w:rsidRPr="00737331">
        <w:rPr>
          <w:rFonts w:ascii="Arial" w:hAnsi="Arial" w:cs="Arial"/>
        </w:rPr>
        <w:tab/>
        <w:t xml:space="preserve">Gobierno del dato. Democratizar el acceso a los datos por parte de ciudadanos, empresas y empleados públicos, permitiendo el libre acceso a la información y su replicabilidad eliminando formularios y potenciando la agilidad y rapidez, la habilitación de </w:t>
      </w:r>
      <w:r w:rsidRPr="00737331">
        <w:rPr>
          <w:rFonts w:ascii="Arial" w:hAnsi="Arial" w:cs="Arial"/>
        </w:rPr>
        <w:lastRenderedPageBreak/>
        <w:t>los datos para el desarrollo de servicios digitales de alto valor añadido orientados al ciudadano.</w:t>
      </w:r>
    </w:p>
    <w:p w14:paraId="1798C2AF" w14:textId="77777777" w:rsidR="003078F3" w:rsidRPr="00737331" w:rsidRDefault="003078F3" w:rsidP="007D5C3B">
      <w:pPr>
        <w:tabs>
          <w:tab w:val="left" w:pos="1134"/>
          <w:tab w:val="left" w:pos="1559"/>
        </w:tabs>
        <w:spacing w:before="120" w:after="120" w:line="360" w:lineRule="exact"/>
        <w:ind w:firstLine="1134"/>
        <w:rPr>
          <w:rFonts w:ascii="Arial" w:hAnsi="Arial" w:cs="Arial"/>
        </w:rPr>
      </w:pPr>
      <w:r w:rsidRPr="00737331">
        <w:rPr>
          <w:rFonts w:ascii="Arial" w:hAnsi="Arial" w:cs="Arial"/>
        </w:rPr>
        <w:t>•</w:t>
      </w:r>
      <w:r w:rsidRPr="00737331">
        <w:rPr>
          <w:rFonts w:ascii="Arial" w:hAnsi="Arial" w:cs="Arial"/>
        </w:rPr>
        <w:tab/>
        <w:t>Infraestructuras digitales. Dotar a las Administraciones Públicas españolas de infraestructuras tecnológicas necesarias para su modernización, permitiendo la disponibilidad en cualquier circunstancia y adaptando la capacidad disponible a las necesidades existentes en cada momento, contribuyendo a desarrollar tanto la conectividad digital como la economía del dato y la Inteligencia Artificial en las Administraciones.</w:t>
      </w:r>
    </w:p>
    <w:p w14:paraId="5A716746" w14:textId="30E9F1BD" w:rsidR="00B1381B" w:rsidRDefault="003078F3" w:rsidP="007D5C3B">
      <w:pPr>
        <w:tabs>
          <w:tab w:val="left" w:pos="1134"/>
          <w:tab w:val="left" w:pos="1559"/>
        </w:tabs>
        <w:spacing w:before="120" w:after="120" w:line="360" w:lineRule="exact"/>
        <w:ind w:firstLine="1134"/>
        <w:rPr>
          <w:rFonts w:ascii="Arial" w:hAnsi="Arial" w:cs="Arial"/>
        </w:rPr>
      </w:pPr>
      <w:r w:rsidRPr="00737331">
        <w:rPr>
          <w:rFonts w:ascii="Arial" w:hAnsi="Arial" w:cs="Arial"/>
        </w:rPr>
        <w:t>•</w:t>
      </w:r>
      <w:r w:rsidRPr="00737331">
        <w:rPr>
          <w:rFonts w:ascii="Arial" w:hAnsi="Arial" w:cs="Arial"/>
        </w:rPr>
        <w:tab/>
        <w:t>Ciberseguridad. Garantizar la seguridad de las infraestructuras, comunicaciones y servicios digitales prestados por las Administraciones Públicas regionales y locales. En esta línea pueden recogerse los servicios de seguridad destinados a proporcionar protección a la Administración regional y/o local correspondiente y mejorar sus capacidades de prevención, detección y respuesta ante incidentes de ciberseguridad.</w:t>
      </w:r>
    </w:p>
    <w:p w14:paraId="058AA550" w14:textId="19EBBF45" w:rsidR="00B1381B" w:rsidRDefault="00B1381B">
      <w:pPr>
        <w:spacing w:after="160" w:line="259" w:lineRule="auto"/>
        <w:jc w:val="left"/>
        <w:rPr>
          <w:rFonts w:ascii="Arial" w:hAnsi="Arial" w:cs="Arial"/>
        </w:rPr>
      </w:pPr>
    </w:p>
    <w:p w14:paraId="4DA85D0A" w14:textId="66854219" w:rsidR="002B3B68" w:rsidRPr="006E64F2" w:rsidRDefault="005E5E26" w:rsidP="00D4574A">
      <w:pPr>
        <w:pStyle w:val="Prrafodelista"/>
        <w:spacing w:before="360" w:after="120" w:line="360" w:lineRule="exact"/>
        <w:ind w:left="0"/>
        <w:contextualSpacing w:val="0"/>
        <w:rPr>
          <w:rFonts w:ascii="Arial" w:hAnsi="Arial" w:cs="Arial"/>
          <w:b/>
        </w:rPr>
      </w:pPr>
      <w:r>
        <w:rPr>
          <w:rFonts w:ascii="Arial" w:eastAsia="Times New Roman" w:hAnsi="Arial" w:cs="Arial"/>
          <w:b/>
          <w:bCs/>
          <w:lang w:val="es-ES_tradnl" w:eastAsia="es-ES"/>
        </w:rPr>
        <w:t>Objetivos e indicadores</w:t>
      </w:r>
    </w:p>
    <w:tbl>
      <w:tblPr>
        <w:tblW w:w="97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89"/>
        <w:gridCol w:w="1077"/>
        <w:gridCol w:w="1077"/>
        <w:gridCol w:w="1077"/>
        <w:gridCol w:w="1077"/>
        <w:gridCol w:w="1079"/>
        <w:gridCol w:w="1079"/>
      </w:tblGrid>
      <w:tr w:rsidR="00CA2786" w:rsidRPr="009A65E8" w14:paraId="150E9C25" w14:textId="6B2031DC" w:rsidTr="00814CC0">
        <w:trPr>
          <w:jc w:val="center"/>
        </w:trPr>
        <w:tc>
          <w:tcPr>
            <w:tcW w:w="9755" w:type="dxa"/>
            <w:gridSpan w:val="7"/>
            <w:tcBorders>
              <w:top w:val="single" w:sz="12" w:space="0" w:color="000000"/>
              <w:left w:val="single" w:sz="12" w:space="0" w:color="000000"/>
              <w:bottom w:val="single" w:sz="12" w:space="0" w:color="000000"/>
              <w:right w:val="single" w:sz="12" w:space="0" w:color="000000"/>
            </w:tcBorders>
          </w:tcPr>
          <w:p w14:paraId="4D25ABDF" w14:textId="6B9BA0B4" w:rsidR="00CA2786" w:rsidRPr="009A65E8" w:rsidRDefault="00CA2786" w:rsidP="00C114A6">
            <w:pPr>
              <w:pBdr>
                <w:top w:val="nil"/>
                <w:left w:val="nil"/>
                <w:bottom w:val="nil"/>
                <w:right w:val="nil"/>
                <w:between w:val="nil"/>
              </w:pBdr>
              <w:tabs>
                <w:tab w:val="left" w:pos="426"/>
              </w:tabs>
              <w:spacing w:before="60" w:after="60"/>
              <w:jc w:val="center"/>
              <w:rPr>
                <w:rFonts w:ascii="Arial" w:eastAsia="Arial" w:hAnsi="Arial" w:cs="Arial"/>
                <w:b/>
                <w:sz w:val="17"/>
                <w:szCs w:val="17"/>
              </w:rPr>
            </w:pPr>
            <w:r w:rsidRPr="009A65E8">
              <w:rPr>
                <w:rFonts w:ascii="Arial" w:eastAsia="Arial" w:hAnsi="Arial" w:cs="Arial"/>
                <w:b/>
                <w:sz w:val="17"/>
                <w:szCs w:val="17"/>
              </w:rPr>
              <w:t>OBJETIVO / ACTIVIDAD</w:t>
            </w:r>
          </w:p>
        </w:tc>
      </w:tr>
      <w:tr w:rsidR="00CA2786" w:rsidRPr="009A65E8" w14:paraId="5CF95BE9" w14:textId="393F7A08" w:rsidTr="00814CC0">
        <w:trPr>
          <w:jc w:val="center"/>
        </w:trPr>
        <w:tc>
          <w:tcPr>
            <w:tcW w:w="9755" w:type="dxa"/>
            <w:gridSpan w:val="7"/>
            <w:tcBorders>
              <w:top w:val="single" w:sz="12" w:space="0" w:color="000000"/>
              <w:left w:val="single" w:sz="12" w:space="0" w:color="000000"/>
              <w:bottom w:val="single" w:sz="12" w:space="0" w:color="000000"/>
              <w:right w:val="single" w:sz="12" w:space="0" w:color="000000"/>
            </w:tcBorders>
          </w:tcPr>
          <w:p w14:paraId="53394D96" w14:textId="0F569693" w:rsidR="00CA2786" w:rsidRPr="00DF08A0" w:rsidRDefault="00CA2786" w:rsidP="00C114A6">
            <w:pPr>
              <w:pStyle w:val="21NombreObjetivos"/>
              <w:pBdr>
                <w:top w:val="nil"/>
                <w:left w:val="nil"/>
                <w:bottom w:val="nil"/>
                <w:right w:val="nil"/>
                <w:between w:val="nil"/>
              </w:pBdr>
              <w:rPr>
                <w:rFonts w:eastAsia="Arial" w:cs="Arial"/>
                <w:szCs w:val="17"/>
              </w:rPr>
            </w:pPr>
            <w:r w:rsidRPr="00DF08A0">
              <w:rPr>
                <w:rFonts w:eastAsia="Arial" w:cs="Arial"/>
                <w:szCs w:val="17"/>
              </w:rPr>
              <w:t>1.</w:t>
            </w:r>
            <w:r w:rsidRPr="00DF08A0">
              <w:rPr>
                <w:rFonts w:eastAsia="Arial" w:cs="Arial"/>
                <w:szCs w:val="17"/>
              </w:rPr>
              <w:tab/>
              <w:t>Mejora, descentralización y telematización de procesos selectivos</w:t>
            </w:r>
          </w:p>
        </w:tc>
      </w:tr>
      <w:tr w:rsidR="004952E2" w:rsidRPr="009A65E8" w14:paraId="7D00734D" w14:textId="586254AC" w:rsidTr="004952E2">
        <w:tblPrEx>
          <w:tblBorders>
            <w:top w:val="single" w:sz="12" w:space="0" w:color="000000"/>
            <w:left w:val="single" w:sz="12" w:space="0" w:color="000000"/>
            <w:bottom w:val="single" w:sz="12" w:space="0" w:color="000000"/>
            <w:right w:val="single" w:sz="12" w:space="0" w:color="000000"/>
            <w:insideH w:val="none" w:sz="0" w:space="0" w:color="auto"/>
            <w:insideV w:val="single" w:sz="12" w:space="0" w:color="000000"/>
          </w:tblBorders>
        </w:tblPrEx>
        <w:trPr>
          <w:jc w:val="center"/>
        </w:trPr>
        <w:tc>
          <w:tcPr>
            <w:tcW w:w="3289" w:type="dxa"/>
            <w:vMerge w:val="restart"/>
            <w:tcBorders>
              <w:top w:val="single" w:sz="12" w:space="0" w:color="000000"/>
              <w:bottom w:val="single" w:sz="12" w:space="0" w:color="000000"/>
            </w:tcBorders>
            <w:vAlign w:val="center"/>
          </w:tcPr>
          <w:p w14:paraId="495842EA" w14:textId="77777777" w:rsidR="004952E2" w:rsidRPr="009A65E8" w:rsidRDefault="004952E2" w:rsidP="00C114A6">
            <w:pPr>
              <w:keepNext/>
              <w:keepLines/>
              <w:pBdr>
                <w:top w:val="nil"/>
                <w:left w:val="nil"/>
                <w:bottom w:val="nil"/>
                <w:right w:val="nil"/>
                <w:between w:val="nil"/>
              </w:pBdr>
              <w:tabs>
                <w:tab w:val="left" w:pos="331"/>
              </w:tabs>
              <w:spacing w:before="60" w:after="60"/>
              <w:jc w:val="center"/>
              <w:rPr>
                <w:rFonts w:ascii="Arial" w:eastAsia="Arial" w:hAnsi="Arial" w:cs="Arial"/>
                <w:b/>
                <w:sz w:val="17"/>
                <w:szCs w:val="17"/>
              </w:rPr>
            </w:pPr>
            <w:r w:rsidRPr="009A65E8">
              <w:rPr>
                <w:rFonts w:ascii="Arial" w:eastAsia="Arial" w:hAnsi="Arial" w:cs="Arial"/>
                <w:b/>
                <w:sz w:val="17"/>
                <w:szCs w:val="17"/>
              </w:rPr>
              <w:t>INDICADORES</w:t>
            </w:r>
          </w:p>
        </w:tc>
        <w:tc>
          <w:tcPr>
            <w:tcW w:w="2154" w:type="dxa"/>
            <w:gridSpan w:val="2"/>
            <w:tcBorders>
              <w:top w:val="single" w:sz="12" w:space="0" w:color="auto"/>
              <w:bottom w:val="single" w:sz="12" w:space="0" w:color="auto"/>
            </w:tcBorders>
            <w:vAlign w:val="center"/>
          </w:tcPr>
          <w:p w14:paraId="5A0BEA17" w14:textId="77777777" w:rsidR="004952E2" w:rsidRPr="00FE747E" w:rsidRDefault="004952E2" w:rsidP="00C114A6">
            <w:pPr>
              <w:pStyle w:val="tabla"/>
              <w:keepNext/>
              <w:spacing w:line="240" w:lineRule="auto"/>
              <w:rPr>
                <w:b/>
                <w:bCs/>
                <w:sz w:val="17"/>
                <w:szCs w:val="17"/>
              </w:rPr>
            </w:pPr>
            <w:r w:rsidRPr="00FE747E">
              <w:rPr>
                <w:b/>
                <w:bCs/>
                <w:sz w:val="17"/>
                <w:szCs w:val="17"/>
              </w:rPr>
              <w:t>2020</w:t>
            </w:r>
          </w:p>
        </w:tc>
        <w:tc>
          <w:tcPr>
            <w:tcW w:w="2154" w:type="dxa"/>
            <w:gridSpan w:val="2"/>
            <w:tcBorders>
              <w:top w:val="single" w:sz="12" w:space="0" w:color="auto"/>
              <w:bottom w:val="single" w:sz="12" w:space="0" w:color="auto"/>
            </w:tcBorders>
            <w:vAlign w:val="center"/>
          </w:tcPr>
          <w:p w14:paraId="16206CEB" w14:textId="77777777" w:rsidR="004952E2" w:rsidRPr="00FE747E" w:rsidRDefault="004952E2" w:rsidP="00C114A6">
            <w:pPr>
              <w:pStyle w:val="tabla"/>
              <w:keepNext/>
              <w:spacing w:line="240" w:lineRule="auto"/>
              <w:rPr>
                <w:b/>
                <w:bCs/>
                <w:sz w:val="17"/>
                <w:szCs w:val="17"/>
              </w:rPr>
            </w:pPr>
            <w:r w:rsidRPr="00FE747E">
              <w:rPr>
                <w:b/>
                <w:bCs/>
                <w:sz w:val="17"/>
                <w:szCs w:val="17"/>
              </w:rPr>
              <w:t>2021</w:t>
            </w:r>
          </w:p>
        </w:tc>
        <w:tc>
          <w:tcPr>
            <w:tcW w:w="1079" w:type="dxa"/>
            <w:tcBorders>
              <w:top w:val="single" w:sz="12" w:space="0" w:color="auto"/>
              <w:bottom w:val="single" w:sz="12" w:space="0" w:color="auto"/>
            </w:tcBorders>
            <w:vAlign w:val="center"/>
          </w:tcPr>
          <w:p w14:paraId="74FF30CF" w14:textId="77777777" w:rsidR="004952E2" w:rsidRPr="00FE747E" w:rsidRDefault="004952E2" w:rsidP="00C114A6">
            <w:pPr>
              <w:pStyle w:val="tabla"/>
              <w:keepNext/>
              <w:spacing w:line="240" w:lineRule="auto"/>
              <w:rPr>
                <w:b/>
                <w:bCs/>
                <w:sz w:val="17"/>
                <w:szCs w:val="17"/>
              </w:rPr>
            </w:pPr>
            <w:r w:rsidRPr="00FE747E">
              <w:rPr>
                <w:b/>
                <w:bCs/>
                <w:sz w:val="17"/>
                <w:szCs w:val="17"/>
              </w:rPr>
              <w:t>2022</w:t>
            </w:r>
          </w:p>
        </w:tc>
        <w:tc>
          <w:tcPr>
            <w:tcW w:w="1079" w:type="dxa"/>
            <w:tcBorders>
              <w:top w:val="single" w:sz="12" w:space="0" w:color="auto"/>
              <w:bottom w:val="single" w:sz="12" w:space="0" w:color="auto"/>
            </w:tcBorders>
          </w:tcPr>
          <w:p w14:paraId="4F573AE0" w14:textId="4CB9BD66" w:rsidR="004952E2" w:rsidRPr="00FE747E" w:rsidRDefault="00054D5A" w:rsidP="00C114A6">
            <w:pPr>
              <w:pStyle w:val="tabla"/>
              <w:keepNext/>
              <w:spacing w:line="240" w:lineRule="auto"/>
              <w:rPr>
                <w:b/>
                <w:bCs/>
                <w:sz w:val="17"/>
                <w:szCs w:val="17"/>
              </w:rPr>
            </w:pPr>
            <w:r>
              <w:rPr>
                <w:b/>
                <w:bCs/>
                <w:sz w:val="17"/>
                <w:szCs w:val="17"/>
              </w:rPr>
              <w:t>2023</w:t>
            </w:r>
          </w:p>
        </w:tc>
      </w:tr>
      <w:tr w:rsidR="004952E2" w:rsidRPr="009A65E8" w14:paraId="7F78B124" w14:textId="607A8EE5" w:rsidTr="005E5E26">
        <w:tblPrEx>
          <w:tblBorders>
            <w:top w:val="single" w:sz="12" w:space="0" w:color="000000"/>
            <w:left w:val="single" w:sz="12" w:space="0" w:color="000000"/>
            <w:bottom w:val="single" w:sz="12" w:space="0" w:color="000000"/>
            <w:right w:val="single" w:sz="12" w:space="0" w:color="000000"/>
            <w:insideH w:val="none" w:sz="0" w:space="0" w:color="auto"/>
            <w:insideV w:val="single" w:sz="12" w:space="0" w:color="000000"/>
          </w:tblBorders>
        </w:tblPrEx>
        <w:trPr>
          <w:jc w:val="center"/>
        </w:trPr>
        <w:tc>
          <w:tcPr>
            <w:tcW w:w="3289" w:type="dxa"/>
            <w:vMerge/>
            <w:tcBorders>
              <w:top w:val="single" w:sz="12" w:space="0" w:color="000000"/>
              <w:bottom w:val="single" w:sz="12" w:space="0" w:color="000000"/>
            </w:tcBorders>
            <w:vAlign w:val="center"/>
          </w:tcPr>
          <w:p w14:paraId="155445CA" w14:textId="77777777" w:rsidR="004952E2" w:rsidRPr="009A65E8" w:rsidRDefault="004952E2" w:rsidP="00C114A6">
            <w:pPr>
              <w:keepNext/>
              <w:keepLines/>
              <w:pBdr>
                <w:top w:val="nil"/>
                <w:left w:val="nil"/>
                <w:bottom w:val="nil"/>
                <w:right w:val="nil"/>
                <w:between w:val="nil"/>
              </w:pBdr>
              <w:tabs>
                <w:tab w:val="left" w:pos="331"/>
              </w:tabs>
              <w:spacing w:before="60" w:after="60"/>
              <w:jc w:val="center"/>
              <w:rPr>
                <w:rFonts w:ascii="Arial" w:eastAsia="Arial" w:hAnsi="Arial" w:cs="Arial"/>
                <w:b/>
                <w:sz w:val="17"/>
                <w:szCs w:val="17"/>
              </w:rPr>
            </w:pPr>
          </w:p>
        </w:tc>
        <w:tc>
          <w:tcPr>
            <w:tcW w:w="1077" w:type="dxa"/>
            <w:tcBorders>
              <w:top w:val="single" w:sz="12" w:space="0" w:color="auto"/>
              <w:bottom w:val="single" w:sz="12" w:space="0" w:color="auto"/>
            </w:tcBorders>
            <w:vAlign w:val="center"/>
          </w:tcPr>
          <w:p w14:paraId="5D0610C0" w14:textId="77777777" w:rsidR="004952E2" w:rsidRPr="00D832FD" w:rsidRDefault="004952E2" w:rsidP="00C114A6">
            <w:pPr>
              <w:pStyle w:val="tabla"/>
              <w:keepNext/>
              <w:keepLines/>
              <w:spacing w:line="240" w:lineRule="auto"/>
              <w:rPr>
                <w:rFonts w:cs="Arial"/>
                <w:b/>
                <w:sz w:val="17"/>
                <w:szCs w:val="17"/>
              </w:rPr>
            </w:pPr>
            <w:r w:rsidRPr="00D832FD">
              <w:rPr>
                <w:rFonts w:cs="Arial"/>
                <w:b/>
                <w:sz w:val="17"/>
                <w:szCs w:val="17"/>
              </w:rPr>
              <w:t>Presu-puestado</w:t>
            </w:r>
          </w:p>
        </w:tc>
        <w:tc>
          <w:tcPr>
            <w:tcW w:w="1077" w:type="dxa"/>
            <w:tcBorders>
              <w:top w:val="single" w:sz="12" w:space="0" w:color="auto"/>
              <w:bottom w:val="single" w:sz="12" w:space="0" w:color="auto"/>
            </w:tcBorders>
            <w:vAlign w:val="center"/>
          </w:tcPr>
          <w:p w14:paraId="4CBD82B2" w14:textId="77777777" w:rsidR="004952E2" w:rsidRPr="00FE747E" w:rsidRDefault="004952E2" w:rsidP="00C114A6">
            <w:pPr>
              <w:pStyle w:val="tabla"/>
              <w:keepNext/>
              <w:keepLines/>
              <w:spacing w:line="240" w:lineRule="auto"/>
              <w:rPr>
                <w:rFonts w:cs="Arial"/>
                <w:b/>
                <w:sz w:val="17"/>
                <w:szCs w:val="17"/>
              </w:rPr>
            </w:pPr>
            <w:r w:rsidRPr="00FE747E">
              <w:rPr>
                <w:rFonts w:cs="Arial"/>
                <w:b/>
                <w:sz w:val="17"/>
                <w:szCs w:val="17"/>
              </w:rPr>
              <w:t>Realizado</w:t>
            </w:r>
          </w:p>
        </w:tc>
        <w:tc>
          <w:tcPr>
            <w:tcW w:w="1077" w:type="dxa"/>
            <w:tcBorders>
              <w:top w:val="single" w:sz="12" w:space="0" w:color="auto"/>
              <w:bottom w:val="single" w:sz="12" w:space="0" w:color="auto"/>
            </w:tcBorders>
            <w:vAlign w:val="center"/>
          </w:tcPr>
          <w:p w14:paraId="1D4BC48D" w14:textId="77777777" w:rsidR="004952E2" w:rsidRPr="00FE747E" w:rsidRDefault="004952E2" w:rsidP="00C114A6">
            <w:pPr>
              <w:pStyle w:val="tabla"/>
              <w:keepNext/>
              <w:keepLines/>
              <w:spacing w:line="240" w:lineRule="auto"/>
              <w:rPr>
                <w:rFonts w:cs="Arial"/>
                <w:b/>
                <w:sz w:val="17"/>
                <w:szCs w:val="17"/>
              </w:rPr>
            </w:pPr>
            <w:r w:rsidRPr="00FE747E">
              <w:rPr>
                <w:rFonts w:cs="Arial"/>
                <w:b/>
                <w:sz w:val="17"/>
                <w:szCs w:val="17"/>
              </w:rPr>
              <w:t>Presu-puestado</w:t>
            </w:r>
          </w:p>
        </w:tc>
        <w:tc>
          <w:tcPr>
            <w:tcW w:w="1077" w:type="dxa"/>
            <w:tcBorders>
              <w:top w:val="single" w:sz="12" w:space="0" w:color="auto"/>
              <w:bottom w:val="single" w:sz="12" w:space="0" w:color="auto"/>
            </w:tcBorders>
            <w:vAlign w:val="center"/>
          </w:tcPr>
          <w:p w14:paraId="7EC01F8C" w14:textId="77777777" w:rsidR="004952E2" w:rsidRPr="00FE747E" w:rsidRDefault="004952E2" w:rsidP="00C114A6">
            <w:pPr>
              <w:pStyle w:val="tabla"/>
              <w:keepNext/>
              <w:keepLines/>
              <w:spacing w:line="240" w:lineRule="auto"/>
              <w:rPr>
                <w:rFonts w:cs="Arial"/>
                <w:b/>
                <w:sz w:val="17"/>
                <w:szCs w:val="17"/>
              </w:rPr>
            </w:pPr>
            <w:r w:rsidRPr="00FE747E">
              <w:rPr>
                <w:rFonts w:cs="Arial"/>
                <w:b/>
                <w:sz w:val="17"/>
                <w:szCs w:val="17"/>
              </w:rPr>
              <w:t>Ejecución prevista</w:t>
            </w:r>
          </w:p>
        </w:tc>
        <w:tc>
          <w:tcPr>
            <w:tcW w:w="1079" w:type="dxa"/>
            <w:tcBorders>
              <w:top w:val="single" w:sz="12" w:space="0" w:color="auto"/>
              <w:bottom w:val="single" w:sz="12" w:space="0" w:color="auto"/>
            </w:tcBorders>
            <w:vAlign w:val="center"/>
          </w:tcPr>
          <w:p w14:paraId="2B874542" w14:textId="77777777" w:rsidR="004952E2" w:rsidRPr="00FE747E" w:rsidRDefault="004952E2" w:rsidP="00C114A6">
            <w:pPr>
              <w:pStyle w:val="tabla"/>
              <w:keepNext/>
              <w:keepLines/>
              <w:spacing w:line="240" w:lineRule="auto"/>
              <w:rPr>
                <w:rFonts w:cs="Arial"/>
                <w:b/>
                <w:sz w:val="17"/>
                <w:szCs w:val="17"/>
              </w:rPr>
            </w:pPr>
            <w:r w:rsidRPr="00FE747E">
              <w:rPr>
                <w:rFonts w:cs="Arial"/>
                <w:b/>
                <w:sz w:val="17"/>
                <w:szCs w:val="17"/>
              </w:rPr>
              <w:t>Presu-puestado</w:t>
            </w:r>
          </w:p>
        </w:tc>
        <w:tc>
          <w:tcPr>
            <w:tcW w:w="1079" w:type="dxa"/>
            <w:tcBorders>
              <w:top w:val="single" w:sz="12" w:space="0" w:color="auto"/>
              <w:bottom w:val="single" w:sz="12" w:space="0" w:color="auto"/>
            </w:tcBorders>
            <w:vAlign w:val="center"/>
          </w:tcPr>
          <w:p w14:paraId="58C8DA21" w14:textId="2942642D" w:rsidR="004952E2" w:rsidRPr="00FE747E" w:rsidRDefault="005E5E26" w:rsidP="005E5E26">
            <w:pPr>
              <w:pStyle w:val="tabla"/>
              <w:keepNext/>
              <w:keepLines/>
              <w:spacing w:line="240" w:lineRule="auto"/>
              <w:rPr>
                <w:rFonts w:cs="Arial"/>
                <w:b/>
                <w:sz w:val="17"/>
                <w:szCs w:val="17"/>
              </w:rPr>
            </w:pPr>
            <w:r>
              <w:rPr>
                <w:rFonts w:cs="Arial"/>
                <w:b/>
                <w:sz w:val="17"/>
                <w:szCs w:val="17"/>
              </w:rPr>
              <w:t>Estimado</w:t>
            </w:r>
          </w:p>
        </w:tc>
      </w:tr>
      <w:tr w:rsidR="004952E2" w:rsidRPr="009A65E8" w14:paraId="6CB8ABD0" w14:textId="2C651641" w:rsidTr="000C6256">
        <w:tblPrEx>
          <w:tblBorders>
            <w:top w:val="single" w:sz="12" w:space="0" w:color="000000"/>
            <w:left w:val="single" w:sz="12" w:space="0" w:color="000000"/>
            <w:bottom w:val="single" w:sz="12" w:space="0" w:color="000000"/>
            <w:right w:val="single" w:sz="12" w:space="0" w:color="000000"/>
            <w:insideH w:val="none" w:sz="0" w:space="0" w:color="auto"/>
            <w:insideV w:val="single" w:sz="12" w:space="0" w:color="000000"/>
          </w:tblBorders>
        </w:tblPrEx>
        <w:trPr>
          <w:jc w:val="center"/>
        </w:trPr>
        <w:tc>
          <w:tcPr>
            <w:tcW w:w="3289" w:type="dxa"/>
            <w:vAlign w:val="center"/>
          </w:tcPr>
          <w:p w14:paraId="5430ACCF" w14:textId="77777777" w:rsidR="004952E2" w:rsidRPr="00B3223D" w:rsidRDefault="004952E2" w:rsidP="00C114A6">
            <w:pPr>
              <w:keepNext/>
              <w:keepLines/>
              <w:pBdr>
                <w:top w:val="nil"/>
                <w:left w:val="nil"/>
                <w:bottom w:val="nil"/>
                <w:right w:val="nil"/>
                <w:between w:val="nil"/>
              </w:pBdr>
              <w:tabs>
                <w:tab w:val="right" w:pos="3119"/>
              </w:tabs>
              <w:spacing w:before="60" w:after="60"/>
              <w:ind w:left="323" w:hanging="227"/>
              <w:rPr>
                <w:rFonts w:ascii="Arial" w:hAnsi="Arial" w:cs="Arial"/>
                <w:b/>
                <w:bCs/>
                <w:sz w:val="17"/>
                <w:szCs w:val="17"/>
              </w:rPr>
            </w:pPr>
            <w:r w:rsidRPr="00B3223D">
              <w:rPr>
                <w:rFonts w:ascii="Arial" w:hAnsi="Arial" w:cs="Arial"/>
                <w:b/>
                <w:bCs/>
                <w:sz w:val="17"/>
                <w:szCs w:val="17"/>
              </w:rPr>
              <w:t>De resultados:</w:t>
            </w:r>
          </w:p>
        </w:tc>
        <w:tc>
          <w:tcPr>
            <w:tcW w:w="1077" w:type="dxa"/>
            <w:vAlign w:val="bottom"/>
          </w:tcPr>
          <w:p w14:paraId="6A626F6B" w14:textId="77777777" w:rsidR="004952E2" w:rsidRPr="00B3223D" w:rsidRDefault="004952E2" w:rsidP="000C6256">
            <w:pPr>
              <w:pStyle w:val="tabla"/>
              <w:keepNext/>
              <w:keepLines/>
              <w:pBdr>
                <w:top w:val="nil"/>
                <w:left w:val="nil"/>
                <w:bottom w:val="nil"/>
                <w:right w:val="nil"/>
                <w:between w:val="nil"/>
              </w:pBdr>
              <w:spacing w:line="240" w:lineRule="auto"/>
              <w:jc w:val="right"/>
              <w:rPr>
                <w:rFonts w:cs="Arial"/>
                <w:sz w:val="17"/>
                <w:szCs w:val="17"/>
              </w:rPr>
            </w:pPr>
          </w:p>
        </w:tc>
        <w:tc>
          <w:tcPr>
            <w:tcW w:w="1077" w:type="dxa"/>
            <w:vAlign w:val="bottom"/>
          </w:tcPr>
          <w:p w14:paraId="5D593D20" w14:textId="77777777" w:rsidR="004952E2" w:rsidRPr="00B3223D" w:rsidRDefault="004952E2" w:rsidP="000C6256">
            <w:pPr>
              <w:pStyle w:val="tabla"/>
              <w:keepNext/>
              <w:keepLines/>
              <w:pBdr>
                <w:top w:val="nil"/>
                <w:left w:val="nil"/>
                <w:bottom w:val="nil"/>
                <w:right w:val="nil"/>
                <w:between w:val="nil"/>
              </w:pBdr>
              <w:spacing w:line="240" w:lineRule="auto"/>
              <w:jc w:val="right"/>
              <w:rPr>
                <w:rFonts w:cs="Arial"/>
                <w:sz w:val="17"/>
                <w:szCs w:val="17"/>
              </w:rPr>
            </w:pPr>
          </w:p>
        </w:tc>
        <w:tc>
          <w:tcPr>
            <w:tcW w:w="1077" w:type="dxa"/>
            <w:vAlign w:val="bottom"/>
          </w:tcPr>
          <w:p w14:paraId="438AEBFC" w14:textId="77777777" w:rsidR="004952E2" w:rsidRPr="00B3223D" w:rsidRDefault="004952E2" w:rsidP="000C6256">
            <w:pPr>
              <w:pStyle w:val="tabla"/>
              <w:keepNext/>
              <w:keepLines/>
              <w:pBdr>
                <w:top w:val="nil"/>
                <w:left w:val="nil"/>
                <w:bottom w:val="nil"/>
                <w:right w:val="nil"/>
                <w:between w:val="nil"/>
              </w:pBdr>
              <w:spacing w:line="240" w:lineRule="auto"/>
              <w:jc w:val="right"/>
              <w:rPr>
                <w:rFonts w:cs="Arial"/>
                <w:sz w:val="17"/>
                <w:szCs w:val="17"/>
              </w:rPr>
            </w:pPr>
          </w:p>
        </w:tc>
        <w:tc>
          <w:tcPr>
            <w:tcW w:w="1077" w:type="dxa"/>
            <w:vAlign w:val="bottom"/>
          </w:tcPr>
          <w:p w14:paraId="438C09F3" w14:textId="77777777" w:rsidR="004952E2" w:rsidRPr="00B3223D" w:rsidRDefault="004952E2" w:rsidP="000C6256">
            <w:pPr>
              <w:pStyle w:val="tabla"/>
              <w:keepNext/>
              <w:keepLines/>
              <w:pBdr>
                <w:top w:val="nil"/>
                <w:left w:val="nil"/>
                <w:bottom w:val="nil"/>
                <w:right w:val="nil"/>
                <w:between w:val="nil"/>
              </w:pBdr>
              <w:spacing w:line="240" w:lineRule="auto"/>
              <w:jc w:val="right"/>
              <w:rPr>
                <w:rFonts w:cs="Arial"/>
                <w:sz w:val="17"/>
                <w:szCs w:val="17"/>
              </w:rPr>
            </w:pPr>
          </w:p>
        </w:tc>
        <w:tc>
          <w:tcPr>
            <w:tcW w:w="1079" w:type="dxa"/>
            <w:vAlign w:val="bottom"/>
          </w:tcPr>
          <w:p w14:paraId="6E667C3A" w14:textId="77777777" w:rsidR="004952E2" w:rsidRPr="00B3223D" w:rsidRDefault="004952E2" w:rsidP="000C6256">
            <w:pPr>
              <w:pStyle w:val="tabla"/>
              <w:keepNext/>
              <w:keepLines/>
              <w:pBdr>
                <w:top w:val="nil"/>
                <w:left w:val="nil"/>
                <w:bottom w:val="nil"/>
                <w:right w:val="nil"/>
                <w:between w:val="nil"/>
              </w:pBdr>
              <w:spacing w:line="240" w:lineRule="auto"/>
              <w:jc w:val="right"/>
              <w:rPr>
                <w:rFonts w:cs="Arial"/>
                <w:sz w:val="17"/>
                <w:szCs w:val="17"/>
              </w:rPr>
            </w:pPr>
          </w:p>
        </w:tc>
        <w:tc>
          <w:tcPr>
            <w:tcW w:w="1079" w:type="dxa"/>
            <w:vAlign w:val="bottom"/>
          </w:tcPr>
          <w:p w14:paraId="3D139587" w14:textId="77777777" w:rsidR="004952E2" w:rsidRPr="00B3223D" w:rsidRDefault="004952E2" w:rsidP="000C6256">
            <w:pPr>
              <w:pStyle w:val="tabla"/>
              <w:keepNext/>
              <w:keepLines/>
              <w:pBdr>
                <w:top w:val="nil"/>
                <w:left w:val="nil"/>
                <w:bottom w:val="nil"/>
                <w:right w:val="nil"/>
                <w:between w:val="nil"/>
              </w:pBdr>
              <w:spacing w:line="240" w:lineRule="auto"/>
              <w:jc w:val="right"/>
              <w:rPr>
                <w:rFonts w:cs="Arial"/>
                <w:sz w:val="17"/>
                <w:szCs w:val="17"/>
              </w:rPr>
            </w:pPr>
          </w:p>
        </w:tc>
      </w:tr>
      <w:tr w:rsidR="008F0D3B" w:rsidRPr="009A65E8" w14:paraId="7C14F80A" w14:textId="335C34AF" w:rsidTr="000C6256">
        <w:tblPrEx>
          <w:tblBorders>
            <w:top w:val="single" w:sz="12" w:space="0" w:color="000000"/>
            <w:left w:val="single" w:sz="12" w:space="0" w:color="000000"/>
            <w:bottom w:val="single" w:sz="12" w:space="0" w:color="000000"/>
            <w:right w:val="single" w:sz="12" w:space="0" w:color="000000"/>
            <w:insideH w:val="none" w:sz="0" w:space="0" w:color="auto"/>
            <w:insideV w:val="single" w:sz="12" w:space="0" w:color="000000"/>
          </w:tblBorders>
        </w:tblPrEx>
        <w:trPr>
          <w:trHeight w:val="170"/>
          <w:jc w:val="center"/>
        </w:trPr>
        <w:tc>
          <w:tcPr>
            <w:tcW w:w="3289" w:type="dxa"/>
            <w:vAlign w:val="center"/>
          </w:tcPr>
          <w:p w14:paraId="03A43663" w14:textId="77777777" w:rsidR="008F0D3B" w:rsidRPr="009A65E8" w:rsidRDefault="008F0D3B" w:rsidP="008F0D3B">
            <w:pPr>
              <w:keepNext/>
              <w:keepLines/>
              <w:pBdr>
                <w:top w:val="nil"/>
                <w:left w:val="nil"/>
                <w:bottom w:val="nil"/>
                <w:right w:val="nil"/>
                <w:between w:val="nil"/>
              </w:pBdr>
              <w:tabs>
                <w:tab w:val="right" w:pos="3119"/>
              </w:tabs>
              <w:spacing w:before="60" w:after="60"/>
              <w:ind w:left="323" w:hanging="227"/>
              <w:rPr>
                <w:rFonts w:ascii="Arial" w:eastAsia="Arial" w:hAnsi="Arial" w:cs="Arial"/>
                <w:sz w:val="17"/>
                <w:szCs w:val="17"/>
              </w:rPr>
            </w:pPr>
            <w:r w:rsidRPr="009A65E8">
              <w:rPr>
                <w:rFonts w:ascii="Arial" w:eastAsia="Arial" w:hAnsi="Arial" w:cs="Arial"/>
                <w:sz w:val="17"/>
                <w:szCs w:val="17"/>
              </w:rPr>
              <w:t>1.</w:t>
            </w:r>
            <w:r w:rsidRPr="009A65E8">
              <w:rPr>
                <w:rFonts w:ascii="Arial" w:eastAsia="Arial" w:hAnsi="Arial" w:cs="Arial"/>
                <w:sz w:val="17"/>
                <w:szCs w:val="17"/>
              </w:rPr>
              <w:tab/>
            </w:r>
            <w:r w:rsidRPr="00B3223D">
              <w:rPr>
                <w:rFonts w:ascii="Arial" w:hAnsi="Arial" w:cs="Arial"/>
                <w:sz w:val="17"/>
                <w:szCs w:val="17"/>
              </w:rPr>
              <w:t>Grado de desarrollo de Chatbot</w:t>
            </w:r>
            <w:r w:rsidRPr="009A65E8">
              <w:rPr>
                <w:rFonts w:ascii="Arial" w:eastAsia="Arial" w:hAnsi="Arial" w:cs="Arial"/>
                <w:sz w:val="17"/>
                <w:szCs w:val="17"/>
              </w:rPr>
              <w:t xml:space="preserve"> </w:t>
            </w:r>
            <w:r w:rsidRPr="009A65E8">
              <w:rPr>
                <w:rFonts w:ascii="Arial" w:eastAsia="Arial" w:hAnsi="Arial" w:cs="Arial"/>
                <w:sz w:val="17"/>
                <w:szCs w:val="17"/>
              </w:rPr>
              <w:tab/>
            </w:r>
            <w:r w:rsidRPr="00B3223D">
              <w:rPr>
                <w:rFonts w:ascii="Arial" w:eastAsia="Arial" w:hAnsi="Arial" w:cs="Arial"/>
                <w:b/>
                <w:i/>
                <w:sz w:val="17"/>
                <w:szCs w:val="17"/>
              </w:rPr>
              <w:t>(%)</w:t>
            </w:r>
          </w:p>
        </w:tc>
        <w:tc>
          <w:tcPr>
            <w:tcW w:w="1077" w:type="dxa"/>
            <w:vAlign w:val="bottom"/>
          </w:tcPr>
          <w:p w14:paraId="4DC73620" w14:textId="77777777" w:rsidR="008F0D3B" w:rsidRPr="00B3223D" w:rsidRDefault="008F0D3B" w:rsidP="000C6256">
            <w:pPr>
              <w:pStyle w:val="tabla"/>
              <w:keepNext/>
              <w:keepLines/>
              <w:pBdr>
                <w:top w:val="nil"/>
                <w:left w:val="nil"/>
                <w:bottom w:val="nil"/>
                <w:right w:val="nil"/>
                <w:between w:val="nil"/>
              </w:pBdr>
              <w:spacing w:line="240" w:lineRule="auto"/>
              <w:jc w:val="right"/>
              <w:rPr>
                <w:rFonts w:cs="Arial"/>
                <w:sz w:val="17"/>
                <w:szCs w:val="17"/>
              </w:rPr>
            </w:pPr>
          </w:p>
        </w:tc>
        <w:tc>
          <w:tcPr>
            <w:tcW w:w="1077" w:type="dxa"/>
            <w:vAlign w:val="bottom"/>
          </w:tcPr>
          <w:p w14:paraId="6E74525F" w14:textId="77777777" w:rsidR="008F0D3B" w:rsidRPr="00B3223D" w:rsidRDefault="008F0D3B" w:rsidP="000C6256">
            <w:pPr>
              <w:pStyle w:val="tabla"/>
              <w:keepNext/>
              <w:keepLines/>
              <w:pBdr>
                <w:top w:val="nil"/>
                <w:left w:val="nil"/>
                <w:bottom w:val="nil"/>
                <w:right w:val="nil"/>
                <w:between w:val="nil"/>
              </w:pBdr>
              <w:spacing w:line="240" w:lineRule="auto"/>
              <w:jc w:val="right"/>
              <w:rPr>
                <w:rFonts w:cs="Arial"/>
                <w:sz w:val="17"/>
                <w:szCs w:val="17"/>
              </w:rPr>
            </w:pPr>
          </w:p>
        </w:tc>
        <w:tc>
          <w:tcPr>
            <w:tcW w:w="1077" w:type="dxa"/>
            <w:vAlign w:val="bottom"/>
          </w:tcPr>
          <w:p w14:paraId="7F89042A" w14:textId="681B87BE" w:rsidR="008F0D3B" w:rsidRPr="00B3223D" w:rsidRDefault="004A1F0C" w:rsidP="000C6256">
            <w:pPr>
              <w:pStyle w:val="tabla"/>
              <w:keepNext/>
              <w:keepLines/>
              <w:pBdr>
                <w:top w:val="nil"/>
                <w:left w:val="nil"/>
                <w:bottom w:val="nil"/>
                <w:right w:val="nil"/>
                <w:between w:val="nil"/>
              </w:pBdr>
              <w:spacing w:line="240" w:lineRule="auto"/>
              <w:jc w:val="right"/>
              <w:rPr>
                <w:rFonts w:cs="Arial"/>
                <w:sz w:val="17"/>
                <w:szCs w:val="17"/>
              </w:rPr>
            </w:pPr>
            <w:r>
              <w:rPr>
                <w:rFonts w:cs="Arial"/>
                <w:sz w:val="17"/>
                <w:szCs w:val="17"/>
              </w:rPr>
              <w:t>6</w:t>
            </w:r>
            <w:r w:rsidR="008F0D3B">
              <w:rPr>
                <w:rFonts w:cs="Arial"/>
                <w:sz w:val="17"/>
                <w:szCs w:val="17"/>
              </w:rPr>
              <w:t>0</w:t>
            </w:r>
          </w:p>
        </w:tc>
        <w:tc>
          <w:tcPr>
            <w:tcW w:w="1077" w:type="dxa"/>
            <w:vAlign w:val="bottom"/>
          </w:tcPr>
          <w:p w14:paraId="4671B0A0" w14:textId="2B31E323" w:rsidR="008F0D3B" w:rsidRPr="00B3223D" w:rsidRDefault="008F0D3B" w:rsidP="000C6256">
            <w:pPr>
              <w:pStyle w:val="tabla"/>
              <w:keepNext/>
              <w:keepLines/>
              <w:pBdr>
                <w:top w:val="nil"/>
                <w:left w:val="nil"/>
                <w:bottom w:val="nil"/>
                <w:right w:val="nil"/>
                <w:between w:val="nil"/>
              </w:pBdr>
              <w:spacing w:line="240" w:lineRule="auto"/>
              <w:jc w:val="right"/>
              <w:rPr>
                <w:rFonts w:cs="Arial"/>
                <w:sz w:val="17"/>
                <w:szCs w:val="17"/>
              </w:rPr>
            </w:pPr>
            <w:r>
              <w:rPr>
                <w:rFonts w:cs="Arial"/>
                <w:sz w:val="17"/>
                <w:szCs w:val="17"/>
              </w:rPr>
              <w:t>0</w:t>
            </w:r>
          </w:p>
        </w:tc>
        <w:tc>
          <w:tcPr>
            <w:tcW w:w="1079" w:type="dxa"/>
            <w:vAlign w:val="bottom"/>
          </w:tcPr>
          <w:p w14:paraId="1291BD39" w14:textId="77777777" w:rsidR="008F0D3B" w:rsidRPr="00B3223D" w:rsidRDefault="008F0D3B" w:rsidP="000C6256">
            <w:pPr>
              <w:pStyle w:val="tabla"/>
              <w:keepNext/>
              <w:keepLines/>
              <w:pBdr>
                <w:top w:val="nil"/>
                <w:left w:val="nil"/>
                <w:bottom w:val="nil"/>
                <w:right w:val="nil"/>
                <w:between w:val="nil"/>
              </w:pBdr>
              <w:spacing w:line="240" w:lineRule="auto"/>
              <w:jc w:val="right"/>
              <w:rPr>
                <w:rFonts w:cs="Arial"/>
                <w:sz w:val="17"/>
                <w:szCs w:val="17"/>
              </w:rPr>
            </w:pPr>
            <w:r>
              <w:rPr>
                <w:rFonts w:cs="Arial"/>
                <w:sz w:val="17"/>
                <w:szCs w:val="17"/>
              </w:rPr>
              <w:t>20</w:t>
            </w:r>
          </w:p>
        </w:tc>
        <w:tc>
          <w:tcPr>
            <w:tcW w:w="1079" w:type="dxa"/>
            <w:vAlign w:val="bottom"/>
          </w:tcPr>
          <w:p w14:paraId="735DF2D7" w14:textId="03336E47" w:rsidR="008F0D3B" w:rsidRDefault="004A1F0C" w:rsidP="000C6256">
            <w:pPr>
              <w:pStyle w:val="tabla"/>
              <w:keepNext/>
              <w:keepLines/>
              <w:pBdr>
                <w:top w:val="nil"/>
                <w:left w:val="nil"/>
                <w:bottom w:val="nil"/>
                <w:right w:val="nil"/>
                <w:between w:val="nil"/>
              </w:pBdr>
              <w:spacing w:line="240" w:lineRule="auto"/>
              <w:jc w:val="right"/>
              <w:rPr>
                <w:rFonts w:cs="Arial"/>
                <w:sz w:val="17"/>
                <w:szCs w:val="17"/>
              </w:rPr>
            </w:pPr>
            <w:r>
              <w:rPr>
                <w:rFonts w:cs="Arial"/>
                <w:sz w:val="17"/>
                <w:szCs w:val="17"/>
              </w:rPr>
              <w:t>2</w:t>
            </w:r>
            <w:r w:rsidR="008F0D3B">
              <w:rPr>
                <w:rFonts w:cs="Arial"/>
                <w:sz w:val="17"/>
                <w:szCs w:val="17"/>
              </w:rPr>
              <w:t>0</w:t>
            </w:r>
          </w:p>
        </w:tc>
      </w:tr>
      <w:tr w:rsidR="008F0D3B" w:rsidRPr="009A65E8" w14:paraId="5AABE3DD" w14:textId="763A1711" w:rsidTr="000C6256">
        <w:tblPrEx>
          <w:tblBorders>
            <w:top w:val="single" w:sz="12" w:space="0" w:color="000000"/>
            <w:left w:val="single" w:sz="12" w:space="0" w:color="000000"/>
            <w:bottom w:val="single" w:sz="12" w:space="0" w:color="000000"/>
            <w:right w:val="single" w:sz="12" w:space="0" w:color="000000"/>
            <w:insideH w:val="none" w:sz="0" w:space="0" w:color="auto"/>
            <w:insideV w:val="single" w:sz="12" w:space="0" w:color="000000"/>
          </w:tblBorders>
        </w:tblPrEx>
        <w:trPr>
          <w:jc w:val="center"/>
        </w:trPr>
        <w:tc>
          <w:tcPr>
            <w:tcW w:w="3289" w:type="dxa"/>
            <w:vAlign w:val="center"/>
          </w:tcPr>
          <w:p w14:paraId="4B7C8AA6" w14:textId="77777777" w:rsidR="008F0D3B" w:rsidRPr="009A65E8" w:rsidRDefault="008F0D3B" w:rsidP="008F0D3B">
            <w:pPr>
              <w:keepNext/>
              <w:keepLines/>
              <w:pBdr>
                <w:top w:val="nil"/>
                <w:left w:val="nil"/>
                <w:bottom w:val="nil"/>
                <w:right w:val="nil"/>
                <w:between w:val="nil"/>
              </w:pBdr>
              <w:tabs>
                <w:tab w:val="right" w:pos="3119"/>
              </w:tabs>
              <w:spacing w:before="60" w:after="60"/>
              <w:ind w:left="323" w:hanging="227"/>
              <w:rPr>
                <w:rFonts w:ascii="Arial" w:eastAsia="Arial" w:hAnsi="Arial" w:cs="Arial"/>
                <w:sz w:val="17"/>
                <w:szCs w:val="17"/>
              </w:rPr>
            </w:pPr>
            <w:r w:rsidRPr="009A65E8">
              <w:rPr>
                <w:rFonts w:ascii="Arial" w:eastAsia="Arial" w:hAnsi="Arial" w:cs="Arial"/>
                <w:sz w:val="17"/>
                <w:szCs w:val="17"/>
              </w:rPr>
              <w:t>2.</w:t>
            </w:r>
            <w:r w:rsidRPr="009A65E8">
              <w:rPr>
                <w:rFonts w:ascii="Arial" w:eastAsia="Arial" w:hAnsi="Arial" w:cs="Arial"/>
                <w:sz w:val="17"/>
                <w:szCs w:val="17"/>
              </w:rPr>
              <w:tab/>
              <w:t>Exámenes</w:t>
            </w:r>
            <w:r>
              <w:rPr>
                <w:rFonts w:ascii="Arial" w:eastAsia="Arial" w:hAnsi="Arial" w:cs="Arial"/>
                <w:sz w:val="17"/>
                <w:szCs w:val="17"/>
              </w:rPr>
              <w:t xml:space="preserve"> realizados a través </w:t>
            </w:r>
            <w:r>
              <w:rPr>
                <w:rFonts w:ascii="Arial" w:eastAsia="Arial" w:hAnsi="Arial" w:cs="Arial"/>
                <w:sz w:val="17"/>
                <w:szCs w:val="17"/>
              </w:rPr>
              <w:br/>
              <w:t>de la UNED</w:t>
            </w:r>
            <w:r>
              <w:rPr>
                <w:rFonts w:ascii="Arial" w:eastAsia="Arial" w:hAnsi="Arial" w:cs="Arial"/>
                <w:sz w:val="17"/>
                <w:szCs w:val="17"/>
              </w:rPr>
              <w:tab/>
            </w:r>
            <w:r w:rsidRPr="00B3223D">
              <w:rPr>
                <w:rFonts w:ascii="Arial" w:eastAsia="Arial" w:hAnsi="Arial" w:cs="Arial"/>
                <w:b/>
                <w:i/>
                <w:sz w:val="17"/>
                <w:szCs w:val="17"/>
              </w:rPr>
              <w:t>(Nº)</w:t>
            </w:r>
          </w:p>
        </w:tc>
        <w:tc>
          <w:tcPr>
            <w:tcW w:w="1077" w:type="dxa"/>
            <w:vAlign w:val="bottom"/>
          </w:tcPr>
          <w:p w14:paraId="03DFD541" w14:textId="77777777" w:rsidR="008F0D3B" w:rsidRPr="00B3223D" w:rsidRDefault="008F0D3B" w:rsidP="000C6256">
            <w:pPr>
              <w:pStyle w:val="tabla"/>
              <w:keepNext/>
              <w:keepLines/>
              <w:pBdr>
                <w:top w:val="nil"/>
                <w:left w:val="nil"/>
                <w:bottom w:val="nil"/>
                <w:right w:val="nil"/>
                <w:between w:val="nil"/>
              </w:pBdr>
              <w:spacing w:line="240" w:lineRule="auto"/>
              <w:jc w:val="right"/>
              <w:rPr>
                <w:rFonts w:cs="Arial"/>
                <w:sz w:val="17"/>
                <w:szCs w:val="17"/>
              </w:rPr>
            </w:pPr>
          </w:p>
        </w:tc>
        <w:tc>
          <w:tcPr>
            <w:tcW w:w="1077" w:type="dxa"/>
            <w:vAlign w:val="bottom"/>
          </w:tcPr>
          <w:p w14:paraId="3D04D503" w14:textId="77777777" w:rsidR="008F0D3B" w:rsidRPr="00B3223D" w:rsidRDefault="008F0D3B" w:rsidP="000C6256">
            <w:pPr>
              <w:pStyle w:val="tabla"/>
              <w:keepNext/>
              <w:keepLines/>
              <w:pBdr>
                <w:top w:val="nil"/>
                <w:left w:val="nil"/>
                <w:bottom w:val="nil"/>
                <w:right w:val="nil"/>
                <w:between w:val="nil"/>
              </w:pBdr>
              <w:spacing w:line="240" w:lineRule="auto"/>
              <w:jc w:val="right"/>
              <w:rPr>
                <w:rFonts w:cs="Arial"/>
                <w:sz w:val="17"/>
                <w:szCs w:val="17"/>
              </w:rPr>
            </w:pPr>
          </w:p>
        </w:tc>
        <w:tc>
          <w:tcPr>
            <w:tcW w:w="1077" w:type="dxa"/>
            <w:vAlign w:val="bottom"/>
          </w:tcPr>
          <w:p w14:paraId="7D6CA8FB" w14:textId="77777777" w:rsidR="008F0D3B" w:rsidRPr="00B3223D" w:rsidRDefault="008F0D3B" w:rsidP="000C6256">
            <w:pPr>
              <w:pStyle w:val="tabla"/>
              <w:keepNext/>
              <w:keepLines/>
              <w:pBdr>
                <w:top w:val="nil"/>
                <w:left w:val="nil"/>
                <w:bottom w:val="nil"/>
                <w:right w:val="nil"/>
                <w:between w:val="nil"/>
              </w:pBdr>
              <w:spacing w:line="240" w:lineRule="auto"/>
              <w:jc w:val="right"/>
              <w:rPr>
                <w:rFonts w:cs="Arial"/>
                <w:sz w:val="17"/>
                <w:szCs w:val="17"/>
              </w:rPr>
            </w:pPr>
            <w:r>
              <w:rPr>
                <w:rFonts w:cs="Arial"/>
                <w:sz w:val="17"/>
                <w:szCs w:val="17"/>
              </w:rPr>
              <w:t>14</w:t>
            </w:r>
          </w:p>
        </w:tc>
        <w:tc>
          <w:tcPr>
            <w:tcW w:w="1077" w:type="dxa"/>
            <w:vAlign w:val="bottom"/>
          </w:tcPr>
          <w:p w14:paraId="4C9B9DAB" w14:textId="3B0FD761" w:rsidR="008F0D3B" w:rsidRPr="00B3223D" w:rsidRDefault="008F0D3B" w:rsidP="000C6256">
            <w:pPr>
              <w:pStyle w:val="tabla"/>
              <w:keepNext/>
              <w:keepLines/>
              <w:pBdr>
                <w:top w:val="nil"/>
                <w:left w:val="nil"/>
                <w:bottom w:val="nil"/>
                <w:right w:val="nil"/>
                <w:between w:val="nil"/>
              </w:pBdr>
              <w:spacing w:line="240" w:lineRule="auto"/>
              <w:jc w:val="right"/>
              <w:rPr>
                <w:rFonts w:cs="Arial"/>
                <w:sz w:val="17"/>
                <w:szCs w:val="17"/>
              </w:rPr>
            </w:pPr>
            <w:r>
              <w:rPr>
                <w:rFonts w:cs="Arial"/>
                <w:sz w:val="17"/>
                <w:szCs w:val="17"/>
              </w:rPr>
              <w:t>14</w:t>
            </w:r>
          </w:p>
        </w:tc>
        <w:tc>
          <w:tcPr>
            <w:tcW w:w="1079" w:type="dxa"/>
            <w:vAlign w:val="bottom"/>
          </w:tcPr>
          <w:p w14:paraId="08FC85F6" w14:textId="77777777" w:rsidR="008F0D3B" w:rsidRPr="00B3223D" w:rsidRDefault="008F0D3B" w:rsidP="000C6256">
            <w:pPr>
              <w:pStyle w:val="tabla"/>
              <w:keepNext/>
              <w:keepLines/>
              <w:pBdr>
                <w:top w:val="nil"/>
                <w:left w:val="nil"/>
                <w:bottom w:val="nil"/>
                <w:right w:val="nil"/>
                <w:between w:val="nil"/>
              </w:pBdr>
              <w:spacing w:line="240" w:lineRule="auto"/>
              <w:jc w:val="right"/>
              <w:rPr>
                <w:rFonts w:cs="Arial"/>
                <w:sz w:val="17"/>
                <w:szCs w:val="17"/>
              </w:rPr>
            </w:pPr>
            <w:r>
              <w:rPr>
                <w:rFonts w:cs="Arial"/>
                <w:sz w:val="17"/>
                <w:szCs w:val="17"/>
              </w:rPr>
              <w:t>12</w:t>
            </w:r>
          </w:p>
        </w:tc>
        <w:tc>
          <w:tcPr>
            <w:tcW w:w="1079" w:type="dxa"/>
            <w:vAlign w:val="bottom"/>
          </w:tcPr>
          <w:p w14:paraId="2D93D5D9" w14:textId="1781544C" w:rsidR="008F0D3B" w:rsidRDefault="008F0D3B" w:rsidP="000C6256">
            <w:pPr>
              <w:pStyle w:val="tabla"/>
              <w:keepNext/>
              <w:keepLines/>
              <w:pBdr>
                <w:top w:val="nil"/>
                <w:left w:val="nil"/>
                <w:bottom w:val="nil"/>
                <w:right w:val="nil"/>
                <w:between w:val="nil"/>
              </w:pBdr>
              <w:spacing w:line="240" w:lineRule="auto"/>
              <w:jc w:val="right"/>
              <w:rPr>
                <w:rFonts w:cs="Arial"/>
                <w:sz w:val="17"/>
                <w:szCs w:val="17"/>
              </w:rPr>
            </w:pPr>
            <w:r>
              <w:rPr>
                <w:rFonts w:cs="Arial"/>
                <w:sz w:val="17"/>
                <w:szCs w:val="17"/>
              </w:rPr>
              <w:t>10</w:t>
            </w:r>
          </w:p>
        </w:tc>
      </w:tr>
      <w:tr w:rsidR="008F0D3B" w:rsidRPr="009A65E8" w14:paraId="46D51158" w14:textId="1B7FA440" w:rsidTr="000C6256">
        <w:tblPrEx>
          <w:tblBorders>
            <w:top w:val="single" w:sz="12" w:space="0" w:color="000000"/>
            <w:left w:val="single" w:sz="12" w:space="0" w:color="000000"/>
            <w:bottom w:val="single" w:sz="12" w:space="0" w:color="000000"/>
            <w:right w:val="single" w:sz="12" w:space="0" w:color="000000"/>
            <w:insideH w:val="none" w:sz="0" w:space="0" w:color="auto"/>
            <w:insideV w:val="single" w:sz="12" w:space="0" w:color="000000"/>
          </w:tblBorders>
        </w:tblPrEx>
        <w:trPr>
          <w:jc w:val="center"/>
        </w:trPr>
        <w:tc>
          <w:tcPr>
            <w:tcW w:w="3289" w:type="dxa"/>
            <w:vAlign w:val="center"/>
          </w:tcPr>
          <w:p w14:paraId="0F5189A7" w14:textId="77777777" w:rsidR="008F0D3B" w:rsidRPr="009A65E8" w:rsidRDefault="008F0D3B" w:rsidP="008F0D3B">
            <w:pPr>
              <w:keepNext/>
              <w:keepLines/>
              <w:pBdr>
                <w:top w:val="nil"/>
                <w:left w:val="nil"/>
                <w:bottom w:val="nil"/>
                <w:right w:val="nil"/>
                <w:between w:val="nil"/>
              </w:pBdr>
              <w:tabs>
                <w:tab w:val="right" w:pos="3119"/>
              </w:tabs>
              <w:spacing w:before="60" w:after="60"/>
              <w:ind w:left="323" w:hanging="227"/>
              <w:rPr>
                <w:rFonts w:ascii="Arial" w:eastAsia="Arial" w:hAnsi="Arial" w:cs="Arial"/>
                <w:sz w:val="17"/>
                <w:szCs w:val="17"/>
              </w:rPr>
            </w:pPr>
            <w:r>
              <w:rPr>
                <w:rFonts w:ascii="Arial" w:eastAsia="Arial" w:hAnsi="Arial" w:cs="Arial"/>
                <w:sz w:val="17"/>
                <w:szCs w:val="17"/>
              </w:rPr>
              <w:t>3.</w:t>
            </w:r>
            <w:r>
              <w:rPr>
                <w:rFonts w:ascii="Arial" w:eastAsia="Arial" w:hAnsi="Arial" w:cs="Arial"/>
                <w:sz w:val="17"/>
                <w:szCs w:val="17"/>
              </w:rPr>
              <w:tab/>
            </w:r>
            <w:r w:rsidRPr="009A65E8">
              <w:rPr>
                <w:rFonts w:ascii="Arial" w:eastAsia="Arial" w:hAnsi="Arial" w:cs="Arial"/>
                <w:sz w:val="17"/>
                <w:szCs w:val="17"/>
              </w:rPr>
              <w:t>Salas INAP e</w:t>
            </w:r>
            <w:r>
              <w:rPr>
                <w:rFonts w:ascii="Arial" w:eastAsia="Arial" w:hAnsi="Arial" w:cs="Arial"/>
                <w:sz w:val="17"/>
                <w:szCs w:val="17"/>
              </w:rPr>
              <w:t xml:space="preserve">quipadas para </w:t>
            </w:r>
            <w:r>
              <w:rPr>
                <w:rFonts w:ascii="Arial" w:eastAsia="Arial" w:hAnsi="Arial" w:cs="Arial"/>
                <w:sz w:val="17"/>
                <w:szCs w:val="17"/>
              </w:rPr>
              <w:br/>
              <w:t>examen telemático</w:t>
            </w:r>
            <w:r>
              <w:rPr>
                <w:rFonts w:ascii="Arial" w:eastAsia="Arial" w:hAnsi="Arial" w:cs="Arial"/>
                <w:sz w:val="17"/>
                <w:szCs w:val="17"/>
              </w:rPr>
              <w:tab/>
            </w:r>
            <w:r w:rsidRPr="00B3223D">
              <w:rPr>
                <w:rFonts w:ascii="Arial" w:eastAsia="Arial" w:hAnsi="Arial" w:cs="Arial"/>
                <w:b/>
                <w:i/>
                <w:sz w:val="17"/>
                <w:szCs w:val="17"/>
              </w:rPr>
              <w:t>(Nº)</w:t>
            </w:r>
          </w:p>
        </w:tc>
        <w:tc>
          <w:tcPr>
            <w:tcW w:w="1077" w:type="dxa"/>
            <w:vAlign w:val="bottom"/>
          </w:tcPr>
          <w:p w14:paraId="461A8284" w14:textId="77777777" w:rsidR="008F0D3B" w:rsidRPr="00B3223D" w:rsidRDefault="008F0D3B" w:rsidP="000C6256">
            <w:pPr>
              <w:pStyle w:val="tabla"/>
              <w:keepNext/>
              <w:keepLines/>
              <w:pBdr>
                <w:top w:val="nil"/>
                <w:left w:val="nil"/>
                <w:bottom w:val="nil"/>
                <w:right w:val="nil"/>
                <w:between w:val="nil"/>
              </w:pBdr>
              <w:spacing w:line="240" w:lineRule="auto"/>
              <w:jc w:val="right"/>
              <w:rPr>
                <w:rFonts w:cs="Arial"/>
                <w:sz w:val="17"/>
                <w:szCs w:val="17"/>
              </w:rPr>
            </w:pPr>
          </w:p>
        </w:tc>
        <w:tc>
          <w:tcPr>
            <w:tcW w:w="1077" w:type="dxa"/>
            <w:vAlign w:val="bottom"/>
          </w:tcPr>
          <w:p w14:paraId="020DDA4C" w14:textId="77777777" w:rsidR="008F0D3B" w:rsidRPr="00B3223D" w:rsidRDefault="008F0D3B" w:rsidP="000C6256">
            <w:pPr>
              <w:pStyle w:val="tabla"/>
              <w:keepNext/>
              <w:keepLines/>
              <w:pBdr>
                <w:top w:val="nil"/>
                <w:left w:val="nil"/>
                <w:bottom w:val="nil"/>
                <w:right w:val="nil"/>
                <w:between w:val="nil"/>
              </w:pBdr>
              <w:spacing w:line="240" w:lineRule="auto"/>
              <w:jc w:val="right"/>
              <w:rPr>
                <w:rFonts w:cs="Arial"/>
                <w:sz w:val="17"/>
                <w:szCs w:val="17"/>
              </w:rPr>
            </w:pPr>
          </w:p>
        </w:tc>
        <w:tc>
          <w:tcPr>
            <w:tcW w:w="1077" w:type="dxa"/>
            <w:vAlign w:val="bottom"/>
          </w:tcPr>
          <w:p w14:paraId="687C4F01" w14:textId="77777777" w:rsidR="008F0D3B" w:rsidRPr="00B3223D" w:rsidRDefault="008F0D3B" w:rsidP="000C6256">
            <w:pPr>
              <w:pStyle w:val="tabla"/>
              <w:keepNext/>
              <w:keepLines/>
              <w:pBdr>
                <w:top w:val="nil"/>
                <w:left w:val="nil"/>
                <w:bottom w:val="nil"/>
                <w:right w:val="nil"/>
                <w:between w:val="nil"/>
              </w:pBdr>
              <w:spacing w:line="240" w:lineRule="auto"/>
              <w:jc w:val="right"/>
              <w:rPr>
                <w:rFonts w:cs="Arial"/>
                <w:sz w:val="17"/>
                <w:szCs w:val="17"/>
              </w:rPr>
            </w:pPr>
            <w:r>
              <w:rPr>
                <w:rFonts w:cs="Arial"/>
                <w:sz w:val="17"/>
                <w:szCs w:val="17"/>
              </w:rPr>
              <w:t>7</w:t>
            </w:r>
          </w:p>
        </w:tc>
        <w:tc>
          <w:tcPr>
            <w:tcW w:w="1077" w:type="dxa"/>
            <w:vAlign w:val="bottom"/>
          </w:tcPr>
          <w:p w14:paraId="03EFB874" w14:textId="69C686C4" w:rsidR="008F0D3B" w:rsidRPr="00B3223D" w:rsidRDefault="008F0D3B" w:rsidP="000C6256">
            <w:pPr>
              <w:pStyle w:val="tabla"/>
              <w:keepNext/>
              <w:keepLines/>
              <w:pBdr>
                <w:top w:val="nil"/>
                <w:left w:val="nil"/>
                <w:bottom w:val="nil"/>
                <w:right w:val="nil"/>
                <w:between w:val="nil"/>
              </w:pBdr>
              <w:spacing w:line="240" w:lineRule="auto"/>
              <w:jc w:val="right"/>
              <w:rPr>
                <w:rFonts w:cs="Arial"/>
                <w:sz w:val="17"/>
                <w:szCs w:val="17"/>
              </w:rPr>
            </w:pPr>
            <w:r>
              <w:rPr>
                <w:rFonts w:cs="Arial"/>
                <w:sz w:val="17"/>
                <w:szCs w:val="17"/>
              </w:rPr>
              <w:t>7</w:t>
            </w:r>
          </w:p>
        </w:tc>
        <w:tc>
          <w:tcPr>
            <w:tcW w:w="1079" w:type="dxa"/>
            <w:vAlign w:val="bottom"/>
          </w:tcPr>
          <w:p w14:paraId="1E83F184" w14:textId="77777777" w:rsidR="008F0D3B" w:rsidRPr="00B3223D" w:rsidRDefault="008F0D3B" w:rsidP="000C6256">
            <w:pPr>
              <w:pStyle w:val="tabla"/>
              <w:keepNext/>
              <w:keepLines/>
              <w:pBdr>
                <w:top w:val="nil"/>
                <w:left w:val="nil"/>
                <w:bottom w:val="nil"/>
                <w:right w:val="nil"/>
                <w:between w:val="nil"/>
              </w:pBdr>
              <w:spacing w:line="240" w:lineRule="auto"/>
              <w:jc w:val="right"/>
              <w:rPr>
                <w:rFonts w:cs="Arial"/>
                <w:sz w:val="17"/>
                <w:szCs w:val="17"/>
              </w:rPr>
            </w:pPr>
            <w:r>
              <w:rPr>
                <w:rFonts w:cs="Arial"/>
                <w:sz w:val="17"/>
                <w:szCs w:val="17"/>
              </w:rPr>
              <w:t>0</w:t>
            </w:r>
          </w:p>
        </w:tc>
        <w:tc>
          <w:tcPr>
            <w:tcW w:w="1079" w:type="dxa"/>
            <w:vAlign w:val="bottom"/>
          </w:tcPr>
          <w:p w14:paraId="0ACCEA7E" w14:textId="7F76C224" w:rsidR="008F0D3B" w:rsidRDefault="008F0D3B" w:rsidP="000C6256">
            <w:pPr>
              <w:pStyle w:val="tabla"/>
              <w:keepNext/>
              <w:keepLines/>
              <w:pBdr>
                <w:top w:val="nil"/>
                <w:left w:val="nil"/>
                <w:bottom w:val="nil"/>
                <w:right w:val="nil"/>
                <w:between w:val="nil"/>
              </w:pBdr>
              <w:spacing w:line="240" w:lineRule="auto"/>
              <w:jc w:val="right"/>
              <w:rPr>
                <w:rFonts w:cs="Arial"/>
                <w:sz w:val="17"/>
                <w:szCs w:val="17"/>
              </w:rPr>
            </w:pPr>
            <w:r>
              <w:rPr>
                <w:rFonts w:cs="Arial"/>
                <w:sz w:val="17"/>
                <w:szCs w:val="17"/>
              </w:rPr>
              <w:t>0</w:t>
            </w:r>
          </w:p>
        </w:tc>
      </w:tr>
      <w:tr w:rsidR="008F0D3B" w:rsidRPr="009A65E8" w14:paraId="2399827C" w14:textId="724CA2EF" w:rsidTr="000C6256">
        <w:tblPrEx>
          <w:tblBorders>
            <w:top w:val="single" w:sz="12" w:space="0" w:color="000000"/>
            <w:left w:val="single" w:sz="12" w:space="0" w:color="000000"/>
            <w:bottom w:val="single" w:sz="12" w:space="0" w:color="000000"/>
            <w:right w:val="single" w:sz="12" w:space="0" w:color="000000"/>
            <w:insideH w:val="none" w:sz="0" w:space="0" w:color="auto"/>
            <w:insideV w:val="single" w:sz="12" w:space="0" w:color="000000"/>
          </w:tblBorders>
        </w:tblPrEx>
        <w:trPr>
          <w:jc w:val="center"/>
        </w:trPr>
        <w:tc>
          <w:tcPr>
            <w:tcW w:w="3289" w:type="dxa"/>
            <w:vAlign w:val="center"/>
          </w:tcPr>
          <w:p w14:paraId="7707463D" w14:textId="77777777" w:rsidR="008F0D3B" w:rsidRDefault="008F0D3B" w:rsidP="008F0D3B">
            <w:pPr>
              <w:keepNext/>
              <w:keepLines/>
              <w:pBdr>
                <w:top w:val="nil"/>
                <w:left w:val="nil"/>
                <w:bottom w:val="nil"/>
                <w:right w:val="nil"/>
                <w:between w:val="nil"/>
              </w:pBdr>
              <w:tabs>
                <w:tab w:val="right" w:pos="3119"/>
              </w:tabs>
              <w:spacing w:before="60" w:after="60"/>
              <w:ind w:left="323" w:hanging="227"/>
              <w:rPr>
                <w:rFonts w:ascii="Arial" w:eastAsia="Arial" w:hAnsi="Arial" w:cs="Arial"/>
                <w:sz w:val="17"/>
                <w:szCs w:val="17"/>
              </w:rPr>
            </w:pPr>
            <w:r>
              <w:rPr>
                <w:rFonts w:ascii="Arial" w:eastAsia="Arial" w:hAnsi="Arial" w:cs="Arial"/>
                <w:sz w:val="17"/>
                <w:szCs w:val="17"/>
              </w:rPr>
              <w:t>4.</w:t>
            </w:r>
            <w:r>
              <w:rPr>
                <w:rFonts w:ascii="Arial" w:eastAsia="Arial" w:hAnsi="Arial" w:cs="Arial"/>
                <w:sz w:val="17"/>
                <w:szCs w:val="17"/>
              </w:rPr>
              <w:tab/>
            </w:r>
            <w:r w:rsidRPr="009A65E8">
              <w:rPr>
                <w:rFonts w:ascii="Arial" w:eastAsia="Arial" w:hAnsi="Arial" w:cs="Arial"/>
                <w:sz w:val="17"/>
                <w:szCs w:val="17"/>
              </w:rPr>
              <w:t>Microdatos actualiz</w:t>
            </w:r>
            <w:r>
              <w:rPr>
                <w:rFonts w:ascii="Arial" w:eastAsia="Arial" w:hAnsi="Arial" w:cs="Arial"/>
                <w:sz w:val="17"/>
                <w:szCs w:val="17"/>
              </w:rPr>
              <w:t>ados</w:t>
            </w:r>
            <w:r>
              <w:rPr>
                <w:rFonts w:ascii="Arial" w:eastAsia="Arial" w:hAnsi="Arial" w:cs="Arial"/>
                <w:sz w:val="17"/>
                <w:szCs w:val="17"/>
              </w:rPr>
              <w:tab/>
            </w:r>
            <w:r w:rsidRPr="00B3223D">
              <w:rPr>
                <w:rFonts w:ascii="Arial" w:eastAsia="Arial" w:hAnsi="Arial" w:cs="Arial"/>
                <w:b/>
                <w:i/>
                <w:sz w:val="17"/>
                <w:szCs w:val="17"/>
              </w:rPr>
              <w:t>(%)</w:t>
            </w:r>
          </w:p>
        </w:tc>
        <w:tc>
          <w:tcPr>
            <w:tcW w:w="1077" w:type="dxa"/>
            <w:vAlign w:val="bottom"/>
          </w:tcPr>
          <w:p w14:paraId="6D1E9A3A" w14:textId="77777777" w:rsidR="008F0D3B" w:rsidRPr="00B3223D" w:rsidRDefault="008F0D3B" w:rsidP="000C6256">
            <w:pPr>
              <w:pStyle w:val="tabla"/>
              <w:keepNext/>
              <w:keepLines/>
              <w:pBdr>
                <w:top w:val="nil"/>
                <w:left w:val="nil"/>
                <w:bottom w:val="nil"/>
                <w:right w:val="nil"/>
                <w:between w:val="nil"/>
              </w:pBdr>
              <w:spacing w:line="240" w:lineRule="auto"/>
              <w:jc w:val="right"/>
              <w:rPr>
                <w:rFonts w:cs="Arial"/>
                <w:sz w:val="17"/>
                <w:szCs w:val="17"/>
              </w:rPr>
            </w:pPr>
          </w:p>
        </w:tc>
        <w:tc>
          <w:tcPr>
            <w:tcW w:w="1077" w:type="dxa"/>
            <w:vAlign w:val="bottom"/>
          </w:tcPr>
          <w:p w14:paraId="4A0F9DE1" w14:textId="77777777" w:rsidR="008F0D3B" w:rsidRPr="00B3223D" w:rsidRDefault="008F0D3B" w:rsidP="000C6256">
            <w:pPr>
              <w:pStyle w:val="tabla"/>
              <w:keepNext/>
              <w:keepLines/>
              <w:pBdr>
                <w:top w:val="nil"/>
                <w:left w:val="nil"/>
                <w:bottom w:val="nil"/>
                <w:right w:val="nil"/>
                <w:between w:val="nil"/>
              </w:pBdr>
              <w:spacing w:line="240" w:lineRule="auto"/>
              <w:jc w:val="right"/>
              <w:rPr>
                <w:rFonts w:cs="Arial"/>
                <w:sz w:val="17"/>
                <w:szCs w:val="17"/>
              </w:rPr>
            </w:pPr>
          </w:p>
        </w:tc>
        <w:tc>
          <w:tcPr>
            <w:tcW w:w="1077" w:type="dxa"/>
            <w:vAlign w:val="bottom"/>
          </w:tcPr>
          <w:p w14:paraId="54288F7D" w14:textId="77777777" w:rsidR="008F0D3B" w:rsidRPr="00B3223D" w:rsidRDefault="008F0D3B" w:rsidP="000C6256">
            <w:pPr>
              <w:pStyle w:val="tabla"/>
              <w:keepNext/>
              <w:keepLines/>
              <w:pBdr>
                <w:top w:val="nil"/>
                <w:left w:val="nil"/>
                <w:bottom w:val="nil"/>
                <w:right w:val="nil"/>
                <w:between w:val="nil"/>
              </w:pBdr>
              <w:spacing w:line="240" w:lineRule="auto"/>
              <w:jc w:val="right"/>
              <w:rPr>
                <w:rFonts w:cs="Arial"/>
                <w:sz w:val="17"/>
                <w:szCs w:val="17"/>
              </w:rPr>
            </w:pPr>
            <w:r>
              <w:rPr>
                <w:rFonts w:cs="Arial"/>
                <w:sz w:val="17"/>
                <w:szCs w:val="17"/>
              </w:rPr>
              <w:t>40</w:t>
            </w:r>
          </w:p>
        </w:tc>
        <w:tc>
          <w:tcPr>
            <w:tcW w:w="1077" w:type="dxa"/>
            <w:vAlign w:val="bottom"/>
          </w:tcPr>
          <w:p w14:paraId="33158494" w14:textId="002D07F1" w:rsidR="008F0D3B" w:rsidRPr="00B3223D" w:rsidRDefault="008F0D3B" w:rsidP="000C6256">
            <w:pPr>
              <w:pStyle w:val="tabla"/>
              <w:keepNext/>
              <w:keepLines/>
              <w:pBdr>
                <w:top w:val="nil"/>
                <w:left w:val="nil"/>
                <w:bottom w:val="nil"/>
                <w:right w:val="nil"/>
                <w:between w:val="nil"/>
              </w:pBdr>
              <w:spacing w:line="240" w:lineRule="auto"/>
              <w:jc w:val="right"/>
              <w:rPr>
                <w:rFonts w:cs="Arial"/>
                <w:sz w:val="17"/>
                <w:szCs w:val="17"/>
              </w:rPr>
            </w:pPr>
            <w:r>
              <w:rPr>
                <w:rFonts w:cs="Arial"/>
                <w:sz w:val="17"/>
                <w:szCs w:val="17"/>
              </w:rPr>
              <w:t>0</w:t>
            </w:r>
          </w:p>
        </w:tc>
        <w:tc>
          <w:tcPr>
            <w:tcW w:w="1079" w:type="dxa"/>
            <w:vAlign w:val="bottom"/>
          </w:tcPr>
          <w:p w14:paraId="5B8BF742" w14:textId="77777777" w:rsidR="008F0D3B" w:rsidRPr="00B3223D" w:rsidRDefault="008F0D3B" w:rsidP="000C6256">
            <w:pPr>
              <w:pStyle w:val="tabla"/>
              <w:keepNext/>
              <w:keepLines/>
              <w:pBdr>
                <w:top w:val="nil"/>
                <w:left w:val="nil"/>
                <w:bottom w:val="nil"/>
                <w:right w:val="nil"/>
                <w:between w:val="nil"/>
              </w:pBdr>
              <w:spacing w:line="240" w:lineRule="auto"/>
              <w:jc w:val="right"/>
              <w:rPr>
                <w:rFonts w:cs="Arial"/>
                <w:sz w:val="17"/>
                <w:szCs w:val="17"/>
              </w:rPr>
            </w:pPr>
            <w:r>
              <w:rPr>
                <w:rFonts w:cs="Arial"/>
                <w:sz w:val="17"/>
                <w:szCs w:val="17"/>
              </w:rPr>
              <w:t>30</w:t>
            </w:r>
          </w:p>
        </w:tc>
        <w:tc>
          <w:tcPr>
            <w:tcW w:w="1079" w:type="dxa"/>
            <w:vAlign w:val="bottom"/>
          </w:tcPr>
          <w:p w14:paraId="0113AFC0" w14:textId="0A02C908" w:rsidR="008F0D3B" w:rsidRDefault="008F0D3B" w:rsidP="000C6256">
            <w:pPr>
              <w:pStyle w:val="tabla"/>
              <w:keepNext/>
              <w:keepLines/>
              <w:pBdr>
                <w:top w:val="nil"/>
                <w:left w:val="nil"/>
                <w:bottom w:val="nil"/>
                <w:right w:val="nil"/>
                <w:between w:val="nil"/>
              </w:pBdr>
              <w:spacing w:line="240" w:lineRule="auto"/>
              <w:jc w:val="right"/>
              <w:rPr>
                <w:rFonts w:cs="Arial"/>
                <w:sz w:val="17"/>
                <w:szCs w:val="17"/>
              </w:rPr>
            </w:pPr>
            <w:r>
              <w:rPr>
                <w:rFonts w:cs="Arial"/>
                <w:sz w:val="17"/>
                <w:szCs w:val="17"/>
              </w:rPr>
              <w:t>30</w:t>
            </w:r>
          </w:p>
        </w:tc>
      </w:tr>
      <w:tr w:rsidR="008F0D3B" w:rsidRPr="009A65E8" w14:paraId="5635B8A1" w14:textId="6B4A1537" w:rsidTr="000C6256">
        <w:tblPrEx>
          <w:tblBorders>
            <w:top w:val="single" w:sz="12" w:space="0" w:color="000000"/>
            <w:left w:val="single" w:sz="12" w:space="0" w:color="000000"/>
            <w:bottom w:val="single" w:sz="12" w:space="0" w:color="000000"/>
            <w:right w:val="single" w:sz="12" w:space="0" w:color="000000"/>
            <w:insideH w:val="none" w:sz="0" w:space="0" w:color="auto"/>
            <w:insideV w:val="single" w:sz="12" w:space="0" w:color="000000"/>
          </w:tblBorders>
        </w:tblPrEx>
        <w:trPr>
          <w:jc w:val="center"/>
        </w:trPr>
        <w:tc>
          <w:tcPr>
            <w:tcW w:w="3289" w:type="dxa"/>
            <w:vAlign w:val="center"/>
          </w:tcPr>
          <w:p w14:paraId="532F8AEA" w14:textId="77777777" w:rsidR="008F0D3B" w:rsidRDefault="008F0D3B" w:rsidP="008F0D3B">
            <w:pPr>
              <w:keepNext/>
              <w:keepLines/>
              <w:pBdr>
                <w:top w:val="nil"/>
                <w:left w:val="nil"/>
                <w:bottom w:val="nil"/>
                <w:right w:val="nil"/>
                <w:between w:val="nil"/>
              </w:pBdr>
              <w:tabs>
                <w:tab w:val="right" w:pos="3119"/>
              </w:tabs>
              <w:spacing w:before="60" w:after="60"/>
              <w:ind w:left="323" w:hanging="227"/>
              <w:rPr>
                <w:rFonts w:ascii="Arial" w:eastAsia="Arial" w:hAnsi="Arial" w:cs="Arial"/>
                <w:sz w:val="17"/>
                <w:szCs w:val="17"/>
              </w:rPr>
            </w:pPr>
            <w:r>
              <w:rPr>
                <w:rFonts w:ascii="Arial" w:eastAsia="Arial" w:hAnsi="Arial" w:cs="Arial"/>
                <w:sz w:val="17"/>
                <w:szCs w:val="17"/>
              </w:rPr>
              <w:t>5.</w:t>
            </w:r>
            <w:r>
              <w:rPr>
                <w:rFonts w:ascii="Arial" w:eastAsia="Arial" w:hAnsi="Arial" w:cs="Arial"/>
                <w:sz w:val="17"/>
                <w:szCs w:val="17"/>
              </w:rPr>
              <w:tab/>
              <w:t>Publicación Libro blanco</w:t>
            </w:r>
            <w:r>
              <w:rPr>
                <w:rFonts w:ascii="Arial" w:eastAsia="Arial" w:hAnsi="Arial" w:cs="Arial"/>
                <w:sz w:val="17"/>
                <w:szCs w:val="17"/>
              </w:rPr>
              <w:tab/>
            </w:r>
            <w:r w:rsidRPr="00B3223D">
              <w:rPr>
                <w:rFonts w:ascii="Arial" w:eastAsia="Arial" w:hAnsi="Arial" w:cs="Arial"/>
                <w:b/>
                <w:i/>
                <w:sz w:val="17"/>
                <w:szCs w:val="17"/>
              </w:rPr>
              <w:t>(si/no)</w:t>
            </w:r>
          </w:p>
        </w:tc>
        <w:tc>
          <w:tcPr>
            <w:tcW w:w="1077" w:type="dxa"/>
            <w:vAlign w:val="bottom"/>
          </w:tcPr>
          <w:p w14:paraId="61F111DE" w14:textId="77777777" w:rsidR="008F0D3B" w:rsidRPr="00B3223D" w:rsidRDefault="008F0D3B" w:rsidP="000C6256">
            <w:pPr>
              <w:pStyle w:val="tabla"/>
              <w:keepNext/>
              <w:keepLines/>
              <w:pBdr>
                <w:top w:val="nil"/>
                <w:left w:val="nil"/>
                <w:bottom w:val="nil"/>
                <w:right w:val="nil"/>
                <w:between w:val="nil"/>
              </w:pBdr>
              <w:spacing w:line="240" w:lineRule="auto"/>
              <w:jc w:val="right"/>
              <w:rPr>
                <w:rFonts w:cs="Arial"/>
                <w:sz w:val="17"/>
                <w:szCs w:val="17"/>
              </w:rPr>
            </w:pPr>
          </w:p>
        </w:tc>
        <w:tc>
          <w:tcPr>
            <w:tcW w:w="1077" w:type="dxa"/>
            <w:vAlign w:val="bottom"/>
          </w:tcPr>
          <w:p w14:paraId="784749D6" w14:textId="77777777" w:rsidR="008F0D3B" w:rsidRPr="00B3223D" w:rsidRDefault="008F0D3B" w:rsidP="000C6256">
            <w:pPr>
              <w:pStyle w:val="tabla"/>
              <w:keepNext/>
              <w:keepLines/>
              <w:pBdr>
                <w:top w:val="nil"/>
                <w:left w:val="nil"/>
                <w:bottom w:val="nil"/>
                <w:right w:val="nil"/>
                <w:between w:val="nil"/>
              </w:pBdr>
              <w:spacing w:line="240" w:lineRule="auto"/>
              <w:jc w:val="right"/>
              <w:rPr>
                <w:rFonts w:cs="Arial"/>
                <w:sz w:val="17"/>
                <w:szCs w:val="17"/>
              </w:rPr>
            </w:pPr>
          </w:p>
        </w:tc>
        <w:tc>
          <w:tcPr>
            <w:tcW w:w="1077" w:type="dxa"/>
            <w:vAlign w:val="bottom"/>
          </w:tcPr>
          <w:p w14:paraId="61E88EED" w14:textId="77777777" w:rsidR="008F0D3B" w:rsidRPr="00B3223D" w:rsidRDefault="008F0D3B" w:rsidP="000C6256">
            <w:pPr>
              <w:pStyle w:val="tabla"/>
              <w:keepNext/>
              <w:keepLines/>
              <w:pBdr>
                <w:top w:val="nil"/>
                <w:left w:val="nil"/>
                <w:bottom w:val="nil"/>
                <w:right w:val="nil"/>
                <w:between w:val="nil"/>
              </w:pBdr>
              <w:spacing w:line="240" w:lineRule="auto"/>
              <w:jc w:val="right"/>
              <w:rPr>
                <w:rFonts w:cs="Arial"/>
                <w:sz w:val="17"/>
                <w:szCs w:val="17"/>
              </w:rPr>
            </w:pPr>
            <w:r>
              <w:rPr>
                <w:rFonts w:cs="Arial"/>
                <w:sz w:val="17"/>
                <w:szCs w:val="17"/>
              </w:rPr>
              <w:t>Sí</w:t>
            </w:r>
          </w:p>
        </w:tc>
        <w:tc>
          <w:tcPr>
            <w:tcW w:w="1077" w:type="dxa"/>
            <w:vAlign w:val="bottom"/>
          </w:tcPr>
          <w:p w14:paraId="31C0016D" w14:textId="529DA983" w:rsidR="008F0D3B" w:rsidRPr="00B3223D" w:rsidRDefault="008F0D3B" w:rsidP="000C6256">
            <w:pPr>
              <w:pStyle w:val="tabla"/>
              <w:keepNext/>
              <w:keepLines/>
              <w:pBdr>
                <w:top w:val="nil"/>
                <w:left w:val="nil"/>
                <w:bottom w:val="nil"/>
                <w:right w:val="nil"/>
                <w:between w:val="nil"/>
              </w:pBdr>
              <w:spacing w:line="240" w:lineRule="auto"/>
              <w:jc w:val="right"/>
              <w:rPr>
                <w:rFonts w:cs="Arial"/>
                <w:sz w:val="17"/>
                <w:szCs w:val="17"/>
              </w:rPr>
            </w:pPr>
            <w:r>
              <w:rPr>
                <w:rFonts w:cs="Arial"/>
                <w:sz w:val="17"/>
                <w:szCs w:val="17"/>
              </w:rPr>
              <w:t>SÍ</w:t>
            </w:r>
          </w:p>
        </w:tc>
        <w:tc>
          <w:tcPr>
            <w:tcW w:w="1079" w:type="dxa"/>
            <w:vAlign w:val="bottom"/>
          </w:tcPr>
          <w:p w14:paraId="2E037895" w14:textId="77777777" w:rsidR="008F0D3B" w:rsidRPr="00B3223D" w:rsidRDefault="008F0D3B" w:rsidP="000C6256">
            <w:pPr>
              <w:pStyle w:val="tabla"/>
              <w:keepNext/>
              <w:keepLines/>
              <w:pBdr>
                <w:top w:val="nil"/>
                <w:left w:val="nil"/>
                <w:bottom w:val="nil"/>
                <w:right w:val="nil"/>
                <w:between w:val="nil"/>
              </w:pBdr>
              <w:spacing w:line="240" w:lineRule="auto"/>
              <w:jc w:val="right"/>
              <w:rPr>
                <w:rFonts w:cs="Arial"/>
                <w:sz w:val="17"/>
                <w:szCs w:val="17"/>
              </w:rPr>
            </w:pPr>
            <w:r>
              <w:rPr>
                <w:rFonts w:eastAsia="Arial" w:cs="Arial"/>
                <w:sz w:val="17"/>
                <w:szCs w:val="17"/>
              </w:rPr>
              <w:t>Sí</w:t>
            </w:r>
          </w:p>
        </w:tc>
        <w:tc>
          <w:tcPr>
            <w:tcW w:w="1079" w:type="dxa"/>
            <w:vAlign w:val="bottom"/>
          </w:tcPr>
          <w:p w14:paraId="141CCF3A" w14:textId="298954E0" w:rsidR="008F0D3B" w:rsidRDefault="008F0D3B" w:rsidP="000C6256">
            <w:pPr>
              <w:pStyle w:val="tabla"/>
              <w:keepNext/>
              <w:keepLines/>
              <w:pBdr>
                <w:top w:val="nil"/>
                <w:left w:val="nil"/>
                <w:bottom w:val="nil"/>
                <w:right w:val="nil"/>
                <w:between w:val="nil"/>
              </w:pBdr>
              <w:spacing w:line="240" w:lineRule="auto"/>
              <w:jc w:val="right"/>
              <w:rPr>
                <w:rFonts w:eastAsia="Arial" w:cs="Arial"/>
                <w:sz w:val="17"/>
                <w:szCs w:val="17"/>
              </w:rPr>
            </w:pPr>
            <w:r>
              <w:rPr>
                <w:rFonts w:eastAsia="Arial" w:cs="Arial"/>
                <w:sz w:val="17"/>
                <w:szCs w:val="17"/>
              </w:rPr>
              <w:t>No</w:t>
            </w:r>
          </w:p>
        </w:tc>
      </w:tr>
    </w:tbl>
    <w:p w14:paraId="6F7D35BB" w14:textId="77777777" w:rsidR="000C26C8" w:rsidRDefault="000C26C8" w:rsidP="0083624B">
      <w:pPr>
        <w:widowControl w:val="0"/>
        <w:spacing w:before="120" w:after="120" w:line="360" w:lineRule="exact"/>
        <w:rPr>
          <w:rFonts w:ascii="Arial" w:hAnsi="Arial" w:cs="Arial"/>
        </w:rPr>
      </w:pPr>
    </w:p>
    <w:tbl>
      <w:tblPr>
        <w:tblW w:w="97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87"/>
        <w:gridCol w:w="993"/>
        <w:gridCol w:w="1063"/>
        <w:gridCol w:w="1077"/>
        <w:gridCol w:w="1077"/>
        <w:gridCol w:w="1079"/>
        <w:gridCol w:w="1079"/>
      </w:tblGrid>
      <w:tr w:rsidR="008F0D3B" w:rsidRPr="009A65E8" w14:paraId="6F85BD61" w14:textId="3751CD0C" w:rsidTr="00814CC0">
        <w:trPr>
          <w:jc w:val="center"/>
        </w:trPr>
        <w:tc>
          <w:tcPr>
            <w:tcW w:w="9755" w:type="dxa"/>
            <w:gridSpan w:val="7"/>
            <w:tcBorders>
              <w:top w:val="single" w:sz="12" w:space="0" w:color="000000"/>
              <w:left w:val="single" w:sz="12" w:space="0" w:color="000000"/>
              <w:bottom w:val="single" w:sz="12" w:space="0" w:color="000000"/>
              <w:right w:val="single" w:sz="12" w:space="0" w:color="000000"/>
            </w:tcBorders>
          </w:tcPr>
          <w:p w14:paraId="583415D5" w14:textId="33F4DB4B" w:rsidR="008F0D3B" w:rsidRPr="009A65E8" w:rsidRDefault="008F0D3B" w:rsidP="00C114A6">
            <w:pPr>
              <w:pBdr>
                <w:top w:val="nil"/>
                <w:left w:val="nil"/>
                <w:bottom w:val="nil"/>
                <w:right w:val="nil"/>
                <w:between w:val="nil"/>
              </w:pBdr>
              <w:tabs>
                <w:tab w:val="left" w:pos="426"/>
              </w:tabs>
              <w:spacing w:before="60" w:after="60"/>
              <w:jc w:val="center"/>
              <w:rPr>
                <w:rFonts w:ascii="Arial" w:eastAsia="Arial" w:hAnsi="Arial" w:cs="Arial"/>
                <w:b/>
                <w:sz w:val="17"/>
                <w:szCs w:val="17"/>
              </w:rPr>
            </w:pPr>
            <w:r w:rsidRPr="009A65E8">
              <w:rPr>
                <w:rFonts w:ascii="Arial" w:eastAsia="Arial" w:hAnsi="Arial" w:cs="Arial"/>
                <w:b/>
                <w:sz w:val="17"/>
                <w:szCs w:val="17"/>
              </w:rPr>
              <w:t>OBJETIVO / ACTIVIDAD</w:t>
            </w:r>
          </w:p>
        </w:tc>
      </w:tr>
      <w:tr w:rsidR="008F0D3B" w:rsidRPr="00B3223D" w14:paraId="55280276" w14:textId="6136695D" w:rsidTr="00814CC0">
        <w:trPr>
          <w:jc w:val="center"/>
        </w:trPr>
        <w:tc>
          <w:tcPr>
            <w:tcW w:w="9755" w:type="dxa"/>
            <w:gridSpan w:val="7"/>
            <w:tcBorders>
              <w:top w:val="single" w:sz="12" w:space="0" w:color="000000"/>
              <w:left w:val="single" w:sz="12" w:space="0" w:color="000000"/>
              <w:bottom w:val="single" w:sz="12" w:space="0" w:color="000000"/>
              <w:right w:val="single" w:sz="12" w:space="0" w:color="000000"/>
            </w:tcBorders>
          </w:tcPr>
          <w:p w14:paraId="7F74FE95" w14:textId="560CCFE0" w:rsidR="008F0D3B" w:rsidRDefault="008F0D3B" w:rsidP="00C114A6">
            <w:pPr>
              <w:pStyle w:val="21NombreObjetivos"/>
              <w:pBdr>
                <w:top w:val="nil"/>
                <w:left w:val="nil"/>
                <w:bottom w:val="nil"/>
                <w:right w:val="nil"/>
                <w:between w:val="nil"/>
              </w:pBdr>
              <w:rPr>
                <w:rFonts w:cs="Arial"/>
                <w:szCs w:val="17"/>
              </w:rPr>
            </w:pPr>
            <w:r>
              <w:rPr>
                <w:rFonts w:cs="Arial"/>
                <w:szCs w:val="17"/>
              </w:rPr>
              <w:t>2.</w:t>
            </w:r>
            <w:r>
              <w:rPr>
                <w:rFonts w:cs="Arial"/>
                <w:szCs w:val="17"/>
              </w:rPr>
              <w:tab/>
            </w:r>
            <w:r w:rsidRPr="00B3223D">
              <w:rPr>
                <w:rFonts w:cs="Arial"/>
                <w:szCs w:val="17"/>
              </w:rPr>
              <w:t>Innovación y digitalización del aprendizaje y la formación</w:t>
            </w:r>
          </w:p>
        </w:tc>
      </w:tr>
      <w:tr w:rsidR="008F0D3B" w:rsidRPr="009A65E8" w14:paraId="5DCC94BB" w14:textId="46578640" w:rsidTr="004A1F0C">
        <w:tblPrEx>
          <w:tblBorders>
            <w:top w:val="single" w:sz="12" w:space="0" w:color="000000"/>
            <w:left w:val="single" w:sz="12" w:space="0" w:color="000000"/>
            <w:bottom w:val="single" w:sz="12" w:space="0" w:color="000000"/>
            <w:right w:val="single" w:sz="12" w:space="0" w:color="000000"/>
            <w:insideH w:val="none" w:sz="0" w:space="0" w:color="auto"/>
            <w:insideV w:val="single" w:sz="12" w:space="0" w:color="000000"/>
          </w:tblBorders>
        </w:tblPrEx>
        <w:trPr>
          <w:jc w:val="center"/>
        </w:trPr>
        <w:tc>
          <w:tcPr>
            <w:tcW w:w="3387" w:type="dxa"/>
            <w:vMerge w:val="restart"/>
            <w:tcBorders>
              <w:top w:val="single" w:sz="12" w:space="0" w:color="000000"/>
              <w:bottom w:val="single" w:sz="12" w:space="0" w:color="000000"/>
            </w:tcBorders>
            <w:vAlign w:val="center"/>
          </w:tcPr>
          <w:p w14:paraId="277C7DE6" w14:textId="77777777" w:rsidR="008F0D3B" w:rsidRPr="009A65E8" w:rsidRDefault="008F0D3B" w:rsidP="00C114A6">
            <w:pPr>
              <w:keepNext/>
              <w:keepLines/>
              <w:pBdr>
                <w:top w:val="nil"/>
                <w:left w:val="nil"/>
                <w:bottom w:val="nil"/>
                <w:right w:val="nil"/>
                <w:between w:val="nil"/>
              </w:pBdr>
              <w:tabs>
                <w:tab w:val="left" w:pos="331"/>
              </w:tabs>
              <w:spacing w:before="60" w:after="60"/>
              <w:jc w:val="center"/>
              <w:rPr>
                <w:rFonts w:ascii="Arial" w:eastAsia="Arial" w:hAnsi="Arial" w:cs="Arial"/>
                <w:b/>
                <w:sz w:val="17"/>
                <w:szCs w:val="17"/>
              </w:rPr>
            </w:pPr>
            <w:r w:rsidRPr="009A65E8">
              <w:rPr>
                <w:rFonts w:ascii="Arial" w:eastAsia="Arial" w:hAnsi="Arial" w:cs="Arial"/>
                <w:b/>
                <w:sz w:val="17"/>
                <w:szCs w:val="17"/>
              </w:rPr>
              <w:t>INDICADORES</w:t>
            </w:r>
          </w:p>
        </w:tc>
        <w:tc>
          <w:tcPr>
            <w:tcW w:w="2056" w:type="dxa"/>
            <w:gridSpan w:val="2"/>
            <w:tcBorders>
              <w:top w:val="single" w:sz="12" w:space="0" w:color="auto"/>
              <w:bottom w:val="single" w:sz="12" w:space="0" w:color="auto"/>
            </w:tcBorders>
            <w:vAlign w:val="center"/>
          </w:tcPr>
          <w:p w14:paraId="6DF6A1BD" w14:textId="77777777" w:rsidR="008F0D3B" w:rsidRPr="00FE747E" w:rsidRDefault="008F0D3B" w:rsidP="00C114A6">
            <w:pPr>
              <w:pStyle w:val="tabla"/>
              <w:keepNext/>
              <w:spacing w:line="240" w:lineRule="auto"/>
              <w:rPr>
                <w:b/>
                <w:bCs/>
                <w:sz w:val="17"/>
                <w:szCs w:val="17"/>
              </w:rPr>
            </w:pPr>
            <w:r w:rsidRPr="00FE747E">
              <w:rPr>
                <w:b/>
                <w:bCs/>
                <w:sz w:val="17"/>
                <w:szCs w:val="17"/>
              </w:rPr>
              <w:t>2020</w:t>
            </w:r>
          </w:p>
        </w:tc>
        <w:tc>
          <w:tcPr>
            <w:tcW w:w="2154" w:type="dxa"/>
            <w:gridSpan w:val="2"/>
            <w:tcBorders>
              <w:top w:val="single" w:sz="12" w:space="0" w:color="auto"/>
              <w:bottom w:val="single" w:sz="12" w:space="0" w:color="auto"/>
            </w:tcBorders>
            <w:vAlign w:val="center"/>
          </w:tcPr>
          <w:p w14:paraId="29A7D0EA" w14:textId="77777777" w:rsidR="008F0D3B" w:rsidRPr="00FE747E" w:rsidRDefault="008F0D3B" w:rsidP="00C114A6">
            <w:pPr>
              <w:pStyle w:val="tabla"/>
              <w:keepNext/>
              <w:spacing w:line="240" w:lineRule="auto"/>
              <w:rPr>
                <w:b/>
                <w:bCs/>
                <w:sz w:val="17"/>
                <w:szCs w:val="17"/>
              </w:rPr>
            </w:pPr>
            <w:r w:rsidRPr="00FE747E">
              <w:rPr>
                <w:b/>
                <w:bCs/>
                <w:sz w:val="17"/>
                <w:szCs w:val="17"/>
              </w:rPr>
              <w:t>2021</w:t>
            </w:r>
          </w:p>
        </w:tc>
        <w:tc>
          <w:tcPr>
            <w:tcW w:w="1079" w:type="dxa"/>
            <w:tcBorders>
              <w:top w:val="single" w:sz="12" w:space="0" w:color="auto"/>
              <w:bottom w:val="single" w:sz="12" w:space="0" w:color="auto"/>
            </w:tcBorders>
            <w:vAlign w:val="center"/>
          </w:tcPr>
          <w:p w14:paraId="26066139" w14:textId="77777777" w:rsidR="008F0D3B" w:rsidRPr="00FE747E" w:rsidRDefault="008F0D3B" w:rsidP="00C114A6">
            <w:pPr>
              <w:pStyle w:val="tabla"/>
              <w:keepNext/>
              <w:spacing w:line="240" w:lineRule="auto"/>
              <w:rPr>
                <w:b/>
                <w:bCs/>
                <w:sz w:val="17"/>
                <w:szCs w:val="17"/>
              </w:rPr>
            </w:pPr>
            <w:r w:rsidRPr="00FE747E">
              <w:rPr>
                <w:b/>
                <w:bCs/>
                <w:sz w:val="17"/>
                <w:szCs w:val="17"/>
              </w:rPr>
              <w:t>2022</w:t>
            </w:r>
          </w:p>
        </w:tc>
        <w:tc>
          <w:tcPr>
            <w:tcW w:w="1079" w:type="dxa"/>
            <w:tcBorders>
              <w:top w:val="single" w:sz="12" w:space="0" w:color="auto"/>
              <w:bottom w:val="single" w:sz="12" w:space="0" w:color="auto"/>
            </w:tcBorders>
          </w:tcPr>
          <w:p w14:paraId="26C62349" w14:textId="2DBEE7D6" w:rsidR="008F0D3B" w:rsidRPr="00FE747E" w:rsidRDefault="008F0D3B" w:rsidP="00C114A6">
            <w:pPr>
              <w:pStyle w:val="tabla"/>
              <w:keepNext/>
              <w:spacing w:line="240" w:lineRule="auto"/>
              <w:rPr>
                <w:b/>
                <w:bCs/>
                <w:sz w:val="17"/>
                <w:szCs w:val="17"/>
              </w:rPr>
            </w:pPr>
            <w:r>
              <w:rPr>
                <w:b/>
                <w:bCs/>
                <w:sz w:val="17"/>
                <w:szCs w:val="17"/>
              </w:rPr>
              <w:t>2023</w:t>
            </w:r>
          </w:p>
        </w:tc>
      </w:tr>
      <w:tr w:rsidR="005E5E26" w:rsidRPr="009A65E8" w14:paraId="401B2031" w14:textId="1A447FCA" w:rsidTr="004A1F0C">
        <w:tblPrEx>
          <w:tblBorders>
            <w:top w:val="single" w:sz="12" w:space="0" w:color="000000"/>
            <w:left w:val="single" w:sz="12" w:space="0" w:color="000000"/>
            <w:bottom w:val="single" w:sz="12" w:space="0" w:color="000000"/>
            <w:right w:val="single" w:sz="12" w:space="0" w:color="000000"/>
            <w:insideH w:val="none" w:sz="0" w:space="0" w:color="auto"/>
            <w:insideV w:val="single" w:sz="12" w:space="0" w:color="000000"/>
          </w:tblBorders>
        </w:tblPrEx>
        <w:trPr>
          <w:jc w:val="center"/>
        </w:trPr>
        <w:tc>
          <w:tcPr>
            <w:tcW w:w="3387" w:type="dxa"/>
            <w:vMerge/>
            <w:tcBorders>
              <w:top w:val="single" w:sz="12" w:space="0" w:color="000000"/>
              <w:bottom w:val="single" w:sz="12" w:space="0" w:color="000000"/>
            </w:tcBorders>
            <w:vAlign w:val="center"/>
          </w:tcPr>
          <w:p w14:paraId="0C72BFA6" w14:textId="77777777" w:rsidR="005E5E26" w:rsidRPr="009A65E8" w:rsidRDefault="005E5E26" w:rsidP="005E5E26">
            <w:pPr>
              <w:keepNext/>
              <w:keepLines/>
              <w:pBdr>
                <w:top w:val="nil"/>
                <w:left w:val="nil"/>
                <w:bottom w:val="nil"/>
                <w:right w:val="nil"/>
                <w:between w:val="nil"/>
              </w:pBdr>
              <w:tabs>
                <w:tab w:val="left" w:pos="331"/>
              </w:tabs>
              <w:spacing w:before="60" w:after="60"/>
              <w:jc w:val="center"/>
              <w:rPr>
                <w:rFonts w:ascii="Arial" w:eastAsia="Arial" w:hAnsi="Arial" w:cs="Arial"/>
                <w:b/>
                <w:sz w:val="17"/>
                <w:szCs w:val="17"/>
              </w:rPr>
            </w:pPr>
          </w:p>
        </w:tc>
        <w:tc>
          <w:tcPr>
            <w:tcW w:w="993" w:type="dxa"/>
            <w:tcBorders>
              <w:top w:val="single" w:sz="12" w:space="0" w:color="auto"/>
              <w:bottom w:val="single" w:sz="12" w:space="0" w:color="auto"/>
            </w:tcBorders>
            <w:vAlign w:val="center"/>
          </w:tcPr>
          <w:p w14:paraId="292F047E" w14:textId="77777777" w:rsidR="005E5E26" w:rsidRPr="00D832FD" w:rsidRDefault="005E5E26" w:rsidP="005E5E26">
            <w:pPr>
              <w:pStyle w:val="tabla"/>
              <w:keepNext/>
              <w:keepLines/>
              <w:spacing w:line="240" w:lineRule="auto"/>
              <w:rPr>
                <w:rFonts w:cs="Arial"/>
                <w:b/>
                <w:sz w:val="17"/>
                <w:szCs w:val="17"/>
              </w:rPr>
            </w:pPr>
            <w:r w:rsidRPr="00D832FD">
              <w:rPr>
                <w:rFonts w:cs="Arial"/>
                <w:b/>
                <w:sz w:val="17"/>
                <w:szCs w:val="17"/>
              </w:rPr>
              <w:t>Presu-puestado</w:t>
            </w:r>
          </w:p>
        </w:tc>
        <w:tc>
          <w:tcPr>
            <w:tcW w:w="1063" w:type="dxa"/>
            <w:tcBorders>
              <w:top w:val="single" w:sz="12" w:space="0" w:color="auto"/>
              <w:bottom w:val="single" w:sz="12" w:space="0" w:color="auto"/>
            </w:tcBorders>
            <w:vAlign w:val="center"/>
          </w:tcPr>
          <w:p w14:paraId="0BCC30AA" w14:textId="77777777" w:rsidR="005E5E26" w:rsidRPr="00FE747E" w:rsidRDefault="005E5E26" w:rsidP="005E5E26">
            <w:pPr>
              <w:pStyle w:val="tabla"/>
              <w:keepNext/>
              <w:keepLines/>
              <w:spacing w:line="240" w:lineRule="auto"/>
              <w:rPr>
                <w:rFonts w:cs="Arial"/>
                <w:b/>
                <w:sz w:val="17"/>
                <w:szCs w:val="17"/>
              </w:rPr>
            </w:pPr>
            <w:r w:rsidRPr="00FE747E">
              <w:rPr>
                <w:rFonts w:cs="Arial"/>
                <w:b/>
                <w:sz w:val="17"/>
                <w:szCs w:val="17"/>
              </w:rPr>
              <w:t>Realizado</w:t>
            </w:r>
          </w:p>
        </w:tc>
        <w:tc>
          <w:tcPr>
            <w:tcW w:w="1077" w:type="dxa"/>
            <w:tcBorders>
              <w:top w:val="single" w:sz="12" w:space="0" w:color="auto"/>
              <w:bottom w:val="single" w:sz="12" w:space="0" w:color="auto"/>
            </w:tcBorders>
            <w:vAlign w:val="center"/>
          </w:tcPr>
          <w:p w14:paraId="3373A9E6" w14:textId="77777777" w:rsidR="005E5E26" w:rsidRPr="00FE747E" w:rsidRDefault="005E5E26" w:rsidP="005E5E26">
            <w:pPr>
              <w:pStyle w:val="tabla"/>
              <w:keepNext/>
              <w:keepLines/>
              <w:spacing w:line="240" w:lineRule="auto"/>
              <w:rPr>
                <w:rFonts w:cs="Arial"/>
                <w:b/>
                <w:sz w:val="17"/>
                <w:szCs w:val="17"/>
              </w:rPr>
            </w:pPr>
            <w:r w:rsidRPr="00FE747E">
              <w:rPr>
                <w:rFonts w:cs="Arial"/>
                <w:b/>
                <w:sz w:val="17"/>
                <w:szCs w:val="17"/>
              </w:rPr>
              <w:t>Presu-puestado</w:t>
            </w:r>
          </w:p>
        </w:tc>
        <w:tc>
          <w:tcPr>
            <w:tcW w:w="1077" w:type="dxa"/>
            <w:tcBorders>
              <w:top w:val="single" w:sz="12" w:space="0" w:color="auto"/>
              <w:bottom w:val="single" w:sz="12" w:space="0" w:color="auto"/>
            </w:tcBorders>
            <w:vAlign w:val="center"/>
          </w:tcPr>
          <w:p w14:paraId="7749A29C" w14:textId="77777777" w:rsidR="005E5E26" w:rsidRPr="00FE747E" w:rsidRDefault="005E5E26" w:rsidP="005E5E26">
            <w:pPr>
              <w:pStyle w:val="tabla"/>
              <w:keepNext/>
              <w:keepLines/>
              <w:spacing w:line="240" w:lineRule="auto"/>
              <w:rPr>
                <w:rFonts w:cs="Arial"/>
                <w:b/>
                <w:sz w:val="17"/>
                <w:szCs w:val="17"/>
              </w:rPr>
            </w:pPr>
            <w:r w:rsidRPr="00FE747E">
              <w:rPr>
                <w:rFonts w:cs="Arial"/>
                <w:b/>
                <w:sz w:val="17"/>
                <w:szCs w:val="17"/>
              </w:rPr>
              <w:t>Ejecución prevista</w:t>
            </w:r>
          </w:p>
        </w:tc>
        <w:tc>
          <w:tcPr>
            <w:tcW w:w="1079" w:type="dxa"/>
            <w:tcBorders>
              <w:top w:val="single" w:sz="12" w:space="0" w:color="auto"/>
              <w:bottom w:val="single" w:sz="12" w:space="0" w:color="auto"/>
            </w:tcBorders>
            <w:vAlign w:val="center"/>
          </w:tcPr>
          <w:p w14:paraId="5EF03481" w14:textId="77777777" w:rsidR="005E5E26" w:rsidRPr="00FE747E" w:rsidRDefault="005E5E26" w:rsidP="005E5E26">
            <w:pPr>
              <w:pStyle w:val="tabla"/>
              <w:keepNext/>
              <w:keepLines/>
              <w:spacing w:line="240" w:lineRule="auto"/>
              <w:rPr>
                <w:rFonts w:cs="Arial"/>
                <w:b/>
                <w:sz w:val="17"/>
                <w:szCs w:val="17"/>
              </w:rPr>
            </w:pPr>
            <w:r w:rsidRPr="00FE747E">
              <w:rPr>
                <w:rFonts w:cs="Arial"/>
                <w:b/>
                <w:sz w:val="17"/>
                <w:szCs w:val="17"/>
              </w:rPr>
              <w:t>Presu-puestado</w:t>
            </w:r>
          </w:p>
        </w:tc>
        <w:tc>
          <w:tcPr>
            <w:tcW w:w="1079" w:type="dxa"/>
            <w:tcBorders>
              <w:top w:val="single" w:sz="12" w:space="0" w:color="auto"/>
              <w:bottom w:val="single" w:sz="12" w:space="0" w:color="auto"/>
            </w:tcBorders>
            <w:vAlign w:val="center"/>
          </w:tcPr>
          <w:p w14:paraId="50E71ACF" w14:textId="729BD3FA" w:rsidR="005E5E26" w:rsidRPr="00FE747E" w:rsidRDefault="005E5E26" w:rsidP="005E5E26">
            <w:pPr>
              <w:pStyle w:val="tabla"/>
              <w:keepNext/>
              <w:keepLines/>
              <w:spacing w:line="240" w:lineRule="auto"/>
              <w:rPr>
                <w:rFonts w:cs="Arial"/>
                <w:b/>
                <w:sz w:val="17"/>
                <w:szCs w:val="17"/>
              </w:rPr>
            </w:pPr>
            <w:r>
              <w:rPr>
                <w:rFonts w:cs="Arial"/>
                <w:b/>
                <w:sz w:val="17"/>
                <w:szCs w:val="17"/>
              </w:rPr>
              <w:t>Estimado</w:t>
            </w:r>
          </w:p>
        </w:tc>
      </w:tr>
      <w:tr w:rsidR="005E5E26" w:rsidRPr="009A65E8" w14:paraId="7294AFB2" w14:textId="4CFC5A67" w:rsidTr="004A1F0C">
        <w:tblPrEx>
          <w:tblBorders>
            <w:top w:val="single" w:sz="12" w:space="0" w:color="000000"/>
            <w:left w:val="single" w:sz="12" w:space="0" w:color="000000"/>
            <w:bottom w:val="single" w:sz="12" w:space="0" w:color="000000"/>
            <w:right w:val="single" w:sz="12" w:space="0" w:color="000000"/>
            <w:insideH w:val="none" w:sz="0" w:space="0" w:color="auto"/>
            <w:insideV w:val="single" w:sz="12" w:space="0" w:color="000000"/>
          </w:tblBorders>
        </w:tblPrEx>
        <w:trPr>
          <w:jc w:val="center"/>
        </w:trPr>
        <w:tc>
          <w:tcPr>
            <w:tcW w:w="3387" w:type="dxa"/>
            <w:vAlign w:val="center"/>
          </w:tcPr>
          <w:p w14:paraId="6BAEBDC8" w14:textId="77777777" w:rsidR="005E5E26" w:rsidRPr="00B3223D" w:rsidRDefault="005E5E26" w:rsidP="005E5E26">
            <w:pPr>
              <w:keepNext/>
              <w:keepLines/>
              <w:pBdr>
                <w:top w:val="nil"/>
                <w:left w:val="nil"/>
                <w:bottom w:val="nil"/>
                <w:right w:val="nil"/>
                <w:between w:val="nil"/>
              </w:pBdr>
              <w:tabs>
                <w:tab w:val="right" w:pos="3119"/>
              </w:tabs>
              <w:spacing w:before="60" w:after="60"/>
              <w:ind w:left="323" w:hanging="227"/>
              <w:rPr>
                <w:rFonts w:ascii="Arial" w:hAnsi="Arial" w:cs="Arial"/>
                <w:b/>
                <w:bCs/>
                <w:sz w:val="17"/>
                <w:szCs w:val="17"/>
              </w:rPr>
            </w:pPr>
            <w:r w:rsidRPr="00B3223D">
              <w:rPr>
                <w:rFonts w:ascii="Arial" w:hAnsi="Arial" w:cs="Arial"/>
                <w:b/>
                <w:bCs/>
                <w:sz w:val="17"/>
                <w:szCs w:val="17"/>
              </w:rPr>
              <w:t>De resultados:</w:t>
            </w:r>
          </w:p>
        </w:tc>
        <w:tc>
          <w:tcPr>
            <w:tcW w:w="993" w:type="dxa"/>
            <w:vAlign w:val="bottom"/>
          </w:tcPr>
          <w:p w14:paraId="29B39486" w14:textId="77777777" w:rsidR="005E5E26" w:rsidRPr="00B3223D" w:rsidRDefault="005E5E26" w:rsidP="000C6256">
            <w:pPr>
              <w:pStyle w:val="tabla"/>
              <w:keepNext/>
              <w:keepLines/>
              <w:pBdr>
                <w:top w:val="nil"/>
                <w:left w:val="nil"/>
                <w:bottom w:val="nil"/>
                <w:right w:val="nil"/>
                <w:between w:val="nil"/>
              </w:pBdr>
              <w:spacing w:line="240" w:lineRule="auto"/>
              <w:jc w:val="right"/>
              <w:rPr>
                <w:rFonts w:cs="Arial"/>
                <w:sz w:val="17"/>
                <w:szCs w:val="17"/>
              </w:rPr>
            </w:pPr>
          </w:p>
        </w:tc>
        <w:tc>
          <w:tcPr>
            <w:tcW w:w="1063" w:type="dxa"/>
            <w:vAlign w:val="bottom"/>
          </w:tcPr>
          <w:p w14:paraId="69559DB0" w14:textId="77777777" w:rsidR="005E5E26" w:rsidRPr="00B3223D" w:rsidRDefault="005E5E26" w:rsidP="000C6256">
            <w:pPr>
              <w:pStyle w:val="tabla"/>
              <w:keepNext/>
              <w:keepLines/>
              <w:pBdr>
                <w:top w:val="nil"/>
                <w:left w:val="nil"/>
                <w:bottom w:val="nil"/>
                <w:right w:val="nil"/>
                <w:between w:val="nil"/>
              </w:pBdr>
              <w:spacing w:line="240" w:lineRule="auto"/>
              <w:jc w:val="right"/>
              <w:rPr>
                <w:rFonts w:cs="Arial"/>
                <w:sz w:val="17"/>
                <w:szCs w:val="17"/>
              </w:rPr>
            </w:pPr>
          </w:p>
        </w:tc>
        <w:tc>
          <w:tcPr>
            <w:tcW w:w="1077" w:type="dxa"/>
            <w:vAlign w:val="bottom"/>
          </w:tcPr>
          <w:p w14:paraId="148F4DF2" w14:textId="77777777" w:rsidR="005E5E26" w:rsidRPr="00B3223D" w:rsidRDefault="005E5E26" w:rsidP="000C6256">
            <w:pPr>
              <w:pStyle w:val="tabla"/>
              <w:keepNext/>
              <w:keepLines/>
              <w:pBdr>
                <w:top w:val="nil"/>
                <w:left w:val="nil"/>
                <w:bottom w:val="nil"/>
                <w:right w:val="nil"/>
                <w:between w:val="nil"/>
              </w:pBdr>
              <w:spacing w:line="240" w:lineRule="auto"/>
              <w:jc w:val="right"/>
              <w:rPr>
                <w:rFonts w:cs="Arial"/>
                <w:sz w:val="17"/>
                <w:szCs w:val="17"/>
              </w:rPr>
            </w:pPr>
          </w:p>
        </w:tc>
        <w:tc>
          <w:tcPr>
            <w:tcW w:w="1077" w:type="dxa"/>
            <w:vAlign w:val="bottom"/>
          </w:tcPr>
          <w:p w14:paraId="58ADEAB2" w14:textId="77777777" w:rsidR="005E5E26" w:rsidRPr="00B3223D" w:rsidRDefault="005E5E26" w:rsidP="000C6256">
            <w:pPr>
              <w:pStyle w:val="tabla"/>
              <w:keepNext/>
              <w:keepLines/>
              <w:pBdr>
                <w:top w:val="nil"/>
                <w:left w:val="nil"/>
                <w:bottom w:val="nil"/>
                <w:right w:val="nil"/>
                <w:between w:val="nil"/>
              </w:pBdr>
              <w:spacing w:line="240" w:lineRule="auto"/>
              <w:jc w:val="right"/>
              <w:rPr>
                <w:rFonts w:cs="Arial"/>
                <w:sz w:val="17"/>
                <w:szCs w:val="17"/>
              </w:rPr>
            </w:pPr>
          </w:p>
        </w:tc>
        <w:tc>
          <w:tcPr>
            <w:tcW w:w="1079" w:type="dxa"/>
            <w:vAlign w:val="bottom"/>
          </w:tcPr>
          <w:p w14:paraId="231187D5" w14:textId="77777777" w:rsidR="005E5E26" w:rsidRPr="00B3223D" w:rsidRDefault="005E5E26" w:rsidP="000C6256">
            <w:pPr>
              <w:pStyle w:val="tabla"/>
              <w:keepNext/>
              <w:keepLines/>
              <w:pBdr>
                <w:top w:val="nil"/>
                <w:left w:val="nil"/>
                <w:bottom w:val="nil"/>
                <w:right w:val="nil"/>
                <w:between w:val="nil"/>
              </w:pBdr>
              <w:spacing w:line="240" w:lineRule="auto"/>
              <w:jc w:val="right"/>
              <w:rPr>
                <w:rFonts w:cs="Arial"/>
                <w:sz w:val="17"/>
                <w:szCs w:val="17"/>
              </w:rPr>
            </w:pPr>
          </w:p>
        </w:tc>
        <w:tc>
          <w:tcPr>
            <w:tcW w:w="1079" w:type="dxa"/>
            <w:vAlign w:val="bottom"/>
          </w:tcPr>
          <w:p w14:paraId="08250E25" w14:textId="77777777" w:rsidR="005E5E26" w:rsidRPr="00B3223D" w:rsidRDefault="005E5E26" w:rsidP="000C6256">
            <w:pPr>
              <w:pStyle w:val="tabla"/>
              <w:keepNext/>
              <w:keepLines/>
              <w:pBdr>
                <w:top w:val="nil"/>
                <w:left w:val="nil"/>
                <w:bottom w:val="nil"/>
                <w:right w:val="nil"/>
                <w:between w:val="nil"/>
              </w:pBdr>
              <w:spacing w:line="240" w:lineRule="auto"/>
              <w:jc w:val="right"/>
              <w:rPr>
                <w:rFonts w:cs="Arial"/>
                <w:sz w:val="17"/>
                <w:szCs w:val="17"/>
              </w:rPr>
            </w:pPr>
          </w:p>
        </w:tc>
      </w:tr>
      <w:tr w:rsidR="005E5E26" w:rsidRPr="009A65E8" w14:paraId="6E19CB43" w14:textId="109C4410" w:rsidTr="004A1F0C">
        <w:tblPrEx>
          <w:tblBorders>
            <w:top w:val="single" w:sz="12" w:space="0" w:color="000000"/>
            <w:left w:val="single" w:sz="12" w:space="0" w:color="000000"/>
            <w:bottom w:val="single" w:sz="12" w:space="0" w:color="000000"/>
            <w:right w:val="single" w:sz="12" w:space="0" w:color="000000"/>
            <w:insideH w:val="none" w:sz="0" w:space="0" w:color="auto"/>
            <w:insideV w:val="single" w:sz="12" w:space="0" w:color="000000"/>
          </w:tblBorders>
        </w:tblPrEx>
        <w:trPr>
          <w:jc w:val="center"/>
        </w:trPr>
        <w:tc>
          <w:tcPr>
            <w:tcW w:w="3387" w:type="dxa"/>
            <w:vAlign w:val="center"/>
          </w:tcPr>
          <w:p w14:paraId="4D253E24" w14:textId="77777777" w:rsidR="005E5E26" w:rsidRPr="009A65E8" w:rsidRDefault="005E5E26" w:rsidP="005E5E26">
            <w:pPr>
              <w:pStyle w:val="tabla"/>
              <w:keepNext/>
              <w:keepLines/>
              <w:pBdr>
                <w:top w:val="nil"/>
                <w:left w:val="nil"/>
                <w:bottom w:val="nil"/>
                <w:right w:val="nil"/>
                <w:between w:val="nil"/>
              </w:pBdr>
              <w:tabs>
                <w:tab w:val="right" w:pos="3119"/>
              </w:tabs>
              <w:spacing w:line="240" w:lineRule="auto"/>
              <w:ind w:left="323" w:hanging="227"/>
              <w:jc w:val="left"/>
              <w:rPr>
                <w:rFonts w:eastAsia="Arial" w:cs="Arial"/>
                <w:sz w:val="17"/>
                <w:szCs w:val="17"/>
              </w:rPr>
            </w:pPr>
            <w:r w:rsidRPr="009A65E8">
              <w:rPr>
                <w:rFonts w:eastAsia="Arial" w:cs="Arial"/>
                <w:sz w:val="17"/>
                <w:szCs w:val="17"/>
              </w:rPr>
              <w:t>1.</w:t>
            </w:r>
            <w:r w:rsidRPr="009A65E8">
              <w:rPr>
                <w:rFonts w:eastAsia="Arial" w:cs="Arial"/>
                <w:sz w:val="17"/>
                <w:szCs w:val="17"/>
              </w:rPr>
              <w:tab/>
            </w:r>
            <w:r w:rsidRPr="00B3223D">
              <w:rPr>
                <w:rFonts w:cs="Arial"/>
                <w:sz w:val="17"/>
                <w:szCs w:val="17"/>
              </w:rPr>
              <w:t>Licencias</w:t>
            </w:r>
            <w:r w:rsidRPr="009A65E8">
              <w:rPr>
                <w:rFonts w:eastAsia="Arial" w:cs="Arial"/>
                <w:sz w:val="17"/>
                <w:szCs w:val="17"/>
              </w:rPr>
              <w:t xml:space="preserve"> Google Suit</w:t>
            </w:r>
            <w:r>
              <w:rPr>
                <w:rFonts w:eastAsia="Arial" w:cs="Arial"/>
                <w:sz w:val="17"/>
                <w:szCs w:val="17"/>
              </w:rPr>
              <w:tab/>
            </w:r>
            <w:r w:rsidRPr="00A36B3B">
              <w:rPr>
                <w:rFonts w:eastAsia="Arial" w:cs="Arial"/>
                <w:b/>
                <w:i/>
                <w:sz w:val="17"/>
                <w:szCs w:val="17"/>
              </w:rPr>
              <w:t>(Nº)</w:t>
            </w:r>
          </w:p>
        </w:tc>
        <w:tc>
          <w:tcPr>
            <w:tcW w:w="993" w:type="dxa"/>
            <w:vAlign w:val="bottom"/>
          </w:tcPr>
          <w:p w14:paraId="28CDDC4C" w14:textId="77777777" w:rsidR="005E5E26" w:rsidRPr="00A36B3B" w:rsidRDefault="005E5E26" w:rsidP="000C6256">
            <w:pPr>
              <w:pStyle w:val="tabla"/>
              <w:keepNext/>
              <w:keepLines/>
              <w:pBdr>
                <w:top w:val="nil"/>
                <w:left w:val="nil"/>
                <w:bottom w:val="nil"/>
                <w:right w:val="nil"/>
                <w:between w:val="nil"/>
              </w:pBdr>
              <w:spacing w:line="240" w:lineRule="auto"/>
              <w:jc w:val="right"/>
              <w:rPr>
                <w:rFonts w:cs="Arial"/>
                <w:sz w:val="17"/>
                <w:szCs w:val="17"/>
              </w:rPr>
            </w:pPr>
          </w:p>
        </w:tc>
        <w:tc>
          <w:tcPr>
            <w:tcW w:w="1063" w:type="dxa"/>
            <w:vAlign w:val="bottom"/>
          </w:tcPr>
          <w:p w14:paraId="7C8914B1" w14:textId="77777777" w:rsidR="005E5E26" w:rsidRPr="00A36B3B" w:rsidRDefault="005E5E26" w:rsidP="000C6256">
            <w:pPr>
              <w:pStyle w:val="tabla"/>
              <w:keepNext/>
              <w:keepLines/>
              <w:pBdr>
                <w:top w:val="nil"/>
                <w:left w:val="nil"/>
                <w:bottom w:val="nil"/>
                <w:right w:val="nil"/>
                <w:between w:val="nil"/>
              </w:pBdr>
              <w:spacing w:line="240" w:lineRule="auto"/>
              <w:jc w:val="right"/>
              <w:rPr>
                <w:rFonts w:cs="Arial"/>
                <w:sz w:val="17"/>
                <w:szCs w:val="17"/>
              </w:rPr>
            </w:pPr>
          </w:p>
        </w:tc>
        <w:tc>
          <w:tcPr>
            <w:tcW w:w="1077" w:type="dxa"/>
            <w:vAlign w:val="bottom"/>
          </w:tcPr>
          <w:p w14:paraId="31EBB646" w14:textId="77777777" w:rsidR="005E5E26" w:rsidRPr="00A36B3B" w:rsidRDefault="005E5E26" w:rsidP="000C6256">
            <w:pPr>
              <w:pStyle w:val="tabla"/>
              <w:keepNext/>
              <w:keepLines/>
              <w:pBdr>
                <w:top w:val="nil"/>
                <w:left w:val="nil"/>
                <w:bottom w:val="nil"/>
                <w:right w:val="nil"/>
                <w:between w:val="nil"/>
              </w:pBdr>
              <w:spacing w:line="240" w:lineRule="auto"/>
              <w:jc w:val="right"/>
              <w:rPr>
                <w:rFonts w:cs="Arial"/>
                <w:sz w:val="17"/>
                <w:szCs w:val="17"/>
              </w:rPr>
            </w:pPr>
            <w:r>
              <w:rPr>
                <w:rFonts w:cs="Arial"/>
                <w:sz w:val="17"/>
                <w:szCs w:val="17"/>
              </w:rPr>
              <w:t>3.300</w:t>
            </w:r>
          </w:p>
        </w:tc>
        <w:tc>
          <w:tcPr>
            <w:tcW w:w="1077" w:type="dxa"/>
            <w:vAlign w:val="bottom"/>
          </w:tcPr>
          <w:p w14:paraId="3ABC6B87" w14:textId="33873BE8" w:rsidR="005E5E26" w:rsidRPr="00A36B3B" w:rsidRDefault="005E5E26" w:rsidP="000C6256">
            <w:pPr>
              <w:pStyle w:val="tabla"/>
              <w:keepNext/>
              <w:keepLines/>
              <w:pBdr>
                <w:top w:val="nil"/>
                <w:left w:val="nil"/>
                <w:bottom w:val="nil"/>
                <w:right w:val="nil"/>
                <w:between w:val="nil"/>
              </w:pBdr>
              <w:spacing w:line="240" w:lineRule="auto"/>
              <w:jc w:val="right"/>
              <w:rPr>
                <w:rFonts w:cs="Arial"/>
                <w:sz w:val="17"/>
                <w:szCs w:val="17"/>
              </w:rPr>
            </w:pPr>
            <w:r>
              <w:rPr>
                <w:rFonts w:cs="Arial"/>
                <w:sz w:val="17"/>
                <w:szCs w:val="17"/>
              </w:rPr>
              <w:t>3.300</w:t>
            </w:r>
          </w:p>
        </w:tc>
        <w:tc>
          <w:tcPr>
            <w:tcW w:w="1079" w:type="dxa"/>
            <w:vAlign w:val="bottom"/>
          </w:tcPr>
          <w:p w14:paraId="6975FA8C" w14:textId="77777777" w:rsidR="005E5E26" w:rsidRPr="00A36B3B" w:rsidRDefault="005E5E26" w:rsidP="000C6256">
            <w:pPr>
              <w:pStyle w:val="tabla"/>
              <w:keepNext/>
              <w:keepLines/>
              <w:pBdr>
                <w:top w:val="nil"/>
                <w:left w:val="nil"/>
                <w:bottom w:val="nil"/>
                <w:right w:val="nil"/>
                <w:between w:val="nil"/>
              </w:pBdr>
              <w:spacing w:line="240" w:lineRule="auto"/>
              <w:jc w:val="right"/>
              <w:rPr>
                <w:rFonts w:cs="Arial"/>
                <w:sz w:val="17"/>
                <w:szCs w:val="17"/>
              </w:rPr>
            </w:pPr>
            <w:r>
              <w:rPr>
                <w:rFonts w:cs="Arial"/>
                <w:sz w:val="17"/>
                <w:szCs w:val="17"/>
              </w:rPr>
              <w:t>500</w:t>
            </w:r>
          </w:p>
        </w:tc>
        <w:tc>
          <w:tcPr>
            <w:tcW w:w="1079" w:type="dxa"/>
            <w:vAlign w:val="bottom"/>
          </w:tcPr>
          <w:p w14:paraId="55EBCA24" w14:textId="54EEEBBD" w:rsidR="005E5E26" w:rsidRDefault="005E5E26" w:rsidP="000C6256">
            <w:pPr>
              <w:pStyle w:val="tabla"/>
              <w:keepNext/>
              <w:keepLines/>
              <w:pBdr>
                <w:top w:val="nil"/>
                <w:left w:val="nil"/>
                <w:bottom w:val="nil"/>
                <w:right w:val="nil"/>
                <w:between w:val="nil"/>
              </w:pBdr>
              <w:spacing w:line="240" w:lineRule="auto"/>
              <w:jc w:val="right"/>
              <w:rPr>
                <w:rFonts w:cs="Arial"/>
                <w:sz w:val="17"/>
                <w:szCs w:val="17"/>
              </w:rPr>
            </w:pPr>
            <w:r>
              <w:rPr>
                <w:rFonts w:cs="Arial"/>
                <w:sz w:val="17"/>
                <w:szCs w:val="17"/>
              </w:rPr>
              <w:t>500</w:t>
            </w:r>
          </w:p>
        </w:tc>
      </w:tr>
      <w:tr w:rsidR="005E5E26" w:rsidRPr="009A65E8" w14:paraId="7E4B16BE" w14:textId="51B6A6FC" w:rsidTr="004A1F0C">
        <w:tblPrEx>
          <w:tblBorders>
            <w:top w:val="single" w:sz="12" w:space="0" w:color="000000"/>
            <w:left w:val="single" w:sz="12" w:space="0" w:color="000000"/>
            <w:bottom w:val="single" w:sz="12" w:space="0" w:color="000000"/>
            <w:right w:val="single" w:sz="12" w:space="0" w:color="000000"/>
            <w:insideH w:val="none" w:sz="0" w:space="0" w:color="auto"/>
            <w:insideV w:val="single" w:sz="12" w:space="0" w:color="000000"/>
          </w:tblBorders>
        </w:tblPrEx>
        <w:trPr>
          <w:trHeight w:val="510"/>
          <w:jc w:val="center"/>
        </w:trPr>
        <w:tc>
          <w:tcPr>
            <w:tcW w:w="3387" w:type="dxa"/>
            <w:vAlign w:val="center"/>
          </w:tcPr>
          <w:p w14:paraId="6E97B396" w14:textId="77777777" w:rsidR="005E5E26" w:rsidRPr="009A65E8" w:rsidRDefault="005E5E26" w:rsidP="005E5E26">
            <w:pPr>
              <w:keepNext/>
              <w:keepLines/>
              <w:pBdr>
                <w:top w:val="nil"/>
                <w:left w:val="nil"/>
                <w:bottom w:val="nil"/>
                <w:right w:val="nil"/>
                <w:between w:val="nil"/>
              </w:pBdr>
              <w:tabs>
                <w:tab w:val="right" w:pos="3119"/>
              </w:tabs>
              <w:spacing w:before="60" w:after="60"/>
              <w:ind w:left="323" w:hanging="227"/>
              <w:rPr>
                <w:rFonts w:ascii="Arial" w:eastAsia="Arial" w:hAnsi="Arial" w:cs="Arial"/>
                <w:sz w:val="17"/>
                <w:szCs w:val="17"/>
              </w:rPr>
            </w:pPr>
            <w:r w:rsidRPr="009A65E8">
              <w:rPr>
                <w:rFonts w:ascii="Arial" w:eastAsia="Arial" w:hAnsi="Arial" w:cs="Arial"/>
                <w:sz w:val="17"/>
                <w:szCs w:val="17"/>
              </w:rPr>
              <w:t>2.</w:t>
            </w:r>
            <w:r w:rsidRPr="009A65E8">
              <w:rPr>
                <w:rFonts w:ascii="Arial" w:eastAsia="Arial" w:hAnsi="Arial" w:cs="Arial"/>
                <w:sz w:val="17"/>
                <w:szCs w:val="17"/>
              </w:rPr>
              <w:tab/>
              <w:t>Ciberaula/ Hiperaula/ Espacio formativo operativos</w:t>
            </w:r>
            <w:r>
              <w:rPr>
                <w:rFonts w:ascii="Arial" w:eastAsia="Arial" w:hAnsi="Arial" w:cs="Arial"/>
                <w:sz w:val="17"/>
                <w:szCs w:val="17"/>
              </w:rPr>
              <w:tab/>
            </w:r>
            <w:r w:rsidRPr="00A36B3B">
              <w:rPr>
                <w:rFonts w:ascii="Arial" w:eastAsia="Arial" w:hAnsi="Arial" w:cs="Arial"/>
                <w:b/>
                <w:i/>
                <w:sz w:val="17"/>
                <w:szCs w:val="17"/>
              </w:rPr>
              <w:t>(si/no)</w:t>
            </w:r>
          </w:p>
        </w:tc>
        <w:tc>
          <w:tcPr>
            <w:tcW w:w="993" w:type="dxa"/>
            <w:vAlign w:val="bottom"/>
          </w:tcPr>
          <w:p w14:paraId="4CD17136" w14:textId="77777777" w:rsidR="005E5E26" w:rsidRPr="00A36B3B" w:rsidRDefault="005E5E26" w:rsidP="000C6256">
            <w:pPr>
              <w:pStyle w:val="tabla"/>
              <w:keepNext/>
              <w:keepLines/>
              <w:pBdr>
                <w:top w:val="nil"/>
                <w:left w:val="nil"/>
                <w:bottom w:val="nil"/>
                <w:right w:val="nil"/>
                <w:between w:val="nil"/>
              </w:pBdr>
              <w:spacing w:line="240" w:lineRule="auto"/>
              <w:jc w:val="right"/>
              <w:rPr>
                <w:rFonts w:cs="Arial"/>
                <w:sz w:val="17"/>
                <w:szCs w:val="17"/>
              </w:rPr>
            </w:pPr>
          </w:p>
        </w:tc>
        <w:tc>
          <w:tcPr>
            <w:tcW w:w="1063" w:type="dxa"/>
            <w:vAlign w:val="bottom"/>
          </w:tcPr>
          <w:p w14:paraId="19F0F7DD" w14:textId="77777777" w:rsidR="005E5E26" w:rsidRPr="00A36B3B" w:rsidRDefault="005E5E26" w:rsidP="000C6256">
            <w:pPr>
              <w:pStyle w:val="tabla"/>
              <w:keepNext/>
              <w:keepLines/>
              <w:pBdr>
                <w:top w:val="nil"/>
                <w:left w:val="nil"/>
                <w:bottom w:val="nil"/>
                <w:right w:val="nil"/>
                <w:between w:val="nil"/>
              </w:pBdr>
              <w:spacing w:line="240" w:lineRule="auto"/>
              <w:jc w:val="right"/>
              <w:rPr>
                <w:rFonts w:cs="Arial"/>
                <w:sz w:val="17"/>
                <w:szCs w:val="17"/>
              </w:rPr>
            </w:pPr>
          </w:p>
        </w:tc>
        <w:tc>
          <w:tcPr>
            <w:tcW w:w="1077" w:type="dxa"/>
            <w:vAlign w:val="bottom"/>
          </w:tcPr>
          <w:p w14:paraId="4C61AB8E" w14:textId="77777777" w:rsidR="005E5E26" w:rsidRPr="00A36B3B" w:rsidRDefault="005E5E26" w:rsidP="000C6256">
            <w:pPr>
              <w:pStyle w:val="tabla"/>
              <w:keepNext/>
              <w:keepLines/>
              <w:pBdr>
                <w:top w:val="nil"/>
                <w:left w:val="nil"/>
                <w:bottom w:val="nil"/>
                <w:right w:val="nil"/>
                <w:between w:val="nil"/>
              </w:pBdr>
              <w:spacing w:line="240" w:lineRule="auto"/>
              <w:jc w:val="right"/>
              <w:rPr>
                <w:rFonts w:cs="Arial"/>
                <w:sz w:val="17"/>
                <w:szCs w:val="17"/>
              </w:rPr>
            </w:pPr>
            <w:r>
              <w:rPr>
                <w:rFonts w:cs="Arial"/>
                <w:sz w:val="17"/>
                <w:szCs w:val="17"/>
              </w:rPr>
              <w:t>Sí</w:t>
            </w:r>
          </w:p>
        </w:tc>
        <w:tc>
          <w:tcPr>
            <w:tcW w:w="1077" w:type="dxa"/>
            <w:vAlign w:val="bottom"/>
          </w:tcPr>
          <w:p w14:paraId="59FF515C" w14:textId="6611F511" w:rsidR="005E5E26" w:rsidRPr="00A36B3B" w:rsidRDefault="005E5E26" w:rsidP="000C6256">
            <w:pPr>
              <w:pStyle w:val="tabla"/>
              <w:keepNext/>
              <w:keepLines/>
              <w:pBdr>
                <w:top w:val="nil"/>
                <w:left w:val="nil"/>
                <w:bottom w:val="nil"/>
                <w:right w:val="nil"/>
                <w:between w:val="nil"/>
              </w:pBdr>
              <w:spacing w:line="240" w:lineRule="auto"/>
              <w:jc w:val="right"/>
              <w:rPr>
                <w:rFonts w:cs="Arial"/>
                <w:sz w:val="17"/>
                <w:szCs w:val="17"/>
              </w:rPr>
            </w:pPr>
            <w:r>
              <w:rPr>
                <w:rFonts w:cs="Arial"/>
                <w:sz w:val="17"/>
                <w:szCs w:val="17"/>
              </w:rPr>
              <w:t>Sí</w:t>
            </w:r>
          </w:p>
        </w:tc>
        <w:tc>
          <w:tcPr>
            <w:tcW w:w="1079" w:type="dxa"/>
            <w:vAlign w:val="bottom"/>
          </w:tcPr>
          <w:p w14:paraId="32E10A0B" w14:textId="77777777" w:rsidR="005E5E26" w:rsidRPr="00A36B3B" w:rsidRDefault="005E5E26" w:rsidP="000C6256">
            <w:pPr>
              <w:pStyle w:val="tabla"/>
              <w:keepNext/>
              <w:keepLines/>
              <w:pBdr>
                <w:top w:val="nil"/>
                <w:left w:val="nil"/>
                <w:bottom w:val="nil"/>
                <w:right w:val="nil"/>
                <w:between w:val="nil"/>
              </w:pBdr>
              <w:spacing w:line="240" w:lineRule="auto"/>
              <w:jc w:val="right"/>
              <w:rPr>
                <w:rFonts w:cs="Arial"/>
                <w:sz w:val="17"/>
                <w:szCs w:val="17"/>
              </w:rPr>
            </w:pPr>
            <w:r w:rsidRPr="009F7595">
              <w:rPr>
                <w:rFonts w:eastAsia="Arial" w:cs="Arial"/>
                <w:sz w:val="17"/>
                <w:szCs w:val="17"/>
              </w:rPr>
              <w:t>S</w:t>
            </w:r>
            <w:r>
              <w:rPr>
                <w:rFonts w:eastAsia="Arial" w:cs="Arial"/>
                <w:sz w:val="17"/>
                <w:szCs w:val="17"/>
              </w:rPr>
              <w:t>Í</w:t>
            </w:r>
          </w:p>
        </w:tc>
        <w:tc>
          <w:tcPr>
            <w:tcW w:w="1079" w:type="dxa"/>
            <w:vAlign w:val="bottom"/>
          </w:tcPr>
          <w:p w14:paraId="6730FE91" w14:textId="6CD6A75F" w:rsidR="005E5E26" w:rsidRPr="009F7595" w:rsidRDefault="005E5E26" w:rsidP="000C6256">
            <w:pPr>
              <w:pStyle w:val="tabla"/>
              <w:keepNext/>
              <w:keepLines/>
              <w:pBdr>
                <w:top w:val="nil"/>
                <w:left w:val="nil"/>
                <w:bottom w:val="nil"/>
                <w:right w:val="nil"/>
                <w:between w:val="nil"/>
              </w:pBdr>
              <w:spacing w:line="240" w:lineRule="auto"/>
              <w:jc w:val="right"/>
              <w:rPr>
                <w:rFonts w:eastAsia="Arial" w:cs="Arial"/>
                <w:sz w:val="17"/>
                <w:szCs w:val="17"/>
              </w:rPr>
            </w:pPr>
            <w:r w:rsidRPr="009F7595">
              <w:rPr>
                <w:rFonts w:eastAsia="Arial" w:cs="Arial"/>
                <w:sz w:val="17"/>
                <w:szCs w:val="17"/>
              </w:rPr>
              <w:t>S</w:t>
            </w:r>
            <w:r>
              <w:rPr>
                <w:rFonts w:eastAsia="Arial" w:cs="Arial"/>
                <w:sz w:val="17"/>
                <w:szCs w:val="17"/>
              </w:rPr>
              <w:t>Í</w:t>
            </w:r>
          </w:p>
        </w:tc>
      </w:tr>
    </w:tbl>
    <w:p w14:paraId="68D2A520" w14:textId="47DD0D27" w:rsidR="00B1381B" w:rsidRDefault="00B1381B">
      <w:pPr>
        <w:spacing w:after="160" w:line="259" w:lineRule="auto"/>
        <w:jc w:val="left"/>
        <w:rPr>
          <w:rFonts w:ascii="Arial" w:hAnsi="Arial" w:cs="Arial"/>
        </w:rPr>
      </w:pPr>
    </w:p>
    <w:tbl>
      <w:tblPr>
        <w:tblW w:w="5410" w:type="pct"/>
        <w:tblInd w:w="-299" w:type="dxa"/>
        <w:tblLayout w:type="fixed"/>
        <w:tblCellMar>
          <w:left w:w="70" w:type="dxa"/>
          <w:right w:w="70" w:type="dxa"/>
        </w:tblCellMar>
        <w:tblLook w:val="04A0" w:firstRow="1" w:lastRow="0" w:firstColumn="1" w:lastColumn="0" w:noHBand="0" w:noVBand="1"/>
      </w:tblPr>
      <w:tblGrid>
        <w:gridCol w:w="3402"/>
        <w:gridCol w:w="994"/>
        <w:gridCol w:w="992"/>
        <w:gridCol w:w="1133"/>
        <w:gridCol w:w="1135"/>
        <w:gridCol w:w="992"/>
        <w:gridCol w:w="1135"/>
      </w:tblGrid>
      <w:tr w:rsidR="00C114A6" w:rsidRPr="003D55BB" w14:paraId="376BF269" w14:textId="77777777" w:rsidTr="004A1F0C">
        <w:trPr>
          <w:trHeight w:val="330"/>
        </w:trPr>
        <w:tc>
          <w:tcPr>
            <w:tcW w:w="5000" w:type="pct"/>
            <w:gridSpan w:val="7"/>
            <w:tcBorders>
              <w:top w:val="single" w:sz="12" w:space="0" w:color="auto"/>
              <w:left w:val="single" w:sz="12" w:space="0" w:color="auto"/>
              <w:bottom w:val="single" w:sz="12" w:space="0" w:color="auto"/>
              <w:right w:val="single" w:sz="12" w:space="0" w:color="auto"/>
            </w:tcBorders>
            <w:shd w:val="clear" w:color="auto" w:fill="auto"/>
            <w:vAlign w:val="center"/>
            <w:hideMark/>
          </w:tcPr>
          <w:p w14:paraId="1469BC5D" w14:textId="00DE44D7" w:rsidR="00C114A6" w:rsidRPr="00BB480B" w:rsidRDefault="00C114A6" w:rsidP="008D464C">
            <w:pPr>
              <w:jc w:val="center"/>
              <w:rPr>
                <w:rFonts w:ascii="Arial" w:hAnsi="Arial" w:cs="Arial"/>
                <w:color w:val="000000"/>
                <w:sz w:val="17"/>
                <w:szCs w:val="17"/>
              </w:rPr>
            </w:pPr>
            <w:r w:rsidRPr="00BB480B">
              <w:rPr>
                <w:rFonts w:ascii="Arial" w:hAnsi="Arial" w:cs="Arial"/>
                <w:b/>
                <w:bCs/>
                <w:color w:val="000000"/>
                <w:sz w:val="17"/>
                <w:szCs w:val="17"/>
              </w:rPr>
              <w:lastRenderedPageBreak/>
              <w:t>OBJETIVO / ACTIVIDAD</w:t>
            </w:r>
          </w:p>
        </w:tc>
      </w:tr>
      <w:tr w:rsidR="00C114A6" w:rsidRPr="003D55BB" w14:paraId="329A07AE" w14:textId="77777777" w:rsidTr="004A1F0C">
        <w:trPr>
          <w:trHeight w:val="412"/>
        </w:trPr>
        <w:tc>
          <w:tcPr>
            <w:tcW w:w="5000" w:type="pct"/>
            <w:gridSpan w:val="7"/>
            <w:tcBorders>
              <w:top w:val="nil"/>
              <w:left w:val="single" w:sz="12" w:space="0" w:color="auto"/>
              <w:bottom w:val="single" w:sz="12" w:space="0" w:color="auto"/>
              <w:right w:val="single" w:sz="12" w:space="0" w:color="auto"/>
            </w:tcBorders>
            <w:shd w:val="clear" w:color="auto" w:fill="auto"/>
            <w:vAlign w:val="center"/>
            <w:hideMark/>
          </w:tcPr>
          <w:p w14:paraId="684B7A27" w14:textId="15E45A87" w:rsidR="00C114A6" w:rsidRPr="00BB480B" w:rsidRDefault="00C114A6" w:rsidP="00C114A6">
            <w:pPr>
              <w:ind w:left="351" w:hanging="284"/>
              <w:rPr>
                <w:rFonts w:ascii="Arial" w:hAnsi="Arial" w:cs="Arial"/>
                <w:b/>
                <w:bCs/>
                <w:color w:val="000000"/>
                <w:sz w:val="17"/>
                <w:szCs w:val="17"/>
              </w:rPr>
            </w:pPr>
            <w:r w:rsidRPr="00BB480B">
              <w:rPr>
                <w:rFonts w:ascii="Arial" w:hAnsi="Arial" w:cs="Arial"/>
                <w:b/>
                <w:bCs/>
                <w:color w:val="000000"/>
                <w:sz w:val="17"/>
                <w:szCs w:val="17"/>
              </w:rPr>
              <w:t>3.</w:t>
            </w:r>
            <w:r w:rsidRPr="00BB480B">
              <w:rPr>
                <w:rFonts w:ascii="Arial" w:hAnsi="Arial" w:cs="Arial"/>
                <w:sz w:val="17"/>
                <w:szCs w:val="17"/>
              </w:rPr>
              <w:tab/>
            </w:r>
            <w:r w:rsidRPr="00BB480B">
              <w:rPr>
                <w:rFonts w:ascii="Arial" w:hAnsi="Arial" w:cs="Arial"/>
                <w:b/>
                <w:bCs/>
                <w:color w:val="000000"/>
                <w:sz w:val="17"/>
                <w:szCs w:val="17"/>
              </w:rPr>
              <w:t>Reforma del EBEP y desarrollo del EBEP a través de una Ley de Función Pública AGE</w:t>
            </w:r>
          </w:p>
        </w:tc>
      </w:tr>
      <w:tr w:rsidR="00C8224A" w:rsidRPr="003D55BB" w14:paraId="7C21D402" w14:textId="77777777" w:rsidTr="004A1F0C">
        <w:trPr>
          <w:trHeight w:val="263"/>
        </w:trPr>
        <w:tc>
          <w:tcPr>
            <w:tcW w:w="1739" w:type="pct"/>
            <w:tcBorders>
              <w:top w:val="single" w:sz="12" w:space="0" w:color="000000"/>
              <w:left w:val="single" w:sz="12" w:space="0" w:color="000000"/>
              <w:right w:val="single" w:sz="12" w:space="0" w:color="000000"/>
            </w:tcBorders>
            <w:shd w:val="clear" w:color="auto" w:fill="auto"/>
            <w:vAlign w:val="center"/>
            <w:hideMark/>
          </w:tcPr>
          <w:p w14:paraId="5A256C0F" w14:textId="0BBC6633" w:rsidR="00C8224A" w:rsidRPr="00BB480B" w:rsidRDefault="00C8224A" w:rsidP="00C114A6">
            <w:pPr>
              <w:rPr>
                <w:rFonts w:ascii="Arial" w:hAnsi="Arial" w:cs="Arial"/>
                <w:color w:val="000000"/>
                <w:sz w:val="17"/>
                <w:szCs w:val="17"/>
              </w:rPr>
            </w:pPr>
          </w:p>
        </w:tc>
        <w:tc>
          <w:tcPr>
            <w:tcW w:w="1015" w:type="pct"/>
            <w:gridSpan w:val="2"/>
            <w:tcBorders>
              <w:top w:val="single" w:sz="8" w:space="0" w:color="auto"/>
              <w:left w:val="single" w:sz="12" w:space="0" w:color="000000"/>
              <w:bottom w:val="nil"/>
              <w:right w:val="single" w:sz="12" w:space="0" w:color="000000"/>
            </w:tcBorders>
            <w:shd w:val="clear" w:color="auto" w:fill="auto"/>
            <w:vAlign w:val="center"/>
            <w:hideMark/>
          </w:tcPr>
          <w:p w14:paraId="68AF7116" w14:textId="77777777" w:rsidR="00C8224A" w:rsidRPr="00BB480B" w:rsidRDefault="00C8224A" w:rsidP="00C114A6">
            <w:pPr>
              <w:jc w:val="center"/>
              <w:rPr>
                <w:rFonts w:ascii="Arial" w:hAnsi="Arial" w:cs="Arial"/>
                <w:b/>
                <w:bCs/>
                <w:color w:val="000000"/>
                <w:sz w:val="17"/>
                <w:szCs w:val="17"/>
              </w:rPr>
            </w:pPr>
            <w:r w:rsidRPr="00BB480B">
              <w:rPr>
                <w:rFonts w:ascii="Arial" w:hAnsi="Arial" w:cs="Arial"/>
                <w:b/>
                <w:bCs/>
                <w:color w:val="000000"/>
                <w:sz w:val="17"/>
                <w:szCs w:val="17"/>
              </w:rPr>
              <w:t>2020</w:t>
            </w:r>
          </w:p>
        </w:tc>
        <w:tc>
          <w:tcPr>
            <w:tcW w:w="1159" w:type="pct"/>
            <w:gridSpan w:val="2"/>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2D923994" w14:textId="77777777" w:rsidR="00C8224A" w:rsidRPr="00BB480B" w:rsidRDefault="00C8224A" w:rsidP="00E6175C">
            <w:pPr>
              <w:jc w:val="center"/>
              <w:rPr>
                <w:rFonts w:ascii="Arial" w:hAnsi="Arial" w:cs="Arial"/>
                <w:b/>
                <w:bCs/>
                <w:color w:val="000000"/>
                <w:sz w:val="17"/>
                <w:szCs w:val="17"/>
              </w:rPr>
            </w:pPr>
            <w:r w:rsidRPr="00BB480B">
              <w:rPr>
                <w:rFonts w:ascii="Arial" w:hAnsi="Arial" w:cs="Arial"/>
                <w:b/>
                <w:bCs/>
                <w:color w:val="000000"/>
                <w:sz w:val="17"/>
                <w:szCs w:val="17"/>
              </w:rPr>
              <w:t>2021</w:t>
            </w:r>
          </w:p>
        </w:tc>
        <w:tc>
          <w:tcPr>
            <w:tcW w:w="507" w:type="pct"/>
            <w:tcBorders>
              <w:top w:val="single" w:sz="12" w:space="0" w:color="000000"/>
              <w:left w:val="single" w:sz="12" w:space="0" w:color="000000"/>
              <w:bottom w:val="single" w:sz="12" w:space="0" w:color="000000"/>
              <w:right w:val="single" w:sz="12" w:space="0" w:color="000000"/>
            </w:tcBorders>
            <w:shd w:val="clear" w:color="auto" w:fill="auto"/>
            <w:vAlign w:val="center"/>
            <w:hideMark/>
          </w:tcPr>
          <w:p w14:paraId="5DB79B69" w14:textId="77777777" w:rsidR="00C8224A" w:rsidRPr="00BB480B" w:rsidRDefault="00C8224A" w:rsidP="00E6175C">
            <w:pPr>
              <w:jc w:val="center"/>
              <w:rPr>
                <w:rFonts w:ascii="Arial" w:hAnsi="Arial" w:cs="Arial"/>
                <w:b/>
                <w:bCs/>
                <w:color w:val="000000"/>
                <w:sz w:val="17"/>
                <w:szCs w:val="17"/>
              </w:rPr>
            </w:pPr>
            <w:r w:rsidRPr="00BB480B">
              <w:rPr>
                <w:rFonts w:ascii="Arial" w:hAnsi="Arial" w:cs="Arial"/>
                <w:b/>
                <w:bCs/>
                <w:color w:val="000000"/>
                <w:sz w:val="17"/>
                <w:szCs w:val="17"/>
              </w:rPr>
              <w:t>2022</w:t>
            </w:r>
          </w:p>
        </w:tc>
        <w:tc>
          <w:tcPr>
            <w:tcW w:w="580" w:type="pct"/>
            <w:tcBorders>
              <w:top w:val="single" w:sz="12" w:space="0" w:color="000000"/>
              <w:left w:val="single" w:sz="12" w:space="0" w:color="000000"/>
              <w:bottom w:val="single" w:sz="12" w:space="0" w:color="000000"/>
              <w:right w:val="single" w:sz="12" w:space="0" w:color="auto"/>
            </w:tcBorders>
            <w:shd w:val="clear" w:color="auto" w:fill="auto"/>
            <w:vAlign w:val="center"/>
            <w:hideMark/>
          </w:tcPr>
          <w:p w14:paraId="67D1F145" w14:textId="77777777" w:rsidR="00C8224A" w:rsidRPr="00BB480B" w:rsidRDefault="00C8224A" w:rsidP="00E6175C">
            <w:pPr>
              <w:jc w:val="center"/>
              <w:rPr>
                <w:rFonts w:ascii="Arial" w:hAnsi="Arial" w:cs="Arial"/>
                <w:b/>
                <w:bCs/>
                <w:color w:val="000000"/>
                <w:sz w:val="17"/>
                <w:szCs w:val="17"/>
              </w:rPr>
            </w:pPr>
            <w:r w:rsidRPr="00BB480B">
              <w:rPr>
                <w:rFonts w:ascii="Arial" w:hAnsi="Arial" w:cs="Arial"/>
                <w:b/>
                <w:bCs/>
                <w:color w:val="000000"/>
                <w:sz w:val="17"/>
                <w:szCs w:val="17"/>
              </w:rPr>
              <w:t>2023</w:t>
            </w:r>
          </w:p>
        </w:tc>
      </w:tr>
      <w:tr w:rsidR="00B1381B" w:rsidRPr="003D55BB" w14:paraId="6F7106A5" w14:textId="77777777" w:rsidTr="004A1F0C">
        <w:trPr>
          <w:trHeight w:val="630"/>
        </w:trPr>
        <w:tc>
          <w:tcPr>
            <w:tcW w:w="1739" w:type="pct"/>
            <w:tcBorders>
              <w:top w:val="nil"/>
              <w:left w:val="single" w:sz="12" w:space="0" w:color="000000"/>
              <w:bottom w:val="single" w:sz="12" w:space="0" w:color="auto"/>
              <w:right w:val="single" w:sz="12" w:space="0" w:color="000000"/>
            </w:tcBorders>
            <w:shd w:val="clear" w:color="auto" w:fill="auto"/>
            <w:hideMark/>
          </w:tcPr>
          <w:p w14:paraId="3DDB2A15" w14:textId="77777777" w:rsidR="00B1381B" w:rsidRPr="00BB480B" w:rsidRDefault="00B1381B" w:rsidP="0093160A">
            <w:pPr>
              <w:ind w:firstLineChars="700" w:firstLine="1190"/>
              <w:jc w:val="left"/>
              <w:rPr>
                <w:rFonts w:ascii="Arial" w:hAnsi="Arial" w:cs="Arial"/>
                <w:b/>
                <w:bCs/>
                <w:color w:val="000000"/>
                <w:sz w:val="17"/>
                <w:szCs w:val="17"/>
              </w:rPr>
            </w:pPr>
            <w:r w:rsidRPr="00BB480B">
              <w:rPr>
                <w:rFonts w:ascii="Arial" w:hAnsi="Arial" w:cs="Arial"/>
                <w:b/>
                <w:bCs/>
                <w:color w:val="000000"/>
                <w:sz w:val="17"/>
                <w:szCs w:val="17"/>
              </w:rPr>
              <w:t>INDICADORES</w:t>
            </w:r>
          </w:p>
        </w:tc>
        <w:tc>
          <w:tcPr>
            <w:tcW w:w="508" w:type="pct"/>
            <w:tcBorders>
              <w:top w:val="single" w:sz="12" w:space="0" w:color="auto"/>
              <w:left w:val="single" w:sz="4" w:space="0" w:color="auto"/>
              <w:bottom w:val="single" w:sz="12" w:space="0" w:color="auto"/>
              <w:right w:val="single" w:sz="12" w:space="0" w:color="auto"/>
            </w:tcBorders>
            <w:shd w:val="clear" w:color="auto" w:fill="auto"/>
            <w:vAlign w:val="center"/>
            <w:hideMark/>
          </w:tcPr>
          <w:p w14:paraId="447F14DD" w14:textId="3D884DA1" w:rsidR="00B1381B" w:rsidRPr="00BB480B" w:rsidRDefault="00B1381B" w:rsidP="00F63749">
            <w:pPr>
              <w:jc w:val="center"/>
              <w:rPr>
                <w:rFonts w:ascii="Arial" w:hAnsi="Arial" w:cs="Arial"/>
                <w:b/>
                <w:bCs/>
                <w:color w:val="000000"/>
                <w:sz w:val="17"/>
                <w:szCs w:val="17"/>
              </w:rPr>
            </w:pPr>
            <w:r w:rsidRPr="00BB480B">
              <w:rPr>
                <w:rFonts w:ascii="Arial" w:hAnsi="Arial" w:cs="Arial"/>
                <w:b/>
                <w:bCs/>
                <w:color w:val="000000"/>
                <w:sz w:val="17"/>
                <w:szCs w:val="17"/>
              </w:rPr>
              <w:t>Presu</w:t>
            </w:r>
            <w:r w:rsidR="004A1F0C">
              <w:rPr>
                <w:rFonts w:ascii="Arial" w:hAnsi="Arial" w:cs="Arial"/>
                <w:b/>
                <w:bCs/>
                <w:color w:val="000000"/>
                <w:sz w:val="17"/>
                <w:szCs w:val="17"/>
              </w:rPr>
              <w:t>-</w:t>
            </w:r>
            <w:r w:rsidRPr="00BB480B">
              <w:rPr>
                <w:rFonts w:ascii="Arial" w:hAnsi="Arial" w:cs="Arial"/>
                <w:b/>
                <w:bCs/>
                <w:color w:val="000000"/>
                <w:sz w:val="17"/>
                <w:szCs w:val="17"/>
              </w:rPr>
              <w:t>puestado</w:t>
            </w:r>
          </w:p>
        </w:tc>
        <w:tc>
          <w:tcPr>
            <w:tcW w:w="507" w:type="pct"/>
            <w:tcBorders>
              <w:top w:val="single" w:sz="12" w:space="0" w:color="auto"/>
              <w:left w:val="single" w:sz="4" w:space="0" w:color="auto"/>
              <w:bottom w:val="single" w:sz="12" w:space="0" w:color="auto"/>
              <w:right w:val="single" w:sz="12" w:space="0" w:color="auto"/>
            </w:tcBorders>
            <w:shd w:val="clear" w:color="auto" w:fill="auto"/>
            <w:vAlign w:val="center"/>
          </w:tcPr>
          <w:p w14:paraId="1BEA309D" w14:textId="46A95390" w:rsidR="00B1381B" w:rsidRPr="00BB480B" w:rsidRDefault="00B1381B" w:rsidP="005E5E26">
            <w:pPr>
              <w:rPr>
                <w:rFonts w:ascii="Arial" w:hAnsi="Arial" w:cs="Arial"/>
                <w:b/>
                <w:bCs/>
                <w:color w:val="000000"/>
                <w:sz w:val="17"/>
                <w:szCs w:val="17"/>
              </w:rPr>
            </w:pPr>
            <w:r w:rsidRPr="00BB480B">
              <w:rPr>
                <w:rFonts w:ascii="Arial" w:hAnsi="Arial" w:cs="Arial"/>
                <w:b/>
                <w:bCs/>
                <w:color w:val="000000"/>
                <w:sz w:val="17"/>
                <w:szCs w:val="17"/>
              </w:rPr>
              <w:t>Realizado</w:t>
            </w:r>
          </w:p>
        </w:tc>
        <w:tc>
          <w:tcPr>
            <w:tcW w:w="579" w:type="pct"/>
            <w:tcBorders>
              <w:top w:val="nil"/>
              <w:left w:val="single" w:sz="12" w:space="0" w:color="auto"/>
              <w:bottom w:val="single" w:sz="12" w:space="0" w:color="000000"/>
              <w:right w:val="single" w:sz="12" w:space="0" w:color="000000"/>
            </w:tcBorders>
            <w:shd w:val="clear" w:color="auto" w:fill="auto"/>
            <w:vAlign w:val="center"/>
            <w:hideMark/>
          </w:tcPr>
          <w:p w14:paraId="0257A75E" w14:textId="0DF650D9" w:rsidR="00B1381B" w:rsidRPr="00BB480B" w:rsidRDefault="00B1381B" w:rsidP="00F63749">
            <w:pPr>
              <w:jc w:val="center"/>
              <w:rPr>
                <w:rFonts w:ascii="Arial" w:hAnsi="Arial" w:cs="Arial"/>
                <w:b/>
                <w:bCs/>
                <w:color w:val="000000"/>
                <w:sz w:val="17"/>
                <w:szCs w:val="17"/>
              </w:rPr>
            </w:pPr>
            <w:r>
              <w:rPr>
                <w:rFonts w:ascii="Arial" w:hAnsi="Arial" w:cs="Arial"/>
                <w:b/>
                <w:bCs/>
                <w:color w:val="000000"/>
                <w:sz w:val="17"/>
                <w:szCs w:val="17"/>
              </w:rPr>
              <w:t>Presu</w:t>
            </w:r>
            <w:r w:rsidR="004A1F0C">
              <w:rPr>
                <w:rFonts w:ascii="Arial" w:hAnsi="Arial" w:cs="Arial"/>
                <w:b/>
                <w:bCs/>
                <w:color w:val="000000"/>
                <w:sz w:val="17"/>
                <w:szCs w:val="17"/>
              </w:rPr>
              <w:t>-</w:t>
            </w:r>
            <w:r w:rsidRPr="00BB480B">
              <w:rPr>
                <w:rFonts w:ascii="Arial" w:hAnsi="Arial" w:cs="Arial"/>
                <w:b/>
                <w:bCs/>
                <w:color w:val="000000"/>
                <w:sz w:val="17"/>
                <w:szCs w:val="17"/>
              </w:rPr>
              <w:t>puestado</w:t>
            </w:r>
          </w:p>
        </w:tc>
        <w:tc>
          <w:tcPr>
            <w:tcW w:w="580" w:type="pct"/>
            <w:tcBorders>
              <w:top w:val="single" w:sz="8" w:space="0" w:color="auto"/>
              <w:left w:val="single" w:sz="4" w:space="0" w:color="auto"/>
              <w:bottom w:val="single" w:sz="12" w:space="0" w:color="auto"/>
              <w:right w:val="single" w:sz="12" w:space="0" w:color="auto"/>
            </w:tcBorders>
            <w:shd w:val="clear" w:color="auto" w:fill="auto"/>
            <w:vAlign w:val="center"/>
            <w:hideMark/>
          </w:tcPr>
          <w:p w14:paraId="77BC7AB1" w14:textId="77777777" w:rsidR="00B1381B" w:rsidRPr="00BB480B" w:rsidRDefault="00B1381B" w:rsidP="00F63749">
            <w:pPr>
              <w:jc w:val="center"/>
              <w:rPr>
                <w:rFonts w:ascii="Arial" w:hAnsi="Arial" w:cs="Arial"/>
                <w:b/>
                <w:bCs/>
                <w:color w:val="000000"/>
                <w:sz w:val="17"/>
                <w:szCs w:val="17"/>
              </w:rPr>
            </w:pPr>
            <w:r w:rsidRPr="00BB480B">
              <w:rPr>
                <w:rFonts w:ascii="Arial" w:hAnsi="Arial" w:cs="Arial"/>
                <w:b/>
                <w:bCs/>
                <w:color w:val="000000"/>
                <w:sz w:val="17"/>
                <w:szCs w:val="17"/>
              </w:rPr>
              <w:t>Ejecución Prevista</w:t>
            </w:r>
          </w:p>
        </w:tc>
        <w:tc>
          <w:tcPr>
            <w:tcW w:w="507" w:type="pct"/>
            <w:tcBorders>
              <w:top w:val="nil"/>
              <w:left w:val="single" w:sz="12" w:space="0" w:color="auto"/>
              <w:bottom w:val="single" w:sz="12" w:space="0" w:color="auto"/>
              <w:right w:val="single" w:sz="12" w:space="0" w:color="000000"/>
            </w:tcBorders>
            <w:shd w:val="clear" w:color="auto" w:fill="auto"/>
            <w:vAlign w:val="center"/>
            <w:hideMark/>
          </w:tcPr>
          <w:p w14:paraId="14BBC554" w14:textId="298928FE" w:rsidR="00B1381B" w:rsidRPr="00BB480B" w:rsidRDefault="00B1381B" w:rsidP="00F63749">
            <w:pPr>
              <w:jc w:val="center"/>
              <w:rPr>
                <w:rFonts w:ascii="Arial" w:hAnsi="Arial" w:cs="Arial"/>
                <w:b/>
                <w:bCs/>
                <w:color w:val="000000"/>
                <w:sz w:val="17"/>
                <w:szCs w:val="17"/>
              </w:rPr>
            </w:pPr>
            <w:r>
              <w:rPr>
                <w:rFonts w:ascii="Arial" w:hAnsi="Arial" w:cs="Arial"/>
                <w:b/>
                <w:bCs/>
                <w:color w:val="000000"/>
                <w:sz w:val="17"/>
                <w:szCs w:val="17"/>
              </w:rPr>
              <w:t>Presu</w:t>
            </w:r>
            <w:r w:rsidR="004A1F0C">
              <w:rPr>
                <w:rFonts w:ascii="Arial" w:hAnsi="Arial" w:cs="Arial"/>
                <w:b/>
                <w:bCs/>
                <w:color w:val="000000"/>
                <w:sz w:val="17"/>
                <w:szCs w:val="17"/>
              </w:rPr>
              <w:t>-</w:t>
            </w:r>
            <w:r w:rsidRPr="00BB480B">
              <w:rPr>
                <w:rFonts w:ascii="Arial" w:hAnsi="Arial" w:cs="Arial"/>
                <w:b/>
                <w:bCs/>
                <w:color w:val="000000"/>
                <w:sz w:val="17"/>
                <w:szCs w:val="17"/>
              </w:rPr>
              <w:t>puestado</w:t>
            </w:r>
          </w:p>
        </w:tc>
        <w:tc>
          <w:tcPr>
            <w:tcW w:w="580" w:type="pct"/>
            <w:tcBorders>
              <w:top w:val="nil"/>
              <w:left w:val="single" w:sz="12" w:space="0" w:color="auto"/>
              <w:bottom w:val="single" w:sz="12" w:space="0" w:color="auto"/>
              <w:right w:val="single" w:sz="12" w:space="0" w:color="auto"/>
            </w:tcBorders>
            <w:shd w:val="clear" w:color="auto" w:fill="auto"/>
            <w:vAlign w:val="center"/>
            <w:hideMark/>
          </w:tcPr>
          <w:p w14:paraId="16705B73" w14:textId="57416E37" w:rsidR="00B1381B" w:rsidRPr="00BB480B" w:rsidRDefault="00B1381B" w:rsidP="005E5E26">
            <w:pPr>
              <w:rPr>
                <w:rFonts w:ascii="Arial" w:hAnsi="Arial" w:cs="Arial"/>
                <w:b/>
                <w:bCs/>
                <w:color w:val="000000"/>
                <w:sz w:val="17"/>
                <w:szCs w:val="17"/>
              </w:rPr>
            </w:pPr>
            <w:r w:rsidRPr="00BB480B">
              <w:rPr>
                <w:rFonts w:ascii="Arial" w:hAnsi="Arial" w:cs="Arial"/>
                <w:b/>
                <w:sz w:val="17"/>
                <w:szCs w:val="17"/>
              </w:rPr>
              <w:t>Estimado</w:t>
            </w:r>
          </w:p>
        </w:tc>
      </w:tr>
      <w:tr w:rsidR="00B1381B" w:rsidRPr="003D55BB" w14:paraId="45C30C27" w14:textId="77777777" w:rsidTr="004A1F0C">
        <w:trPr>
          <w:trHeight w:val="315"/>
        </w:trPr>
        <w:tc>
          <w:tcPr>
            <w:tcW w:w="1739" w:type="pct"/>
            <w:tcBorders>
              <w:top w:val="single" w:sz="12" w:space="0" w:color="auto"/>
              <w:left w:val="single" w:sz="12" w:space="0" w:color="auto"/>
              <w:bottom w:val="nil"/>
              <w:right w:val="single" w:sz="12" w:space="0" w:color="000000"/>
            </w:tcBorders>
            <w:shd w:val="clear" w:color="auto" w:fill="auto"/>
            <w:vAlign w:val="center"/>
            <w:hideMark/>
          </w:tcPr>
          <w:p w14:paraId="5E18DDCD" w14:textId="77777777" w:rsidR="00B1381B" w:rsidRPr="00BB480B" w:rsidRDefault="00B1381B" w:rsidP="005E5E26">
            <w:pPr>
              <w:ind w:firstLineChars="100" w:firstLine="170"/>
              <w:rPr>
                <w:rFonts w:ascii="Arial" w:hAnsi="Arial" w:cs="Arial"/>
                <w:b/>
                <w:bCs/>
                <w:color w:val="000000"/>
                <w:sz w:val="17"/>
                <w:szCs w:val="17"/>
              </w:rPr>
            </w:pPr>
            <w:r w:rsidRPr="00BB480B">
              <w:rPr>
                <w:rFonts w:ascii="Arial" w:hAnsi="Arial" w:cs="Arial"/>
                <w:b/>
                <w:bCs/>
                <w:color w:val="000000"/>
                <w:sz w:val="17"/>
                <w:szCs w:val="17"/>
              </w:rPr>
              <w:t>De resultados:</w:t>
            </w:r>
          </w:p>
        </w:tc>
        <w:tc>
          <w:tcPr>
            <w:tcW w:w="508" w:type="pct"/>
            <w:tcBorders>
              <w:top w:val="single" w:sz="12" w:space="0" w:color="auto"/>
              <w:left w:val="nil"/>
              <w:bottom w:val="nil"/>
              <w:right w:val="single" w:sz="12" w:space="0" w:color="000000"/>
            </w:tcBorders>
            <w:shd w:val="clear" w:color="auto" w:fill="auto"/>
            <w:vAlign w:val="bottom"/>
            <w:hideMark/>
          </w:tcPr>
          <w:p w14:paraId="265F86C5" w14:textId="77777777" w:rsidR="00B1381B" w:rsidRPr="00BB480B" w:rsidRDefault="00B1381B" w:rsidP="000C6256">
            <w:pPr>
              <w:ind w:firstLineChars="100" w:firstLine="170"/>
              <w:jc w:val="right"/>
              <w:rPr>
                <w:rFonts w:ascii="Arial" w:hAnsi="Arial" w:cs="Arial"/>
                <w:b/>
                <w:bCs/>
                <w:color w:val="000000"/>
                <w:sz w:val="17"/>
                <w:szCs w:val="17"/>
              </w:rPr>
            </w:pPr>
          </w:p>
        </w:tc>
        <w:tc>
          <w:tcPr>
            <w:tcW w:w="507" w:type="pct"/>
            <w:tcBorders>
              <w:top w:val="single" w:sz="12" w:space="0" w:color="auto"/>
              <w:left w:val="nil"/>
              <w:bottom w:val="nil"/>
              <w:right w:val="single" w:sz="12" w:space="0" w:color="000000"/>
            </w:tcBorders>
            <w:shd w:val="clear" w:color="auto" w:fill="auto"/>
            <w:vAlign w:val="bottom"/>
          </w:tcPr>
          <w:p w14:paraId="7B01F708" w14:textId="4A6BD88D" w:rsidR="00B1381B" w:rsidRPr="00BB480B" w:rsidRDefault="00B1381B" w:rsidP="000C6256">
            <w:pPr>
              <w:ind w:firstLineChars="100" w:firstLine="170"/>
              <w:jc w:val="right"/>
              <w:rPr>
                <w:rFonts w:ascii="Arial" w:hAnsi="Arial" w:cs="Arial"/>
                <w:b/>
                <w:bCs/>
                <w:color w:val="000000"/>
                <w:sz w:val="17"/>
                <w:szCs w:val="17"/>
              </w:rPr>
            </w:pPr>
          </w:p>
        </w:tc>
        <w:tc>
          <w:tcPr>
            <w:tcW w:w="579" w:type="pct"/>
            <w:tcBorders>
              <w:top w:val="single" w:sz="8" w:space="0" w:color="auto"/>
              <w:left w:val="nil"/>
              <w:bottom w:val="nil"/>
              <w:right w:val="single" w:sz="12" w:space="0" w:color="000000"/>
            </w:tcBorders>
            <w:shd w:val="clear" w:color="auto" w:fill="auto"/>
            <w:vAlign w:val="bottom"/>
            <w:hideMark/>
          </w:tcPr>
          <w:p w14:paraId="156EEDE3" w14:textId="481FACA9" w:rsidR="00B1381B" w:rsidRPr="00BB480B" w:rsidRDefault="00B1381B" w:rsidP="000C6256">
            <w:pPr>
              <w:jc w:val="right"/>
              <w:rPr>
                <w:rFonts w:ascii="Arial" w:hAnsi="Arial" w:cs="Arial"/>
                <w:color w:val="000000"/>
                <w:sz w:val="17"/>
                <w:szCs w:val="17"/>
              </w:rPr>
            </w:pPr>
          </w:p>
        </w:tc>
        <w:tc>
          <w:tcPr>
            <w:tcW w:w="580" w:type="pct"/>
            <w:tcBorders>
              <w:top w:val="single" w:sz="12" w:space="0" w:color="auto"/>
              <w:left w:val="nil"/>
              <w:bottom w:val="nil"/>
              <w:right w:val="single" w:sz="12" w:space="0" w:color="auto"/>
            </w:tcBorders>
            <w:shd w:val="clear" w:color="auto" w:fill="auto"/>
            <w:vAlign w:val="bottom"/>
            <w:hideMark/>
          </w:tcPr>
          <w:p w14:paraId="5BA8DA3B" w14:textId="7C1FB613" w:rsidR="00B1381B" w:rsidRPr="00BB480B" w:rsidRDefault="00B1381B" w:rsidP="00F63749">
            <w:pPr>
              <w:jc w:val="center"/>
              <w:rPr>
                <w:rFonts w:ascii="Arial" w:hAnsi="Arial" w:cs="Arial"/>
                <w:color w:val="000000"/>
                <w:sz w:val="17"/>
                <w:szCs w:val="17"/>
              </w:rPr>
            </w:pPr>
          </w:p>
        </w:tc>
        <w:tc>
          <w:tcPr>
            <w:tcW w:w="507" w:type="pct"/>
            <w:tcBorders>
              <w:top w:val="single" w:sz="12" w:space="0" w:color="auto"/>
              <w:left w:val="single" w:sz="12" w:space="0" w:color="auto"/>
              <w:right w:val="single" w:sz="12" w:space="0" w:color="auto"/>
            </w:tcBorders>
            <w:shd w:val="clear" w:color="auto" w:fill="auto"/>
            <w:vAlign w:val="bottom"/>
            <w:hideMark/>
          </w:tcPr>
          <w:p w14:paraId="77C8EF2F" w14:textId="70D4207F" w:rsidR="00B1381B" w:rsidRPr="00BB480B" w:rsidRDefault="00B1381B" w:rsidP="000C6256">
            <w:pPr>
              <w:jc w:val="right"/>
              <w:rPr>
                <w:rFonts w:ascii="Arial" w:hAnsi="Arial" w:cs="Arial"/>
                <w:color w:val="000000"/>
                <w:sz w:val="17"/>
                <w:szCs w:val="17"/>
              </w:rPr>
            </w:pPr>
          </w:p>
        </w:tc>
        <w:tc>
          <w:tcPr>
            <w:tcW w:w="580" w:type="pct"/>
            <w:tcBorders>
              <w:top w:val="single" w:sz="12" w:space="0" w:color="auto"/>
              <w:left w:val="single" w:sz="12" w:space="0" w:color="auto"/>
              <w:right w:val="single" w:sz="12" w:space="0" w:color="auto"/>
            </w:tcBorders>
            <w:shd w:val="clear" w:color="auto" w:fill="auto"/>
            <w:vAlign w:val="bottom"/>
            <w:hideMark/>
          </w:tcPr>
          <w:p w14:paraId="1F4F7187" w14:textId="1CD6F4D2" w:rsidR="00B1381B" w:rsidRPr="00BB480B" w:rsidRDefault="00B1381B" w:rsidP="000C6256">
            <w:pPr>
              <w:jc w:val="right"/>
              <w:rPr>
                <w:rFonts w:ascii="Arial" w:hAnsi="Arial" w:cs="Arial"/>
                <w:color w:val="000000"/>
                <w:sz w:val="17"/>
                <w:szCs w:val="17"/>
              </w:rPr>
            </w:pPr>
          </w:p>
        </w:tc>
      </w:tr>
      <w:tr w:rsidR="00B1381B" w:rsidRPr="003D55BB" w14:paraId="7D83DB04" w14:textId="77777777" w:rsidTr="004A1F0C">
        <w:trPr>
          <w:trHeight w:val="166"/>
        </w:trPr>
        <w:tc>
          <w:tcPr>
            <w:tcW w:w="1739" w:type="pct"/>
            <w:tcBorders>
              <w:top w:val="nil"/>
              <w:left w:val="single" w:sz="12" w:space="0" w:color="auto"/>
              <w:bottom w:val="nil"/>
              <w:right w:val="single" w:sz="12" w:space="0" w:color="000000"/>
            </w:tcBorders>
            <w:shd w:val="clear" w:color="auto" w:fill="auto"/>
            <w:vAlign w:val="center"/>
            <w:hideMark/>
          </w:tcPr>
          <w:p w14:paraId="66B61247" w14:textId="3B54F3DE" w:rsidR="00B1381B" w:rsidRPr="00BB480B" w:rsidRDefault="00B1381B" w:rsidP="0093160A">
            <w:pPr>
              <w:tabs>
                <w:tab w:val="right" w:pos="3119"/>
              </w:tabs>
              <w:spacing w:before="60" w:after="60"/>
              <w:ind w:left="323" w:hanging="227"/>
              <w:rPr>
                <w:rFonts w:ascii="Arial" w:hAnsi="Arial" w:cs="Arial"/>
                <w:color w:val="000000"/>
                <w:sz w:val="17"/>
                <w:szCs w:val="17"/>
              </w:rPr>
            </w:pPr>
            <w:r w:rsidRPr="00BB480B">
              <w:rPr>
                <w:rFonts w:ascii="Arial" w:hAnsi="Arial" w:cs="Arial"/>
                <w:color w:val="000000"/>
                <w:sz w:val="17"/>
                <w:szCs w:val="17"/>
              </w:rPr>
              <w:t>1.</w:t>
            </w:r>
            <w:r w:rsidRPr="00BB480B">
              <w:rPr>
                <w:rFonts w:ascii="Arial" w:eastAsia="Arial" w:hAnsi="Arial" w:cs="Arial"/>
                <w:sz w:val="17"/>
                <w:szCs w:val="17"/>
              </w:rPr>
              <w:t xml:space="preserve"> </w:t>
            </w:r>
            <w:r w:rsidRPr="00BB480B">
              <w:rPr>
                <w:rFonts w:ascii="Arial" w:eastAsia="Arial" w:hAnsi="Arial" w:cs="Arial"/>
                <w:sz w:val="17"/>
                <w:szCs w:val="17"/>
              </w:rPr>
              <w:tab/>
            </w:r>
            <w:r w:rsidRPr="00BB480B">
              <w:rPr>
                <w:rFonts w:ascii="Arial" w:hAnsi="Arial" w:cs="Arial"/>
                <w:color w:val="000000"/>
                <w:sz w:val="17"/>
                <w:szCs w:val="17"/>
              </w:rPr>
              <w:t xml:space="preserve">Presentación propuesta de modificación EBEP (presentada/ no presentada) </w:t>
            </w:r>
            <w:r>
              <w:rPr>
                <w:rFonts w:ascii="Arial" w:hAnsi="Arial" w:cs="Arial"/>
                <w:color w:val="000000"/>
                <w:sz w:val="17"/>
                <w:szCs w:val="17"/>
              </w:rPr>
              <w:tab/>
            </w:r>
            <w:r w:rsidRPr="00A36B3B">
              <w:rPr>
                <w:rFonts w:ascii="Arial" w:eastAsia="Arial" w:hAnsi="Arial" w:cs="Arial"/>
                <w:b/>
                <w:i/>
                <w:sz w:val="17"/>
                <w:szCs w:val="17"/>
              </w:rPr>
              <w:t>(si/no)</w:t>
            </w:r>
          </w:p>
        </w:tc>
        <w:tc>
          <w:tcPr>
            <w:tcW w:w="508" w:type="pct"/>
            <w:tcBorders>
              <w:top w:val="nil"/>
              <w:left w:val="nil"/>
              <w:bottom w:val="nil"/>
              <w:right w:val="single" w:sz="12" w:space="0" w:color="000000"/>
            </w:tcBorders>
            <w:shd w:val="clear" w:color="auto" w:fill="auto"/>
            <w:vAlign w:val="bottom"/>
          </w:tcPr>
          <w:p w14:paraId="7243AD6D" w14:textId="77777777" w:rsidR="00B1381B" w:rsidRPr="00BB480B" w:rsidRDefault="00B1381B" w:rsidP="000C6256">
            <w:pPr>
              <w:ind w:firstLineChars="300" w:firstLine="510"/>
              <w:jc w:val="right"/>
              <w:rPr>
                <w:rFonts w:ascii="Arial" w:hAnsi="Arial" w:cs="Arial"/>
                <w:color w:val="000000"/>
                <w:sz w:val="17"/>
                <w:szCs w:val="17"/>
              </w:rPr>
            </w:pPr>
          </w:p>
        </w:tc>
        <w:tc>
          <w:tcPr>
            <w:tcW w:w="507" w:type="pct"/>
            <w:tcBorders>
              <w:top w:val="nil"/>
              <w:left w:val="nil"/>
              <w:bottom w:val="nil"/>
              <w:right w:val="single" w:sz="12" w:space="0" w:color="000000"/>
            </w:tcBorders>
            <w:shd w:val="clear" w:color="auto" w:fill="auto"/>
            <w:vAlign w:val="bottom"/>
          </w:tcPr>
          <w:p w14:paraId="71E80D06" w14:textId="2227F737" w:rsidR="00B1381B" w:rsidRPr="00BB480B" w:rsidRDefault="00B1381B" w:rsidP="000C6256">
            <w:pPr>
              <w:ind w:firstLineChars="300" w:firstLine="510"/>
              <w:jc w:val="right"/>
              <w:rPr>
                <w:rFonts w:ascii="Arial" w:hAnsi="Arial" w:cs="Arial"/>
                <w:color w:val="000000"/>
                <w:sz w:val="17"/>
                <w:szCs w:val="17"/>
              </w:rPr>
            </w:pPr>
          </w:p>
        </w:tc>
        <w:tc>
          <w:tcPr>
            <w:tcW w:w="579" w:type="pct"/>
            <w:tcBorders>
              <w:top w:val="nil"/>
              <w:left w:val="nil"/>
              <w:bottom w:val="nil"/>
              <w:right w:val="single" w:sz="12" w:space="0" w:color="000000"/>
            </w:tcBorders>
            <w:shd w:val="clear" w:color="auto" w:fill="auto"/>
            <w:vAlign w:val="bottom"/>
            <w:hideMark/>
          </w:tcPr>
          <w:p w14:paraId="6E489A36" w14:textId="03BF042B" w:rsidR="00B1381B" w:rsidRPr="00BB480B" w:rsidRDefault="00B1381B" w:rsidP="0093160A">
            <w:pPr>
              <w:jc w:val="right"/>
              <w:rPr>
                <w:rFonts w:ascii="Arial" w:hAnsi="Arial" w:cs="Arial"/>
                <w:color w:val="000000"/>
                <w:sz w:val="17"/>
                <w:szCs w:val="17"/>
              </w:rPr>
            </w:pPr>
            <w:r w:rsidRPr="00BB480B">
              <w:rPr>
                <w:rFonts w:ascii="Arial" w:hAnsi="Arial" w:cs="Arial"/>
                <w:color w:val="000000"/>
                <w:sz w:val="17"/>
                <w:szCs w:val="17"/>
              </w:rPr>
              <w:t>S</w:t>
            </w:r>
            <w:r>
              <w:rPr>
                <w:rFonts w:ascii="Arial" w:hAnsi="Arial" w:cs="Arial"/>
                <w:color w:val="000000"/>
                <w:sz w:val="17"/>
                <w:szCs w:val="17"/>
              </w:rPr>
              <w:t>i</w:t>
            </w:r>
          </w:p>
        </w:tc>
        <w:tc>
          <w:tcPr>
            <w:tcW w:w="580" w:type="pct"/>
            <w:tcBorders>
              <w:top w:val="nil"/>
              <w:left w:val="nil"/>
              <w:bottom w:val="nil"/>
              <w:right w:val="single" w:sz="12" w:space="0" w:color="auto"/>
            </w:tcBorders>
            <w:shd w:val="clear" w:color="auto" w:fill="auto"/>
            <w:vAlign w:val="bottom"/>
            <w:hideMark/>
          </w:tcPr>
          <w:p w14:paraId="7250ED58" w14:textId="4D105F01" w:rsidR="00B1381B" w:rsidRPr="00BB480B" w:rsidRDefault="00B1381B" w:rsidP="000C6256">
            <w:pPr>
              <w:jc w:val="right"/>
              <w:rPr>
                <w:rFonts w:ascii="Arial" w:hAnsi="Arial" w:cs="Arial"/>
                <w:color w:val="000000"/>
                <w:sz w:val="17"/>
                <w:szCs w:val="17"/>
              </w:rPr>
            </w:pPr>
            <w:r w:rsidRPr="00BB480B">
              <w:rPr>
                <w:rFonts w:ascii="Arial" w:hAnsi="Arial" w:cs="Arial"/>
                <w:color w:val="000000"/>
                <w:sz w:val="17"/>
                <w:szCs w:val="17"/>
              </w:rPr>
              <w:t>S</w:t>
            </w:r>
            <w:r>
              <w:rPr>
                <w:rFonts w:ascii="Arial" w:hAnsi="Arial" w:cs="Arial"/>
                <w:color w:val="000000"/>
                <w:sz w:val="17"/>
                <w:szCs w:val="17"/>
              </w:rPr>
              <w:t>i</w:t>
            </w:r>
          </w:p>
        </w:tc>
        <w:tc>
          <w:tcPr>
            <w:tcW w:w="507" w:type="pct"/>
            <w:tcBorders>
              <w:top w:val="nil"/>
              <w:left w:val="single" w:sz="12" w:space="0" w:color="auto"/>
              <w:bottom w:val="nil"/>
              <w:right w:val="single" w:sz="12" w:space="0" w:color="auto"/>
            </w:tcBorders>
            <w:shd w:val="clear" w:color="auto" w:fill="auto"/>
            <w:vAlign w:val="bottom"/>
            <w:hideMark/>
          </w:tcPr>
          <w:p w14:paraId="25AE402E" w14:textId="578E7F42" w:rsidR="00B1381B" w:rsidRPr="00BB480B" w:rsidRDefault="00B1381B" w:rsidP="000C6256">
            <w:pPr>
              <w:jc w:val="right"/>
              <w:rPr>
                <w:rFonts w:ascii="Arial" w:hAnsi="Arial" w:cs="Arial"/>
                <w:color w:val="000000"/>
                <w:sz w:val="17"/>
                <w:szCs w:val="17"/>
              </w:rPr>
            </w:pPr>
            <w:r w:rsidRPr="00BB480B">
              <w:rPr>
                <w:rFonts w:ascii="Arial" w:hAnsi="Arial" w:cs="Arial"/>
                <w:color w:val="000000"/>
                <w:sz w:val="17"/>
                <w:szCs w:val="17"/>
              </w:rPr>
              <w:t>S</w:t>
            </w:r>
            <w:r>
              <w:rPr>
                <w:rFonts w:ascii="Arial" w:hAnsi="Arial" w:cs="Arial"/>
                <w:color w:val="000000"/>
                <w:sz w:val="17"/>
                <w:szCs w:val="17"/>
              </w:rPr>
              <w:t>i</w:t>
            </w:r>
          </w:p>
        </w:tc>
        <w:tc>
          <w:tcPr>
            <w:tcW w:w="580" w:type="pct"/>
            <w:tcBorders>
              <w:left w:val="single" w:sz="12" w:space="0" w:color="auto"/>
              <w:right w:val="single" w:sz="12" w:space="0" w:color="auto"/>
            </w:tcBorders>
            <w:shd w:val="clear" w:color="auto" w:fill="auto"/>
            <w:vAlign w:val="bottom"/>
            <w:hideMark/>
          </w:tcPr>
          <w:p w14:paraId="5A86B969" w14:textId="06D69B74" w:rsidR="00B1381B" w:rsidRPr="00BB480B" w:rsidRDefault="00B1381B" w:rsidP="000C6256">
            <w:pPr>
              <w:jc w:val="right"/>
              <w:rPr>
                <w:rFonts w:ascii="Arial" w:hAnsi="Arial" w:cs="Arial"/>
                <w:color w:val="000000"/>
                <w:sz w:val="17"/>
                <w:szCs w:val="17"/>
              </w:rPr>
            </w:pPr>
            <w:r w:rsidRPr="00BB480B">
              <w:rPr>
                <w:rFonts w:ascii="Arial" w:hAnsi="Arial" w:cs="Arial"/>
                <w:color w:val="000000"/>
                <w:sz w:val="17"/>
                <w:szCs w:val="17"/>
              </w:rPr>
              <w:t>S</w:t>
            </w:r>
            <w:r>
              <w:rPr>
                <w:rFonts w:ascii="Arial" w:hAnsi="Arial" w:cs="Arial"/>
                <w:color w:val="000000"/>
                <w:sz w:val="17"/>
                <w:szCs w:val="17"/>
              </w:rPr>
              <w:t>i</w:t>
            </w:r>
          </w:p>
        </w:tc>
      </w:tr>
      <w:tr w:rsidR="00B1381B" w:rsidRPr="003D55BB" w14:paraId="047625A6" w14:textId="77777777" w:rsidTr="004A1F0C">
        <w:trPr>
          <w:trHeight w:val="850"/>
        </w:trPr>
        <w:tc>
          <w:tcPr>
            <w:tcW w:w="1739" w:type="pct"/>
            <w:tcBorders>
              <w:top w:val="nil"/>
              <w:left w:val="single" w:sz="12" w:space="0" w:color="auto"/>
              <w:bottom w:val="nil"/>
              <w:right w:val="single" w:sz="12" w:space="0" w:color="000000"/>
            </w:tcBorders>
            <w:shd w:val="clear" w:color="auto" w:fill="auto"/>
            <w:vAlign w:val="center"/>
            <w:hideMark/>
          </w:tcPr>
          <w:p w14:paraId="46761B8B" w14:textId="2F6E5AE0" w:rsidR="00B1381B" w:rsidRPr="00BB480B" w:rsidRDefault="00B1381B" w:rsidP="0093160A">
            <w:pPr>
              <w:tabs>
                <w:tab w:val="right" w:pos="3119"/>
              </w:tabs>
              <w:spacing w:before="60" w:after="60"/>
              <w:ind w:left="323" w:hanging="227"/>
              <w:rPr>
                <w:rFonts w:ascii="Arial" w:hAnsi="Arial" w:cs="Arial"/>
                <w:color w:val="000000"/>
                <w:sz w:val="17"/>
                <w:szCs w:val="17"/>
              </w:rPr>
            </w:pPr>
            <w:r w:rsidRPr="00BB480B">
              <w:rPr>
                <w:rFonts w:ascii="Arial" w:hAnsi="Arial" w:cs="Arial"/>
                <w:color w:val="000000"/>
                <w:sz w:val="17"/>
                <w:szCs w:val="17"/>
              </w:rPr>
              <w:t>2.</w:t>
            </w:r>
            <w:r w:rsidRPr="00BB480B">
              <w:rPr>
                <w:rFonts w:ascii="Arial" w:eastAsia="Arial" w:hAnsi="Arial" w:cs="Arial"/>
                <w:sz w:val="17"/>
                <w:szCs w:val="17"/>
              </w:rPr>
              <w:t xml:space="preserve"> </w:t>
            </w:r>
            <w:r w:rsidRPr="00BB480B">
              <w:rPr>
                <w:rFonts w:ascii="Arial" w:eastAsia="Arial" w:hAnsi="Arial" w:cs="Arial"/>
                <w:sz w:val="17"/>
                <w:szCs w:val="17"/>
              </w:rPr>
              <w:tab/>
            </w:r>
            <w:r w:rsidRPr="00BB480B">
              <w:rPr>
                <w:rFonts w:ascii="Arial" w:hAnsi="Arial" w:cs="Arial"/>
                <w:color w:val="000000"/>
                <w:sz w:val="17"/>
                <w:szCs w:val="17"/>
              </w:rPr>
              <w:t xml:space="preserve">Modificación EBEP aprobada por las Cortes Generales en plazo </w:t>
            </w:r>
            <w:r w:rsidRPr="00BB480B">
              <w:rPr>
                <w:rFonts w:ascii="Arial" w:hAnsi="Arial" w:cs="Arial"/>
                <w:color w:val="000000"/>
                <w:sz w:val="17"/>
                <w:szCs w:val="17"/>
              </w:rPr>
              <w:tab/>
            </w:r>
            <w:r w:rsidRPr="0093160A">
              <w:rPr>
                <w:rFonts w:ascii="Arial" w:hAnsi="Arial" w:cs="Arial"/>
                <w:b/>
                <w:i/>
                <w:color w:val="000000"/>
                <w:sz w:val="17"/>
                <w:szCs w:val="17"/>
              </w:rPr>
              <w:t>(sí/ no)</w:t>
            </w:r>
          </w:p>
        </w:tc>
        <w:tc>
          <w:tcPr>
            <w:tcW w:w="508" w:type="pct"/>
            <w:tcBorders>
              <w:top w:val="nil"/>
              <w:left w:val="nil"/>
              <w:bottom w:val="nil"/>
              <w:right w:val="single" w:sz="12" w:space="0" w:color="000000"/>
            </w:tcBorders>
            <w:shd w:val="clear" w:color="auto" w:fill="auto"/>
            <w:vAlign w:val="center"/>
          </w:tcPr>
          <w:p w14:paraId="6C05890C" w14:textId="77777777" w:rsidR="00B1381B" w:rsidRPr="00BB480B" w:rsidRDefault="00B1381B" w:rsidP="00B1381B">
            <w:pPr>
              <w:ind w:firstLineChars="300" w:firstLine="510"/>
              <w:jc w:val="right"/>
              <w:rPr>
                <w:rFonts w:ascii="Arial" w:hAnsi="Arial" w:cs="Arial"/>
                <w:color w:val="000000"/>
                <w:sz w:val="17"/>
                <w:szCs w:val="17"/>
              </w:rPr>
            </w:pPr>
          </w:p>
        </w:tc>
        <w:tc>
          <w:tcPr>
            <w:tcW w:w="507" w:type="pct"/>
            <w:tcBorders>
              <w:top w:val="nil"/>
              <w:left w:val="nil"/>
              <w:bottom w:val="nil"/>
              <w:right w:val="single" w:sz="12" w:space="0" w:color="000000"/>
            </w:tcBorders>
            <w:shd w:val="clear" w:color="auto" w:fill="auto"/>
            <w:vAlign w:val="center"/>
          </w:tcPr>
          <w:p w14:paraId="3C0B7D56" w14:textId="75AC3F4E" w:rsidR="00B1381B" w:rsidRPr="00BB480B" w:rsidRDefault="00B1381B" w:rsidP="00B1381B">
            <w:pPr>
              <w:ind w:firstLineChars="300" w:firstLine="510"/>
              <w:jc w:val="right"/>
              <w:rPr>
                <w:rFonts w:ascii="Arial" w:hAnsi="Arial" w:cs="Arial"/>
                <w:color w:val="000000"/>
                <w:sz w:val="17"/>
                <w:szCs w:val="17"/>
              </w:rPr>
            </w:pPr>
          </w:p>
        </w:tc>
        <w:tc>
          <w:tcPr>
            <w:tcW w:w="579" w:type="pct"/>
            <w:tcBorders>
              <w:top w:val="nil"/>
              <w:left w:val="nil"/>
              <w:bottom w:val="nil"/>
              <w:right w:val="single" w:sz="12" w:space="0" w:color="000000"/>
            </w:tcBorders>
            <w:shd w:val="clear" w:color="auto" w:fill="auto"/>
            <w:vAlign w:val="center"/>
            <w:hideMark/>
          </w:tcPr>
          <w:p w14:paraId="1FD41DEB" w14:textId="5A24E978" w:rsidR="00B1381B" w:rsidRPr="00BB480B" w:rsidRDefault="00B1381B" w:rsidP="00B1381B">
            <w:pPr>
              <w:jc w:val="right"/>
              <w:rPr>
                <w:rFonts w:ascii="Arial" w:hAnsi="Arial" w:cs="Arial"/>
                <w:color w:val="000000"/>
                <w:sz w:val="17"/>
                <w:szCs w:val="17"/>
              </w:rPr>
            </w:pPr>
            <w:r w:rsidRPr="00BB480B">
              <w:rPr>
                <w:rFonts w:ascii="Arial" w:hAnsi="Arial" w:cs="Arial"/>
                <w:color w:val="000000"/>
                <w:sz w:val="17"/>
                <w:szCs w:val="17"/>
              </w:rPr>
              <w:t>S</w:t>
            </w:r>
            <w:r>
              <w:rPr>
                <w:rFonts w:ascii="Arial" w:hAnsi="Arial" w:cs="Arial"/>
                <w:color w:val="000000"/>
                <w:sz w:val="17"/>
                <w:szCs w:val="17"/>
              </w:rPr>
              <w:t>i</w:t>
            </w:r>
          </w:p>
        </w:tc>
        <w:tc>
          <w:tcPr>
            <w:tcW w:w="580" w:type="pct"/>
            <w:tcBorders>
              <w:top w:val="nil"/>
              <w:left w:val="nil"/>
              <w:bottom w:val="nil"/>
              <w:right w:val="single" w:sz="12" w:space="0" w:color="auto"/>
            </w:tcBorders>
            <w:shd w:val="clear" w:color="auto" w:fill="auto"/>
            <w:vAlign w:val="center"/>
            <w:hideMark/>
          </w:tcPr>
          <w:p w14:paraId="278C7366" w14:textId="67CEFBE8" w:rsidR="00B1381B" w:rsidRPr="00BB480B" w:rsidRDefault="00B1381B" w:rsidP="00B1381B">
            <w:pPr>
              <w:jc w:val="right"/>
              <w:rPr>
                <w:rFonts w:ascii="Arial" w:hAnsi="Arial" w:cs="Arial"/>
                <w:color w:val="000000"/>
                <w:sz w:val="17"/>
                <w:szCs w:val="17"/>
              </w:rPr>
            </w:pPr>
            <w:r w:rsidRPr="00BB480B">
              <w:rPr>
                <w:rFonts w:ascii="Arial" w:hAnsi="Arial" w:cs="Arial"/>
                <w:color w:val="000000"/>
                <w:sz w:val="17"/>
                <w:szCs w:val="17"/>
              </w:rPr>
              <w:t>S</w:t>
            </w:r>
            <w:r>
              <w:rPr>
                <w:rFonts w:ascii="Arial" w:hAnsi="Arial" w:cs="Arial"/>
                <w:color w:val="000000"/>
                <w:sz w:val="17"/>
                <w:szCs w:val="17"/>
              </w:rPr>
              <w:t>i</w:t>
            </w:r>
          </w:p>
        </w:tc>
        <w:tc>
          <w:tcPr>
            <w:tcW w:w="507" w:type="pct"/>
            <w:tcBorders>
              <w:top w:val="nil"/>
              <w:left w:val="single" w:sz="12" w:space="0" w:color="auto"/>
              <w:bottom w:val="nil"/>
              <w:right w:val="single" w:sz="12" w:space="0" w:color="auto"/>
            </w:tcBorders>
            <w:shd w:val="clear" w:color="auto" w:fill="auto"/>
            <w:noWrap/>
            <w:vAlign w:val="center"/>
            <w:hideMark/>
          </w:tcPr>
          <w:p w14:paraId="5233DE47" w14:textId="2624C796" w:rsidR="00B1381B" w:rsidRPr="00BB480B" w:rsidRDefault="00B1381B" w:rsidP="00B1381B">
            <w:pPr>
              <w:jc w:val="right"/>
              <w:rPr>
                <w:rFonts w:ascii="Arial" w:hAnsi="Arial" w:cs="Arial"/>
                <w:color w:val="000000"/>
                <w:sz w:val="17"/>
                <w:szCs w:val="17"/>
              </w:rPr>
            </w:pPr>
            <w:r w:rsidRPr="00BB480B">
              <w:rPr>
                <w:rFonts w:ascii="Arial" w:hAnsi="Arial" w:cs="Arial"/>
                <w:color w:val="000000"/>
                <w:sz w:val="17"/>
                <w:szCs w:val="17"/>
              </w:rPr>
              <w:t>S</w:t>
            </w:r>
            <w:r>
              <w:rPr>
                <w:rFonts w:ascii="Arial" w:hAnsi="Arial" w:cs="Arial"/>
                <w:color w:val="000000"/>
                <w:sz w:val="17"/>
                <w:szCs w:val="17"/>
              </w:rPr>
              <w:t>i</w:t>
            </w:r>
          </w:p>
        </w:tc>
        <w:tc>
          <w:tcPr>
            <w:tcW w:w="580" w:type="pct"/>
            <w:tcBorders>
              <w:left w:val="single" w:sz="12" w:space="0" w:color="auto"/>
              <w:right w:val="single" w:sz="12" w:space="0" w:color="auto"/>
            </w:tcBorders>
            <w:shd w:val="clear" w:color="auto" w:fill="auto"/>
            <w:vAlign w:val="center"/>
            <w:hideMark/>
          </w:tcPr>
          <w:p w14:paraId="6A7E259F" w14:textId="452A3478" w:rsidR="00B1381B" w:rsidRPr="00BB480B" w:rsidRDefault="00B1381B" w:rsidP="00B1381B">
            <w:pPr>
              <w:jc w:val="right"/>
              <w:rPr>
                <w:rFonts w:ascii="Arial" w:hAnsi="Arial" w:cs="Arial"/>
                <w:color w:val="000000"/>
                <w:sz w:val="17"/>
                <w:szCs w:val="17"/>
              </w:rPr>
            </w:pPr>
            <w:r w:rsidRPr="00BB480B">
              <w:rPr>
                <w:rFonts w:ascii="Arial" w:hAnsi="Arial" w:cs="Arial"/>
                <w:color w:val="000000"/>
                <w:sz w:val="17"/>
                <w:szCs w:val="17"/>
              </w:rPr>
              <w:t>S</w:t>
            </w:r>
            <w:r>
              <w:rPr>
                <w:rFonts w:ascii="Arial" w:hAnsi="Arial" w:cs="Arial"/>
                <w:color w:val="000000"/>
                <w:sz w:val="17"/>
                <w:szCs w:val="17"/>
              </w:rPr>
              <w:t>i</w:t>
            </w:r>
          </w:p>
        </w:tc>
      </w:tr>
      <w:tr w:rsidR="00B1381B" w:rsidRPr="003D55BB" w14:paraId="21CC5446" w14:textId="77777777" w:rsidTr="004A1F0C">
        <w:trPr>
          <w:trHeight w:val="585"/>
        </w:trPr>
        <w:tc>
          <w:tcPr>
            <w:tcW w:w="1739" w:type="pct"/>
            <w:tcBorders>
              <w:top w:val="nil"/>
              <w:left w:val="single" w:sz="12" w:space="0" w:color="auto"/>
              <w:bottom w:val="nil"/>
              <w:right w:val="single" w:sz="12" w:space="0" w:color="000000"/>
            </w:tcBorders>
            <w:shd w:val="clear" w:color="auto" w:fill="auto"/>
            <w:vAlign w:val="center"/>
            <w:hideMark/>
          </w:tcPr>
          <w:p w14:paraId="438EFF76" w14:textId="2C7A26CA" w:rsidR="00B1381B" w:rsidRPr="00BB480B" w:rsidRDefault="00B1381B" w:rsidP="00B1381B">
            <w:pPr>
              <w:tabs>
                <w:tab w:val="right" w:pos="3119"/>
              </w:tabs>
              <w:rPr>
                <w:rFonts w:ascii="Arial" w:hAnsi="Arial" w:cs="Arial"/>
                <w:color w:val="000000"/>
                <w:sz w:val="17"/>
                <w:szCs w:val="17"/>
              </w:rPr>
            </w:pPr>
            <w:r w:rsidRPr="00BB480B">
              <w:rPr>
                <w:rFonts w:ascii="Arial" w:hAnsi="Arial" w:cs="Arial"/>
                <w:color w:val="000000"/>
                <w:sz w:val="17"/>
                <w:szCs w:val="17"/>
              </w:rPr>
              <w:t>3</w:t>
            </w:r>
            <w:r w:rsidRPr="00BB480B">
              <w:rPr>
                <w:rFonts w:ascii="Arial" w:eastAsia="Arial" w:hAnsi="Arial" w:cs="Arial"/>
                <w:sz w:val="17"/>
                <w:szCs w:val="17"/>
              </w:rPr>
              <w:tab/>
            </w:r>
            <w:r w:rsidRPr="00BB480B">
              <w:rPr>
                <w:rFonts w:ascii="Arial" w:hAnsi="Arial" w:cs="Arial"/>
                <w:color w:val="000000"/>
                <w:sz w:val="17"/>
                <w:szCs w:val="17"/>
              </w:rPr>
              <w:t xml:space="preserve">.Proyecto de Ley de Función Pública AGE presentado para su tramitación en plazo </w:t>
            </w:r>
            <w:r>
              <w:rPr>
                <w:rFonts w:ascii="Arial" w:hAnsi="Arial" w:cs="Arial"/>
                <w:color w:val="000000"/>
                <w:sz w:val="17"/>
                <w:szCs w:val="17"/>
              </w:rPr>
              <w:tab/>
            </w:r>
            <w:r w:rsidRPr="0093160A">
              <w:rPr>
                <w:rFonts w:ascii="Arial" w:hAnsi="Arial" w:cs="Arial"/>
                <w:b/>
                <w:i/>
                <w:color w:val="000000"/>
                <w:sz w:val="17"/>
                <w:szCs w:val="17"/>
              </w:rPr>
              <w:t>(sí/ no)</w:t>
            </w:r>
          </w:p>
        </w:tc>
        <w:tc>
          <w:tcPr>
            <w:tcW w:w="508" w:type="pct"/>
            <w:tcBorders>
              <w:top w:val="nil"/>
              <w:left w:val="nil"/>
              <w:bottom w:val="nil"/>
              <w:right w:val="single" w:sz="12" w:space="0" w:color="000000"/>
            </w:tcBorders>
            <w:shd w:val="clear" w:color="auto" w:fill="auto"/>
            <w:vAlign w:val="bottom"/>
          </w:tcPr>
          <w:p w14:paraId="5E9EA0E0" w14:textId="77777777" w:rsidR="00B1381B" w:rsidRPr="00BB480B" w:rsidRDefault="00B1381B" w:rsidP="000C6256">
            <w:pPr>
              <w:ind w:firstLineChars="300" w:firstLine="510"/>
              <w:jc w:val="right"/>
              <w:rPr>
                <w:rFonts w:ascii="Arial" w:hAnsi="Arial" w:cs="Arial"/>
                <w:color w:val="000000"/>
                <w:sz w:val="17"/>
                <w:szCs w:val="17"/>
              </w:rPr>
            </w:pPr>
          </w:p>
        </w:tc>
        <w:tc>
          <w:tcPr>
            <w:tcW w:w="507" w:type="pct"/>
            <w:tcBorders>
              <w:top w:val="nil"/>
              <w:left w:val="nil"/>
              <w:bottom w:val="nil"/>
              <w:right w:val="single" w:sz="12" w:space="0" w:color="000000"/>
            </w:tcBorders>
            <w:shd w:val="clear" w:color="auto" w:fill="auto"/>
            <w:vAlign w:val="bottom"/>
          </w:tcPr>
          <w:p w14:paraId="5FEB2782" w14:textId="3AAB746F" w:rsidR="00B1381B" w:rsidRPr="00BB480B" w:rsidRDefault="00B1381B" w:rsidP="000C6256">
            <w:pPr>
              <w:ind w:firstLineChars="300" w:firstLine="510"/>
              <w:jc w:val="right"/>
              <w:rPr>
                <w:rFonts w:ascii="Arial" w:hAnsi="Arial" w:cs="Arial"/>
                <w:color w:val="000000"/>
                <w:sz w:val="17"/>
                <w:szCs w:val="17"/>
              </w:rPr>
            </w:pPr>
          </w:p>
        </w:tc>
        <w:tc>
          <w:tcPr>
            <w:tcW w:w="579" w:type="pct"/>
            <w:tcBorders>
              <w:top w:val="nil"/>
              <w:left w:val="nil"/>
              <w:bottom w:val="nil"/>
              <w:right w:val="single" w:sz="12" w:space="0" w:color="000000"/>
            </w:tcBorders>
            <w:shd w:val="clear" w:color="auto" w:fill="auto"/>
            <w:vAlign w:val="bottom"/>
            <w:hideMark/>
          </w:tcPr>
          <w:p w14:paraId="5B5797AB" w14:textId="4B6A2983" w:rsidR="00B1381B" w:rsidRPr="00BB480B" w:rsidRDefault="00B1381B" w:rsidP="000C6256">
            <w:pPr>
              <w:jc w:val="right"/>
              <w:rPr>
                <w:rFonts w:ascii="Arial" w:hAnsi="Arial" w:cs="Arial"/>
                <w:color w:val="000000"/>
                <w:sz w:val="17"/>
                <w:szCs w:val="17"/>
              </w:rPr>
            </w:pPr>
            <w:r w:rsidRPr="00BB480B">
              <w:rPr>
                <w:rFonts w:ascii="Arial" w:hAnsi="Arial" w:cs="Arial"/>
                <w:color w:val="000000"/>
                <w:sz w:val="17"/>
                <w:szCs w:val="17"/>
              </w:rPr>
              <w:t>S</w:t>
            </w:r>
            <w:r>
              <w:rPr>
                <w:rFonts w:ascii="Arial" w:hAnsi="Arial" w:cs="Arial"/>
                <w:color w:val="000000"/>
                <w:sz w:val="17"/>
                <w:szCs w:val="17"/>
              </w:rPr>
              <w:t>i</w:t>
            </w:r>
          </w:p>
        </w:tc>
        <w:tc>
          <w:tcPr>
            <w:tcW w:w="580" w:type="pct"/>
            <w:tcBorders>
              <w:top w:val="nil"/>
              <w:left w:val="nil"/>
              <w:bottom w:val="nil"/>
              <w:right w:val="single" w:sz="12" w:space="0" w:color="auto"/>
            </w:tcBorders>
            <w:shd w:val="clear" w:color="auto" w:fill="auto"/>
            <w:vAlign w:val="bottom"/>
            <w:hideMark/>
          </w:tcPr>
          <w:p w14:paraId="4A62551C" w14:textId="76185335" w:rsidR="00B1381B" w:rsidRPr="00BB480B" w:rsidRDefault="00B1381B" w:rsidP="000C6256">
            <w:pPr>
              <w:jc w:val="right"/>
              <w:rPr>
                <w:rFonts w:ascii="Arial" w:hAnsi="Arial" w:cs="Arial"/>
                <w:color w:val="000000"/>
                <w:sz w:val="17"/>
                <w:szCs w:val="17"/>
              </w:rPr>
            </w:pPr>
            <w:r w:rsidRPr="00BB480B">
              <w:rPr>
                <w:rFonts w:ascii="Arial" w:hAnsi="Arial" w:cs="Arial"/>
                <w:color w:val="000000"/>
                <w:sz w:val="17"/>
                <w:szCs w:val="17"/>
              </w:rPr>
              <w:t>No</w:t>
            </w:r>
          </w:p>
        </w:tc>
        <w:tc>
          <w:tcPr>
            <w:tcW w:w="507" w:type="pct"/>
            <w:tcBorders>
              <w:top w:val="nil"/>
              <w:left w:val="single" w:sz="12" w:space="0" w:color="auto"/>
              <w:bottom w:val="nil"/>
              <w:right w:val="single" w:sz="12" w:space="0" w:color="auto"/>
            </w:tcBorders>
            <w:shd w:val="clear" w:color="auto" w:fill="auto"/>
            <w:vAlign w:val="bottom"/>
            <w:hideMark/>
          </w:tcPr>
          <w:p w14:paraId="3967F2C8" w14:textId="783811B2" w:rsidR="00B1381B" w:rsidRPr="00BB480B" w:rsidRDefault="00B1381B" w:rsidP="000C6256">
            <w:pPr>
              <w:jc w:val="right"/>
              <w:rPr>
                <w:rFonts w:ascii="Arial" w:hAnsi="Arial" w:cs="Arial"/>
                <w:color w:val="000000"/>
                <w:sz w:val="17"/>
                <w:szCs w:val="17"/>
              </w:rPr>
            </w:pPr>
            <w:r w:rsidRPr="00BB480B">
              <w:rPr>
                <w:rFonts w:ascii="Arial" w:hAnsi="Arial" w:cs="Arial"/>
                <w:color w:val="000000"/>
                <w:sz w:val="17"/>
                <w:szCs w:val="17"/>
              </w:rPr>
              <w:t>S</w:t>
            </w:r>
            <w:r>
              <w:rPr>
                <w:rFonts w:ascii="Arial" w:hAnsi="Arial" w:cs="Arial"/>
                <w:color w:val="000000"/>
                <w:sz w:val="17"/>
                <w:szCs w:val="17"/>
              </w:rPr>
              <w:t>i</w:t>
            </w:r>
          </w:p>
        </w:tc>
        <w:tc>
          <w:tcPr>
            <w:tcW w:w="580" w:type="pct"/>
            <w:tcBorders>
              <w:left w:val="single" w:sz="12" w:space="0" w:color="auto"/>
              <w:right w:val="single" w:sz="12" w:space="0" w:color="auto"/>
            </w:tcBorders>
            <w:shd w:val="clear" w:color="auto" w:fill="auto"/>
            <w:vAlign w:val="bottom"/>
            <w:hideMark/>
          </w:tcPr>
          <w:p w14:paraId="31D3B4D0" w14:textId="5275B99F" w:rsidR="00B1381B" w:rsidRPr="00BB480B" w:rsidRDefault="00B1381B" w:rsidP="000C6256">
            <w:pPr>
              <w:jc w:val="right"/>
              <w:rPr>
                <w:rFonts w:ascii="Arial" w:hAnsi="Arial" w:cs="Arial"/>
                <w:color w:val="000000"/>
                <w:sz w:val="17"/>
                <w:szCs w:val="17"/>
              </w:rPr>
            </w:pPr>
            <w:r w:rsidRPr="00BB480B">
              <w:rPr>
                <w:rFonts w:ascii="Arial" w:hAnsi="Arial" w:cs="Arial"/>
                <w:color w:val="000000"/>
                <w:sz w:val="17"/>
                <w:szCs w:val="17"/>
              </w:rPr>
              <w:t>S</w:t>
            </w:r>
            <w:r>
              <w:rPr>
                <w:rFonts w:ascii="Arial" w:hAnsi="Arial" w:cs="Arial"/>
                <w:color w:val="000000"/>
                <w:sz w:val="17"/>
                <w:szCs w:val="17"/>
              </w:rPr>
              <w:t>i</w:t>
            </w:r>
          </w:p>
        </w:tc>
      </w:tr>
      <w:tr w:rsidR="00B1381B" w:rsidRPr="003D55BB" w14:paraId="7D4381F3" w14:textId="77777777" w:rsidTr="004A1F0C">
        <w:trPr>
          <w:trHeight w:val="600"/>
        </w:trPr>
        <w:tc>
          <w:tcPr>
            <w:tcW w:w="1739" w:type="pct"/>
            <w:tcBorders>
              <w:top w:val="nil"/>
              <w:left w:val="single" w:sz="12" w:space="0" w:color="auto"/>
              <w:bottom w:val="single" w:sz="12" w:space="0" w:color="auto"/>
              <w:right w:val="single" w:sz="12" w:space="0" w:color="000000"/>
            </w:tcBorders>
            <w:shd w:val="clear" w:color="auto" w:fill="auto"/>
            <w:vAlign w:val="center"/>
            <w:hideMark/>
          </w:tcPr>
          <w:p w14:paraId="36C9CA90" w14:textId="6F137ABF" w:rsidR="00B1381B" w:rsidRPr="00BB480B" w:rsidRDefault="00B1381B" w:rsidP="00B1381B">
            <w:pPr>
              <w:tabs>
                <w:tab w:val="right" w:pos="3119"/>
              </w:tabs>
              <w:rPr>
                <w:rFonts w:ascii="Arial" w:hAnsi="Arial" w:cs="Arial"/>
                <w:color w:val="000000"/>
                <w:sz w:val="17"/>
                <w:szCs w:val="17"/>
              </w:rPr>
            </w:pPr>
            <w:r w:rsidRPr="00BB480B">
              <w:rPr>
                <w:rFonts w:ascii="Arial" w:hAnsi="Arial" w:cs="Arial"/>
                <w:color w:val="000000"/>
                <w:sz w:val="17"/>
                <w:szCs w:val="17"/>
              </w:rPr>
              <w:t>4.</w:t>
            </w:r>
            <w:r w:rsidRPr="00BB480B">
              <w:rPr>
                <w:rFonts w:ascii="Arial" w:eastAsia="Arial" w:hAnsi="Arial" w:cs="Arial"/>
                <w:sz w:val="17"/>
                <w:szCs w:val="17"/>
              </w:rPr>
              <w:t xml:space="preserve"> </w:t>
            </w:r>
            <w:r w:rsidRPr="00BB480B">
              <w:rPr>
                <w:rFonts w:ascii="Arial" w:eastAsia="Arial" w:hAnsi="Arial" w:cs="Arial"/>
                <w:sz w:val="17"/>
                <w:szCs w:val="17"/>
              </w:rPr>
              <w:tab/>
            </w:r>
            <w:r w:rsidRPr="00BB480B">
              <w:rPr>
                <w:rFonts w:ascii="Arial" w:hAnsi="Arial" w:cs="Arial"/>
                <w:color w:val="000000"/>
                <w:sz w:val="17"/>
                <w:szCs w:val="17"/>
              </w:rPr>
              <w:t>Ley de Función Pública AGE aprobado por las Cortes Generales en plazo</w:t>
            </w:r>
            <w:r>
              <w:rPr>
                <w:rFonts w:ascii="Arial" w:hAnsi="Arial" w:cs="Arial"/>
                <w:color w:val="000000"/>
                <w:sz w:val="17"/>
                <w:szCs w:val="17"/>
              </w:rPr>
              <w:tab/>
            </w:r>
            <w:r w:rsidRPr="0093160A">
              <w:rPr>
                <w:rFonts w:ascii="Arial" w:hAnsi="Arial" w:cs="Arial"/>
                <w:b/>
                <w:i/>
                <w:color w:val="000000"/>
                <w:sz w:val="17"/>
                <w:szCs w:val="17"/>
              </w:rPr>
              <w:t xml:space="preserve"> (sí/ no)</w:t>
            </w:r>
          </w:p>
        </w:tc>
        <w:tc>
          <w:tcPr>
            <w:tcW w:w="508" w:type="pct"/>
            <w:tcBorders>
              <w:top w:val="nil"/>
              <w:left w:val="nil"/>
              <w:bottom w:val="single" w:sz="12" w:space="0" w:color="auto"/>
              <w:right w:val="single" w:sz="12" w:space="0" w:color="000000"/>
            </w:tcBorders>
            <w:shd w:val="clear" w:color="auto" w:fill="auto"/>
            <w:vAlign w:val="bottom"/>
          </w:tcPr>
          <w:p w14:paraId="2EBD0F45" w14:textId="77777777" w:rsidR="00B1381B" w:rsidRPr="00BB480B" w:rsidRDefault="00B1381B" w:rsidP="000C6256">
            <w:pPr>
              <w:ind w:firstLineChars="300" w:firstLine="510"/>
              <w:jc w:val="right"/>
              <w:rPr>
                <w:rFonts w:ascii="Arial" w:hAnsi="Arial" w:cs="Arial"/>
                <w:color w:val="000000"/>
                <w:sz w:val="17"/>
                <w:szCs w:val="17"/>
              </w:rPr>
            </w:pPr>
          </w:p>
        </w:tc>
        <w:tc>
          <w:tcPr>
            <w:tcW w:w="507" w:type="pct"/>
            <w:tcBorders>
              <w:top w:val="nil"/>
              <w:left w:val="nil"/>
              <w:bottom w:val="single" w:sz="12" w:space="0" w:color="auto"/>
              <w:right w:val="single" w:sz="12" w:space="0" w:color="000000"/>
            </w:tcBorders>
            <w:shd w:val="clear" w:color="auto" w:fill="auto"/>
            <w:vAlign w:val="bottom"/>
          </w:tcPr>
          <w:p w14:paraId="766CB493" w14:textId="2D7CFB2F" w:rsidR="00B1381B" w:rsidRPr="00BB480B" w:rsidRDefault="00B1381B" w:rsidP="000C6256">
            <w:pPr>
              <w:ind w:firstLineChars="300" w:firstLine="510"/>
              <w:jc w:val="right"/>
              <w:rPr>
                <w:rFonts w:ascii="Arial" w:hAnsi="Arial" w:cs="Arial"/>
                <w:color w:val="000000"/>
                <w:sz w:val="17"/>
                <w:szCs w:val="17"/>
              </w:rPr>
            </w:pPr>
          </w:p>
        </w:tc>
        <w:tc>
          <w:tcPr>
            <w:tcW w:w="579" w:type="pct"/>
            <w:tcBorders>
              <w:top w:val="nil"/>
              <w:left w:val="nil"/>
              <w:bottom w:val="single" w:sz="12" w:space="0" w:color="auto"/>
              <w:right w:val="single" w:sz="12" w:space="0" w:color="000000"/>
            </w:tcBorders>
            <w:shd w:val="clear" w:color="auto" w:fill="auto"/>
            <w:vAlign w:val="center"/>
            <w:hideMark/>
          </w:tcPr>
          <w:p w14:paraId="4358696F" w14:textId="0950460A" w:rsidR="00B1381B" w:rsidRPr="00BB480B" w:rsidRDefault="00B1381B" w:rsidP="00B1381B">
            <w:pPr>
              <w:jc w:val="right"/>
              <w:rPr>
                <w:rFonts w:ascii="Arial" w:hAnsi="Arial" w:cs="Arial"/>
                <w:color w:val="000000"/>
                <w:sz w:val="17"/>
                <w:szCs w:val="17"/>
              </w:rPr>
            </w:pPr>
            <w:r w:rsidRPr="00BB480B">
              <w:rPr>
                <w:rFonts w:ascii="Arial" w:hAnsi="Arial" w:cs="Arial"/>
                <w:color w:val="000000"/>
                <w:sz w:val="17"/>
                <w:szCs w:val="17"/>
              </w:rPr>
              <w:t>No</w:t>
            </w:r>
          </w:p>
        </w:tc>
        <w:tc>
          <w:tcPr>
            <w:tcW w:w="580" w:type="pct"/>
            <w:tcBorders>
              <w:top w:val="nil"/>
              <w:left w:val="nil"/>
              <w:bottom w:val="single" w:sz="12" w:space="0" w:color="auto"/>
              <w:right w:val="single" w:sz="12" w:space="0" w:color="auto"/>
            </w:tcBorders>
            <w:shd w:val="clear" w:color="auto" w:fill="auto"/>
            <w:vAlign w:val="center"/>
            <w:hideMark/>
          </w:tcPr>
          <w:p w14:paraId="31D18EE2" w14:textId="58A2B325" w:rsidR="00B1381B" w:rsidRPr="00BB480B" w:rsidRDefault="00B1381B" w:rsidP="00B1381B">
            <w:pPr>
              <w:jc w:val="right"/>
              <w:rPr>
                <w:rFonts w:ascii="Arial" w:hAnsi="Arial" w:cs="Arial"/>
                <w:color w:val="000000"/>
                <w:sz w:val="17"/>
                <w:szCs w:val="17"/>
              </w:rPr>
            </w:pPr>
            <w:r w:rsidRPr="00BB480B">
              <w:rPr>
                <w:rFonts w:ascii="Arial" w:hAnsi="Arial" w:cs="Arial"/>
                <w:color w:val="000000"/>
                <w:sz w:val="17"/>
                <w:szCs w:val="17"/>
              </w:rPr>
              <w:t>No</w:t>
            </w:r>
          </w:p>
        </w:tc>
        <w:tc>
          <w:tcPr>
            <w:tcW w:w="507" w:type="pct"/>
            <w:tcBorders>
              <w:top w:val="nil"/>
              <w:left w:val="single" w:sz="12" w:space="0" w:color="auto"/>
              <w:bottom w:val="single" w:sz="12" w:space="0" w:color="auto"/>
              <w:right w:val="single" w:sz="12" w:space="0" w:color="auto"/>
            </w:tcBorders>
            <w:shd w:val="clear" w:color="auto" w:fill="auto"/>
            <w:vAlign w:val="center"/>
            <w:hideMark/>
          </w:tcPr>
          <w:p w14:paraId="4F63397C" w14:textId="1813E086" w:rsidR="00B1381B" w:rsidRPr="00BB480B" w:rsidRDefault="00B1381B" w:rsidP="00B1381B">
            <w:pPr>
              <w:jc w:val="right"/>
              <w:rPr>
                <w:rFonts w:ascii="Arial" w:hAnsi="Arial" w:cs="Arial"/>
                <w:color w:val="000000"/>
                <w:sz w:val="17"/>
                <w:szCs w:val="17"/>
              </w:rPr>
            </w:pPr>
            <w:r w:rsidRPr="00BB480B">
              <w:rPr>
                <w:rFonts w:ascii="Arial" w:hAnsi="Arial" w:cs="Arial"/>
                <w:color w:val="000000"/>
                <w:sz w:val="17"/>
                <w:szCs w:val="17"/>
              </w:rPr>
              <w:t>S</w:t>
            </w:r>
            <w:r>
              <w:rPr>
                <w:rFonts w:ascii="Arial" w:hAnsi="Arial" w:cs="Arial"/>
                <w:color w:val="000000"/>
                <w:sz w:val="17"/>
                <w:szCs w:val="17"/>
              </w:rPr>
              <w:t>i</w:t>
            </w:r>
          </w:p>
        </w:tc>
        <w:tc>
          <w:tcPr>
            <w:tcW w:w="580" w:type="pct"/>
            <w:tcBorders>
              <w:left w:val="single" w:sz="12" w:space="0" w:color="auto"/>
              <w:bottom w:val="single" w:sz="12" w:space="0" w:color="auto"/>
              <w:right w:val="single" w:sz="12" w:space="0" w:color="auto"/>
            </w:tcBorders>
            <w:shd w:val="clear" w:color="auto" w:fill="auto"/>
            <w:vAlign w:val="center"/>
            <w:hideMark/>
          </w:tcPr>
          <w:p w14:paraId="3E0FBFF2" w14:textId="0BE7C731" w:rsidR="00B1381B" w:rsidRPr="00BB480B" w:rsidRDefault="00B1381B" w:rsidP="00B1381B">
            <w:pPr>
              <w:jc w:val="right"/>
              <w:rPr>
                <w:rFonts w:ascii="Arial" w:hAnsi="Arial" w:cs="Arial"/>
                <w:color w:val="000000"/>
                <w:sz w:val="17"/>
                <w:szCs w:val="17"/>
              </w:rPr>
            </w:pPr>
            <w:r w:rsidRPr="00BB480B">
              <w:rPr>
                <w:rFonts w:ascii="Arial" w:hAnsi="Arial" w:cs="Arial"/>
                <w:color w:val="000000"/>
                <w:sz w:val="17"/>
                <w:szCs w:val="17"/>
              </w:rPr>
              <w:t>S</w:t>
            </w:r>
            <w:r>
              <w:rPr>
                <w:rFonts w:ascii="Arial" w:hAnsi="Arial" w:cs="Arial"/>
                <w:color w:val="000000"/>
                <w:sz w:val="17"/>
                <w:szCs w:val="17"/>
              </w:rPr>
              <w:t>i</w:t>
            </w:r>
          </w:p>
        </w:tc>
      </w:tr>
    </w:tbl>
    <w:p w14:paraId="5DC4DA73" w14:textId="79C21F0B" w:rsidR="00D4574A" w:rsidRDefault="00D4574A" w:rsidP="0083624B">
      <w:pPr>
        <w:widowControl w:val="0"/>
        <w:spacing w:before="120" w:after="120" w:line="360" w:lineRule="exact"/>
        <w:rPr>
          <w:rFonts w:ascii="Arial" w:hAnsi="Arial" w:cs="Arial"/>
        </w:rPr>
      </w:pPr>
    </w:p>
    <w:tbl>
      <w:tblPr>
        <w:tblW w:w="5410" w:type="pct"/>
        <w:tblInd w:w="-299" w:type="dxa"/>
        <w:tblLayout w:type="fixed"/>
        <w:tblCellMar>
          <w:left w:w="70" w:type="dxa"/>
          <w:right w:w="70" w:type="dxa"/>
        </w:tblCellMar>
        <w:tblLook w:val="04A0" w:firstRow="1" w:lastRow="0" w:firstColumn="1" w:lastColumn="0" w:noHBand="0" w:noVBand="1"/>
      </w:tblPr>
      <w:tblGrid>
        <w:gridCol w:w="3402"/>
        <w:gridCol w:w="994"/>
        <w:gridCol w:w="992"/>
        <w:gridCol w:w="1135"/>
        <w:gridCol w:w="1135"/>
        <w:gridCol w:w="992"/>
        <w:gridCol w:w="1133"/>
      </w:tblGrid>
      <w:tr w:rsidR="00402403" w:rsidRPr="0093160A" w14:paraId="2AEC1DF2" w14:textId="77777777" w:rsidTr="004A1F0C">
        <w:trPr>
          <w:trHeight w:val="300"/>
        </w:trPr>
        <w:tc>
          <w:tcPr>
            <w:tcW w:w="5000" w:type="pct"/>
            <w:gridSpan w:val="7"/>
            <w:tcBorders>
              <w:top w:val="single" w:sz="12" w:space="0" w:color="auto"/>
              <w:left w:val="single" w:sz="12" w:space="0" w:color="auto"/>
              <w:bottom w:val="single" w:sz="12" w:space="0" w:color="auto"/>
              <w:right w:val="single" w:sz="12" w:space="0" w:color="auto"/>
            </w:tcBorders>
            <w:shd w:val="clear" w:color="auto" w:fill="auto"/>
            <w:vAlign w:val="center"/>
            <w:hideMark/>
          </w:tcPr>
          <w:p w14:paraId="42289BC1" w14:textId="77777777" w:rsidR="00402403" w:rsidRPr="0093160A" w:rsidRDefault="00402403" w:rsidP="00B434D3">
            <w:pPr>
              <w:jc w:val="center"/>
              <w:rPr>
                <w:rFonts w:ascii="Arial" w:hAnsi="Arial" w:cs="Arial"/>
                <w:color w:val="000000"/>
                <w:sz w:val="17"/>
                <w:szCs w:val="17"/>
              </w:rPr>
            </w:pPr>
            <w:r w:rsidRPr="0093160A">
              <w:rPr>
                <w:rFonts w:ascii="Arial" w:hAnsi="Arial" w:cs="Arial"/>
                <w:b/>
                <w:bCs/>
                <w:color w:val="000000"/>
                <w:sz w:val="17"/>
                <w:szCs w:val="17"/>
              </w:rPr>
              <w:t>OBJETIVO / ACTIVIDAD</w:t>
            </w:r>
          </w:p>
        </w:tc>
      </w:tr>
      <w:tr w:rsidR="00402403" w:rsidRPr="0093160A" w14:paraId="6BB6C754" w14:textId="77777777" w:rsidTr="004A1F0C">
        <w:trPr>
          <w:trHeight w:val="300"/>
        </w:trPr>
        <w:tc>
          <w:tcPr>
            <w:tcW w:w="5000" w:type="pct"/>
            <w:gridSpan w:val="7"/>
            <w:tcBorders>
              <w:top w:val="single" w:sz="12" w:space="0" w:color="auto"/>
              <w:left w:val="single" w:sz="12" w:space="0" w:color="auto"/>
              <w:bottom w:val="single" w:sz="12" w:space="0" w:color="auto"/>
              <w:right w:val="single" w:sz="12" w:space="0" w:color="auto"/>
            </w:tcBorders>
            <w:shd w:val="clear" w:color="auto" w:fill="auto"/>
            <w:vAlign w:val="center"/>
            <w:hideMark/>
          </w:tcPr>
          <w:p w14:paraId="3F4596CB" w14:textId="77777777" w:rsidR="00402403" w:rsidRPr="0093160A" w:rsidRDefault="00402403" w:rsidP="00B434D3">
            <w:pPr>
              <w:tabs>
                <w:tab w:val="left" w:pos="270"/>
              </w:tabs>
              <w:rPr>
                <w:rFonts w:ascii="Arial" w:hAnsi="Arial" w:cs="Arial"/>
                <w:color w:val="000000"/>
                <w:sz w:val="17"/>
                <w:szCs w:val="17"/>
              </w:rPr>
            </w:pPr>
            <w:r w:rsidRPr="0093160A">
              <w:rPr>
                <w:rFonts w:ascii="Arial" w:hAnsi="Arial" w:cs="Arial"/>
                <w:b/>
                <w:bCs/>
                <w:color w:val="000000"/>
                <w:sz w:val="17"/>
                <w:szCs w:val="17"/>
              </w:rPr>
              <w:t>4.</w:t>
            </w:r>
            <w:r w:rsidRPr="0093160A">
              <w:rPr>
                <w:rFonts w:ascii="Arial" w:hAnsi="Arial" w:cs="Arial"/>
                <w:sz w:val="17"/>
                <w:szCs w:val="17"/>
              </w:rPr>
              <w:tab/>
            </w:r>
            <w:r w:rsidRPr="0093160A">
              <w:rPr>
                <w:rFonts w:ascii="Arial" w:hAnsi="Arial" w:cs="Arial"/>
                <w:b/>
                <w:bCs/>
                <w:color w:val="000000"/>
                <w:sz w:val="17"/>
                <w:szCs w:val="17"/>
              </w:rPr>
              <w:t>Modernización de procedimientos para la transformación digital</w:t>
            </w:r>
          </w:p>
        </w:tc>
      </w:tr>
      <w:tr w:rsidR="00402403" w:rsidRPr="0093160A" w14:paraId="5E91899E" w14:textId="77777777" w:rsidTr="004A1F0C">
        <w:trPr>
          <w:trHeight w:val="315"/>
        </w:trPr>
        <w:tc>
          <w:tcPr>
            <w:tcW w:w="1739" w:type="pct"/>
            <w:vMerge w:val="restart"/>
            <w:tcBorders>
              <w:top w:val="single" w:sz="8" w:space="0" w:color="auto"/>
              <w:left w:val="single" w:sz="12" w:space="0" w:color="auto"/>
              <w:bottom w:val="single" w:sz="12" w:space="0" w:color="000000"/>
              <w:right w:val="single" w:sz="12" w:space="0" w:color="auto"/>
            </w:tcBorders>
            <w:shd w:val="clear" w:color="auto" w:fill="auto"/>
            <w:vAlign w:val="center"/>
            <w:hideMark/>
          </w:tcPr>
          <w:p w14:paraId="5E09DCB2" w14:textId="77777777" w:rsidR="00402403" w:rsidRPr="0093160A" w:rsidRDefault="00402403" w:rsidP="000C6256">
            <w:pPr>
              <w:jc w:val="center"/>
              <w:rPr>
                <w:rFonts w:ascii="Arial" w:hAnsi="Arial" w:cs="Arial"/>
                <w:b/>
                <w:bCs/>
                <w:color w:val="000000"/>
                <w:sz w:val="17"/>
                <w:szCs w:val="17"/>
              </w:rPr>
            </w:pPr>
            <w:r w:rsidRPr="0093160A">
              <w:rPr>
                <w:rFonts w:ascii="Arial" w:hAnsi="Arial" w:cs="Arial"/>
                <w:b/>
                <w:bCs/>
                <w:color w:val="000000"/>
                <w:sz w:val="17"/>
                <w:szCs w:val="17"/>
              </w:rPr>
              <w:t>INDICADORES</w:t>
            </w:r>
          </w:p>
        </w:tc>
        <w:tc>
          <w:tcPr>
            <w:tcW w:w="1015" w:type="pct"/>
            <w:gridSpan w:val="2"/>
            <w:tcBorders>
              <w:top w:val="single" w:sz="8" w:space="0" w:color="auto"/>
              <w:left w:val="single" w:sz="12" w:space="0" w:color="auto"/>
              <w:bottom w:val="single" w:sz="12" w:space="0" w:color="auto"/>
              <w:right w:val="single" w:sz="12" w:space="0" w:color="auto"/>
            </w:tcBorders>
            <w:shd w:val="clear" w:color="auto" w:fill="auto"/>
            <w:vAlign w:val="center"/>
            <w:hideMark/>
          </w:tcPr>
          <w:p w14:paraId="3B648A2E" w14:textId="77777777" w:rsidR="00402403" w:rsidRPr="0093160A" w:rsidRDefault="00402403" w:rsidP="00B434D3">
            <w:pPr>
              <w:jc w:val="center"/>
              <w:rPr>
                <w:rFonts w:ascii="Arial" w:hAnsi="Arial" w:cs="Arial"/>
                <w:b/>
                <w:bCs/>
                <w:color w:val="000000"/>
                <w:sz w:val="17"/>
                <w:szCs w:val="17"/>
              </w:rPr>
            </w:pPr>
            <w:r w:rsidRPr="0093160A">
              <w:rPr>
                <w:rFonts w:ascii="Arial" w:hAnsi="Arial" w:cs="Arial"/>
                <w:b/>
                <w:bCs/>
                <w:color w:val="000000"/>
                <w:sz w:val="17"/>
                <w:szCs w:val="17"/>
              </w:rPr>
              <w:t>2020</w:t>
            </w:r>
          </w:p>
        </w:tc>
        <w:tc>
          <w:tcPr>
            <w:tcW w:w="1160" w:type="pct"/>
            <w:gridSpan w:val="2"/>
            <w:tcBorders>
              <w:top w:val="single" w:sz="8" w:space="0" w:color="auto"/>
              <w:left w:val="single" w:sz="12" w:space="0" w:color="auto"/>
              <w:bottom w:val="single" w:sz="12" w:space="0" w:color="000000"/>
              <w:right w:val="single" w:sz="12" w:space="0" w:color="000000"/>
            </w:tcBorders>
            <w:shd w:val="clear" w:color="auto" w:fill="auto"/>
            <w:vAlign w:val="center"/>
            <w:hideMark/>
          </w:tcPr>
          <w:p w14:paraId="1B15E7AC" w14:textId="77777777" w:rsidR="00402403" w:rsidRPr="0093160A" w:rsidRDefault="00402403" w:rsidP="00B434D3">
            <w:pPr>
              <w:jc w:val="center"/>
              <w:rPr>
                <w:rFonts w:ascii="Arial" w:hAnsi="Arial" w:cs="Arial"/>
                <w:b/>
                <w:bCs/>
                <w:color w:val="000000"/>
                <w:sz w:val="17"/>
                <w:szCs w:val="17"/>
              </w:rPr>
            </w:pPr>
            <w:r w:rsidRPr="0093160A">
              <w:rPr>
                <w:rFonts w:ascii="Arial" w:hAnsi="Arial" w:cs="Arial"/>
                <w:b/>
                <w:bCs/>
                <w:color w:val="000000"/>
                <w:sz w:val="17"/>
                <w:szCs w:val="17"/>
              </w:rPr>
              <w:t>2021</w:t>
            </w:r>
          </w:p>
        </w:tc>
        <w:tc>
          <w:tcPr>
            <w:tcW w:w="507" w:type="pct"/>
            <w:tcBorders>
              <w:top w:val="single" w:sz="8" w:space="0" w:color="auto"/>
              <w:left w:val="nil"/>
              <w:bottom w:val="single" w:sz="12" w:space="0" w:color="000000"/>
              <w:right w:val="single" w:sz="12" w:space="0" w:color="000000"/>
            </w:tcBorders>
            <w:shd w:val="clear" w:color="auto" w:fill="auto"/>
            <w:vAlign w:val="center"/>
            <w:hideMark/>
          </w:tcPr>
          <w:p w14:paraId="3265669C" w14:textId="77777777" w:rsidR="00402403" w:rsidRPr="0093160A" w:rsidRDefault="00402403" w:rsidP="00B434D3">
            <w:pPr>
              <w:jc w:val="center"/>
              <w:rPr>
                <w:rFonts w:ascii="Arial" w:hAnsi="Arial" w:cs="Arial"/>
                <w:b/>
                <w:bCs/>
                <w:color w:val="000000"/>
                <w:sz w:val="17"/>
                <w:szCs w:val="17"/>
              </w:rPr>
            </w:pPr>
            <w:r w:rsidRPr="0093160A">
              <w:rPr>
                <w:rFonts w:ascii="Arial" w:hAnsi="Arial" w:cs="Arial"/>
                <w:b/>
                <w:bCs/>
                <w:color w:val="000000"/>
                <w:sz w:val="17"/>
                <w:szCs w:val="17"/>
              </w:rPr>
              <w:t>2022</w:t>
            </w:r>
          </w:p>
        </w:tc>
        <w:tc>
          <w:tcPr>
            <w:tcW w:w="580" w:type="pct"/>
            <w:tcBorders>
              <w:top w:val="single" w:sz="8" w:space="0" w:color="auto"/>
              <w:left w:val="nil"/>
              <w:bottom w:val="single" w:sz="12" w:space="0" w:color="auto"/>
              <w:right w:val="single" w:sz="12" w:space="0" w:color="auto"/>
            </w:tcBorders>
            <w:shd w:val="clear" w:color="auto" w:fill="auto"/>
            <w:vAlign w:val="center"/>
            <w:hideMark/>
          </w:tcPr>
          <w:p w14:paraId="771E4031" w14:textId="77777777" w:rsidR="00402403" w:rsidRPr="0093160A" w:rsidRDefault="00402403" w:rsidP="00B434D3">
            <w:pPr>
              <w:jc w:val="center"/>
              <w:rPr>
                <w:rFonts w:ascii="Arial" w:hAnsi="Arial" w:cs="Arial"/>
                <w:b/>
                <w:bCs/>
                <w:color w:val="000000"/>
                <w:sz w:val="17"/>
                <w:szCs w:val="17"/>
              </w:rPr>
            </w:pPr>
            <w:r w:rsidRPr="0093160A">
              <w:rPr>
                <w:rFonts w:ascii="Arial" w:hAnsi="Arial" w:cs="Arial"/>
                <w:b/>
                <w:bCs/>
                <w:color w:val="000000"/>
                <w:sz w:val="17"/>
                <w:szCs w:val="17"/>
              </w:rPr>
              <w:t>2023</w:t>
            </w:r>
          </w:p>
        </w:tc>
      </w:tr>
      <w:tr w:rsidR="00B1381B" w:rsidRPr="0093160A" w14:paraId="3C9888DE" w14:textId="77777777" w:rsidTr="004A1F0C">
        <w:trPr>
          <w:trHeight w:val="630"/>
        </w:trPr>
        <w:tc>
          <w:tcPr>
            <w:tcW w:w="1739" w:type="pct"/>
            <w:vMerge/>
            <w:tcBorders>
              <w:top w:val="single" w:sz="8" w:space="0" w:color="auto"/>
              <w:left w:val="single" w:sz="12" w:space="0" w:color="auto"/>
              <w:bottom w:val="single" w:sz="12" w:space="0" w:color="000000"/>
              <w:right w:val="single" w:sz="12" w:space="0" w:color="auto"/>
            </w:tcBorders>
            <w:vAlign w:val="center"/>
            <w:hideMark/>
          </w:tcPr>
          <w:p w14:paraId="105948F2" w14:textId="77777777" w:rsidR="00B1381B" w:rsidRPr="0093160A" w:rsidRDefault="00B1381B" w:rsidP="005E5E26">
            <w:pPr>
              <w:rPr>
                <w:rFonts w:ascii="Arial" w:hAnsi="Arial" w:cs="Arial"/>
                <w:b/>
                <w:bCs/>
                <w:color w:val="000000"/>
                <w:sz w:val="17"/>
                <w:szCs w:val="17"/>
              </w:rPr>
            </w:pPr>
          </w:p>
        </w:tc>
        <w:tc>
          <w:tcPr>
            <w:tcW w:w="508" w:type="pct"/>
            <w:tcBorders>
              <w:top w:val="single" w:sz="12" w:space="0" w:color="auto"/>
              <w:left w:val="single" w:sz="12" w:space="0" w:color="auto"/>
              <w:bottom w:val="single" w:sz="12" w:space="0" w:color="auto"/>
              <w:right w:val="single" w:sz="12" w:space="0" w:color="auto"/>
            </w:tcBorders>
            <w:shd w:val="clear" w:color="auto" w:fill="auto"/>
            <w:vAlign w:val="center"/>
            <w:hideMark/>
          </w:tcPr>
          <w:p w14:paraId="15DFC7B1" w14:textId="41267DA4" w:rsidR="00B1381B" w:rsidRPr="0093160A" w:rsidRDefault="00B1381B" w:rsidP="00F63749">
            <w:pPr>
              <w:jc w:val="center"/>
              <w:rPr>
                <w:rFonts w:ascii="Arial" w:hAnsi="Arial" w:cs="Arial"/>
                <w:b/>
                <w:bCs/>
                <w:color w:val="000000"/>
                <w:sz w:val="17"/>
                <w:szCs w:val="17"/>
              </w:rPr>
            </w:pPr>
            <w:r w:rsidRPr="0093160A">
              <w:rPr>
                <w:rFonts w:ascii="Arial" w:hAnsi="Arial" w:cs="Arial"/>
                <w:b/>
                <w:bCs/>
                <w:color w:val="000000"/>
                <w:sz w:val="17"/>
                <w:szCs w:val="17"/>
              </w:rPr>
              <w:t>Presu</w:t>
            </w:r>
            <w:r w:rsidR="004A1F0C">
              <w:rPr>
                <w:rFonts w:ascii="Arial" w:hAnsi="Arial" w:cs="Arial"/>
                <w:b/>
                <w:bCs/>
                <w:color w:val="000000"/>
                <w:sz w:val="17"/>
                <w:szCs w:val="17"/>
              </w:rPr>
              <w:t>-</w:t>
            </w:r>
            <w:r w:rsidRPr="0093160A">
              <w:rPr>
                <w:rFonts w:ascii="Arial" w:hAnsi="Arial" w:cs="Arial"/>
                <w:b/>
                <w:bCs/>
                <w:color w:val="000000"/>
                <w:sz w:val="17"/>
                <w:szCs w:val="17"/>
              </w:rPr>
              <w:t>puestado</w:t>
            </w:r>
          </w:p>
        </w:tc>
        <w:tc>
          <w:tcPr>
            <w:tcW w:w="506" w:type="pct"/>
            <w:tcBorders>
              <w:top w:val="single" w:sz="12" w:space="0" w:color="auto"/>
              <w:left w:val="single" w:sz="12" w:space="0" w:color="auto"/>
              <w:bottom w:val="single" w:sz="12" w:space="0" w:color="auto"/>
              <w:right w:val="single" w:sz="12" w:space="0" w:color="auto"/>
            </w:tcBorders>
            <w:shd w:val="clear" w:color="auto" w:fill="auto"/>
            <w:vAlign w:val="center"/>
          </w:tcPr>
          <w:p w14:paraId="4C501786" w14:textId="37091251" w:rsidR="00B1381B" w:rsidRPr="0093160A" w:rsidRDefault="00B1381B" w:rsidP="00F63749">
            <w:pPr>
              <w:jc w:val="center"/>
              <w:rPr>
                <w:rFonts w:ascii="Arial" w:hAnsi="Arial" w:cs="Arial"/>
                <w:b/>
                <w:bCs/>
                <w:color w:val="000000"/>
                <w:sz w:val="17"/>
                <w:szCs w:val="17"/>
              </w:rPr>
            </w:pPr>
            <w:r w:rsidRPr="0093160A">
              <w:rPr>
                <w:rFonts w:ascii="Arial" w:hAnsi="Arial" w:cs="Arial"/>
                <w:b/>
                <w:bCs/>
                <w:color w:val="000000"/>
                <w:sz w:val="17"/>
                <w:szCs w:val="17"/>
              </w:rPr>
              <w:t>Realizado</w:t>
            </w:r>
          </w:p>
        </w:tc>
        <w:tc>
          <w:tcPr>
            <w:tcW w:w="580" w:type="pct"/>
            <w:tcBorders>
              <w:top w:val="nil"/>
              <w:left w:val="single" w:sz="12" w:space="0" w:color="auto"/>
              <w:bottom w:val="single" w:sz="12" w:space="0" w:color="auto"/>
              <w:right w:val="single" w:sz="12" w:space="0" w:color="auto"/>
            </w:tcBorders>
            <w:shd w:val="clear" w:color="auto" w:fill="auto"/>
            <w:vAlign w:val="center"/>
            <w:hideMark/>
          </w:tcPr>
          <w:p w14:paraId="37A33E94" w14:textId="77777777" w:rsidR="00B1381B" w:rsidRPr="0093160A" w:rsidRDefault="00B1381B" w:rsidP="00F63749">
            <w:pPr>
              <w:jc w:val="center"/>
              <w:rPr>
                <w:rFonts w:ascii="Arial" w:hAnsi="Arial" w:cs="Arial"/>
                <w:b/>
                <w:bCs/>
                <w:color w:val="000000"/>
                <w:sz w:val="17"/>
                <w:szCs w:val="17"/>
              </w:rPr>
            </w:pPr>
            <w:r w:rsidRPr="0093160A">
              <w:rPr>
                <w:rFonts w:ascii="Arial" w:hAnsi="Arial" w:cs="Arial"/>
                <w:b/>
                <w:bCs/>
                <w:color w:val="000000"/>
                <w:sz w:val="17"/>
                <w:szCs w:val="17"/>
              </w:rPr>
              <w:t>Presu-puestado</w:t>
            </w:r>
          </w:p>
        </w:tc>
        <w:tc>
          <w:tcPr>
            <w:tcW w:w="580" w:type="pct"/>
            <w:tcBorders>
              <w:top w:val="single" w:sz="8" w:space="0" w:color="auto"/>
              <w:left w:val="single" w:sz="12" w:space="0" w:color="auto"/>
              <w:bottom w:val="single" w:sz="12" w:space="0" w:color="auto"/>
              <w:right w:val="single" w:sz="12" w:space="0" w:color="auto"/>
            </w:tcBorders>
            <w:shd w:val="clear" w:color="auto" w:fill="auto"/>
            <w:vAlign w:val="center"/>
            <w:hideMark/>
          </w:tcPr>
          <w:p w14:paraId="0CA497E0" w14:textId="77777777" w:rsidR="00B1381B" w:rsidRPr="0093160A" w:rsidRDefault="00B1381B" w:rsidP="00F63749">
            <w:pPr>
              <w:jc w:val="center"/>
              <w:rPr>
                <w:rFonts w:ascii="Arial" w:hAnsi="Arial" w:cs="Arial"/>
                <w:b/>
                <w:bCs/>
                <w:color w:val="000000"/>
                <w:sz w:val="17"/>
                <w:szCs w:val="17"/>
              </w:rPr>
            </w:pPr>
            <w:r w:rsidRPr="0093160A">
              <w:rPr>
                <w:rFonts w:ascii="Arial" w:hAnsi="Arial" w:cs="Arial"/>
                <w:b/>
                <w:bCs/>
                <w:color w:val="000000"/>
                <w:sz w:val="17"/>
                <w:szCs w:val="17"/>
              </w:rPr>
              <w:t>Ejecución Prevista</w:t>
            </w:r>
          </w:p>
        </w:tc>
        <w:tc>
          <w:tcPr>
            <w:tcW w:w="507" w:type="pct"/>
            <w:tcBorders>
              <w:top w:val="nil"/>
              <w:left w:val="single" w:sz="12" w:space="0" w:color="auto"/>
              <w:bottom w:val="single" w:sz="12" w:space="0" w:color="auto"/>
              <w:right w:val="single" w:sz="12" w:space="0" w:color="auto"/>
            </w:tcBorders>
            <w:shd w:val="clear" w:color="auto" w:fill="auto"/>
            <w:vAlign w:val="center"/>
            <w:hideMark/>
          </w:tcPr>
          <w:p w14:paraId="21631344" w14:textId="71C8D87F" w:rsidR="00B1381B" w:rsidRPr="0093160A" w:rsidRDefault="00B1381B" w:rsidP="00F63749">
            <w:pPr>
              <w:jc w:val="center"/>
              <w:rPr>
                <w:rFonts w:ascii="Arial" w:hAnsi="Arial" w:cs="Arial"/>
                <w:b/>
                <w:bCs/>
                <w:color w:val="000000"/>
                <w:sz w:val="17"/>
                <w:szCs w:val="17"/>
              </w:rPr>
            </w:pPr>
            <w:r w:rsidRPr="0093160A">
              <w:rPr>
                <w:rFonts w:ascii="Arial" w:hAnsi="Arial" w:cs="Arial"/>
                <w:b/>
                <w:bCs/>
                <w:color w:val="000000"/>
                <w:sz w:val="17"/>
                <w:szCs w:val="17"/>
              </w:rPr>
              <w:t>Presu</w:t>
            </w:r>
            <w:r w:rsidR="004A1F0C">
              <w:rPr>
                <w:rFonts w:ascii="Arial" w:hAnsi="Arial" w:cs="Arial"/>
                <w:b/>
                <w:bCs/>
                <w:color w:val="000000"/>
                <w:sz w:val="17"/>
                <w:szCs w:val="17"/>
              </w:rPr>
              <w:t>-</w:t>
            </w:r>
            <w:r w:rsidRPr="0093160A">
              <w:rPr>
                <w:rFonts w:ascii="Arial" w:hAnsi="Arial" w:cs="Arial"/>
                <w:b/>
                <w:bCs/>
                <w:color w:val="000000"/>
                <w:sz w:val="17"/>
                <w:szCs w:val="17"/>
              </w:rPr>
              <w:t>puestado</w:t>
            </w:r>
          </w:p>
        </w:tc>
        <w:tc>
          <w:tcPr>
            <w:tcW w:w="580" w:type="pct"/>
            <w:tcBorders>
              <w:top w:val="single" w:sz="12" w:space="0" w:color="auto"/>
              <w:left w:val="single" w:sz="12" w:space="0" w:color="auto"/>
              <w:bottom w:val="single" w:sz="12" w:space="0" w:color="auto"/>
              <w:right w:val="single" w:sz="12" w:space="0" w:color="auto"/>
            </w:tcBorders>
            <w:shd w:val="clear" w:color="auto" w:fill="auto"/>
            <w:vAlign w:val="center"/>
            <w:hideMark/>
          </w:tcPr>
          <w:p w14:paraId="629D0368" w14:textId="1D6E732B" w:rsidR="00B1381B" w:rsidRPr="0093160A" w:rsidRDefault="00B1381B" w:rsidP="00F63749">
            <w:pPr>
              <w:jc w:val="center"/>
              <w:rPr>
                <w:rFonts w:ascii="Arial" w:hAnsi="Arial" w:cs="Arial"/>
                <w:b/>
                <w:bCs/>
                <w:color w:val="000000"/>
                <w:sz w:val="17"/>
                <w:szCs w:val="17"/>
              </w:rPr>
            </w:pPr>
            <w:r w:rsidRPr="0093160A">
              <w:rPr>
                <w:rFonts w:ascii="Arial" w:hAnsi="Arial" w:cs="Arial"/>
                <w:b/>
                <w:sz w:val="17"/>
                <w:szCs w:val="17"/>
              </w:rPr>
              <w:t>Estimado</w:t>
            </w:r>
          </w:p>
        </w:tc>
      </w:tr>
      <w:tr w:rsidR="00B1381B" w:rsidRPr="003D55BB" w14:paraId="383F09E6" w14:textId="77777777" w:rsidTr="004A1F0C">
        <w:trPr>
          <w:trHeight w:val="315"/>
        </w:trPr>
        <w:tc>
          <w:tcPr>
            <w:tcW w:w="1739" w:type="pct"/>
            <w:tcBorders>
              <w:top w:val="nil"/>
              <w:left w:val="single" w:sz="12" w:space="0" w:color="auto"/>
              <w:bottom w:val="nil"/>
              <w:right w:val="single" w:sz="12" w:space="0" w:color="000000"/>
            </w:tcBorders>
            <w:shd w:val="clear" w:color="auto" w:fill="auto"/>
            <w:vAlign w:val="center"/>
            <w:hideMark/>
          </w:tcPr>
          <w:p w14:paraId="42C78F8E" w14:textId="77777777" w:rsidR="00B1381B" w:rsidRPr="0093160A" w:rsidRDefault="00B1381B" w:rsidP="005E5E26">
            <w:pPr>
              <w:ind w:firstLineChars="200" w:firstLine="340"/>
              <w:rPr>
                <w:rFonts w:ascii="Arial" w:hAnsi="Arial" w:cs="Arial"/>
                <w:b/>
                <w:bCs/>
                <w:color w:val="000000"/>
                <w:sz w:val="17"/>
                <w:szCs w:val="17"/>
              </w:rPr>
            </w:pPr>
            <w:r w:rsidRPr="0093160A">
              <w:rPr>
                <w:rFonts w:ascii="Arial" w:hAnsi="Arial" w:cs="Arial"/>
                <w:b/>
                <w:bCs/>
                <w:color w:val="000000"/>
                <w:sz w:val="17"/>
                <w:szCs w:val="17"/>
              </w:rPr>
              <w:t>De resultados:</w:t>
            </w:r>
          </w:p>
        </w:tc>
        <w:tc>
          <w:tcPr>
            <w:tcW w:w="508" w:type="pct"/>
            <w:tcBorders>
              <w:top w:val="single" w:sz="12" w:space="0" w:color="auto"/>
              <w:left w:val="nil"/>
              <w:bottom w:val="nil"/>
              <w:right w:val="single" w:sz="12" w:space="0" w:color="000000"/>
            </w:tcBorders>
            <w:shd w:val="clear" w:color="auto" w:fill="auto"/>
            <w:vAlign w:val="bottom"/>
            <w:hideMark/>
          </w:tcPr>
          <w:p w14:paraId="1C51B58F" w14:textId="77777777" w:rsidR="00B1381B" w:rsidRPr="003D55BB" w:rsidRDefault="00B1381B" w:rsidP="000C6256">
            <w:pPr>
              <w:ind w:firstLineChars="200" w:firstLine="320"/>
              <w:jc w:val="right"/>
              <w:rPr>
                <w:rFonts w:ascii="Arial" w:hAnsi="Arial" w:cs="Arial"/>
                <w:b/>
                <w:bCs/>
                <w:color w:val="000000"/>
                <w:sz w:val="16"/>
              </w:rPr>
            </w:pPr>
          </w:p>
        </w:tc>
        <w:tc>
          <w:tcPr>
            <w:tcW w:w="506" w:type="pct"/>
            <w:tcBorders>
              <w:top w:val="single" w:sz="12" w:space="0" w:color="auto"/>
              <w:left w:val="nil"/>
              <w:bottom w:val="nil"/>
              <w:right w:val="single" w:sz="12" w:space="0" w:color="000000"/>
            </w:tcBorders>
            <w:shd w:val="clear" w:color="auto" w:fill="auto"/>
            <w:vAlign w:val="bottom"/>
          </w:tcPr>
          <w:p w14:paraId="7CDB0B6E" w14:textId="4A398936" w:rsidR="00B1381B" w:rsidRPr="003D55BB" w:rsidRDefault="00B1381B" w:rsidP="000C6256">
            <w:pPr>
              <w:ind w:firstLineChars="200" w:firstLine="320"/>
              <w:jc w:val="right"/>
              <w:rPr>
                <w:rFonts w:ascii="Arial" w:hAnsi="Arial" w:cs="Arial"/>
                <w:b/>
                <w:bCs/>
                <w:color w:val="000000"/>
                <w:sz w:val="16"/>
              </w:rPr>
            </w:pPr>
          </w:p>
        </w:tc>
        <w:tc>
          <w:tcPr>
            <w:tcW w:w="580" w:type="pct"/>
            <w:tcBorders>
              <w:top w:val="single" w:sz="12" w:space="0" w:color="auto"/>
              <w:left w:val="single" w:sz="12" w:space="0" w:color="000000"/>
              <w:bottom w:val="nil"/>
              <w:right w:val="single" w:sz="12" w:space="0" w:color="000000"/>
            </w:tcBorders>
            <w:shd w:val="clear" w:color="auto" w:fill="auto"/>
            <w:vAlign w:val="bottom"/>
            <w:hideMark/>
          </w:tcPr>
          <w:p w14:paraId="493D6CBA" w14:textId="2664327B" w:rsidR="00B1381B" w:rsidRPr="003D55BB" w:rsidRDefault="00B1381B" w:rsidP="000C6256">
            <w:pPr>
              <w:jc w:val="right"/>
              <w:rPr>
                <w:rFonts w:ascii="Arial" w:hAnsi="Arial" w:cs="Arial"/>
                <w:color w:val="000000"/>
                <w:sz w:val="16"/>
              </w:rPr>
            </w:pPr>
          </w:p>
        </w:tc>
        <w:tc>
          <w:tcPr>
            <w:tcW w:w="580" w:type="pct"/>
            <w:tcBorders>
              <w:top w:val="single" w:sz="12" w:space="0" w:color="auto"/>
              <w:left w:val="single" w:sz="12" w:space="0" w:color="000000"/>
              <w:bottom w:val="nil"/>
              <w:right w:val="single" w:sz="12" w:space="0" w:color="000000"/>
            </w:tcBorders>
            <w:shd w:val="clear" w:color="auto" w:fill="auto"/>
            <w:vAlign w:val="bottom"/>
            <w:hideMark/>
          </w:tcPr>
          <w:p w14:paraId="71B2960E" w14:textId="45CF6342" w:rsidR="00B1381B" w:rsidRPr="003D55BB" w:rsidRDefault="00B1381B" w:rsidP="000C6256">
            <w:pPr>
              <w:jc w:val="right"/>
              <w:rPr>
                <w:rFonts w:ascii="Arial" w:hAnsi="Arial" w:cs="Arial"/>
                <w:color w:val="000000"/>
                <w:sz w:val="16"/>
              </w:rPr>
            </w:pPr>
          </w:p>
        </w:tc>
        <w:tc>
          <w:tcPr>
            <w:tcW w:w="507" w:type="pct"/>
            <w:tcBorders>
              <w:top w:val="single" w:sz="12" w:space="0" w:color="auto"/>
              <w:left w:val="single" w:sz="12" w:space="0" w:color="000000"/>
              <w:bottom w:val="nil"/>
              <w:right w:val="single" w:sz="12" w:space="0" w:color="000000"/>
            </w:tcBorders>
            <w:shd w:val="clear" w:color="auto" w:fill="auto"/>
            <w:vAlign w:val="bottom"/>
          </w:tcPr>
          <w:p w14:paraId="3545835F" w14:textId="454791F5" w:rsidR="00B1381B" w:rsidRPr="003D55BB" w:rsidRDefault="00B1381B" w:rsidP="000C6256">
            <w:pPr>
              <w:jc w:val="right"/>
              <w:rPr>
                <w:rFonts w:ascii="Arial" w:hAnsi="Arial" w:cs="Arial"/>
                <w:color w:val="000000"/>
                <w:sz w:val="16"/>
              </w:rPr>
            </w:pPr>
          </w:p>
        </w:tc>
        <w:tc>
          <w:tcPr>
            <w:tcW w:w="580" w:type="pct"/>
            <w:tcBorders>
              <w:top w:val="single" w:sz="12" w:space="0" w:color="auto"/>
              <w:left w:val="single" w:sz="12" w:space="0" w:color="000000"/>
              <w:bottom w:val="nil"/>
              <w:right w:val="single" w:sz="12" w:space="0" w:color="auto"/>
            </w:tcBorders>
            <w:shd w:val="clear" w:color="auto" w:fill="auto"/>
            <w:vAlign w:val="bottom"/>
            <w:hideMark/>
          </w:tcPr>
          <w:p w14:paraId="646600F1" w14:textId="1FDFC927" w:rsidR="00B1381B" w:rsidRPr="003D55BB" w:rsidRDefault="00B1381B" w:rsidP="000C6256">
            <w:pPr>
              <w:jc w:val="right"/>
              <w:rPr>
                <w:rFonts w:ascii="Arial" w:hAnsi="Arial" w:cs="Arial"/>
                <w:color w:val="000000"/>
                <w:sz w:val="16"/>
              </w:rPr>
            </w:pPr>
          </w:p>
        </w:tc>
      </w:tr>
      <w:tr w:rsidR="00B1381B" w:rsidRPr="003D55BB" w14:paraId="0DC67262" w14:textId="77777777" w:rsidTr="004A1F0C">
        <w:trPr>
          <w:trHeight w:val="503"/>
        </w:trPr>
        <w:tc>
          <w:tcPr>
            <w:tcW w:w="1739" w:type="pct"/>
            <w:tcBorders>
              <w:top w:val="nil"/>
              <w:left w:val="single" w:sz="12" w:space="0" w:color="auto"/>
              <w:bottom w:val="nil"/>
              <w:right w:val="single" w:sz="12" w:space="0" w:color="000000"/>
            </w:tcBorders>
            <w:shd w:val="clear" w:color="auto" w:fill="auto"/>
            <w:vAlign w:val="center"/>
            <w:hideMark/>
          </w:tcPr>
          <w:p w14:paraId="656B890E" w14:textId="4E3E7A5D" w:rsidR="00B1381B" w:rsidRPr="0093160A" w:rsidRDefault="00B1381B" w:rsidP="0093160A">
            <w:pPr>
              <w:tabs>
                <w:tab w:val="right" w:pos="3119"/>
              </w:tabs>
              <w:spacing w:before="60" w:after="60"/>
              <w:ind w:left="323" w:hanging="227"/>
              <w:rPr>
                <w:rFonts w:ascii="Arial" w:hAnsi="Arial" w:cs="Arial"/>
                <w:color w:val="000000"/>
                <w:sz w:val="17"/>
                <w:szCs w:val="17"/>
              </w:rPr>
            </w:pPr>
            <w:r w:rsidRPr="0093160A">
              <w:rPr>
                <w:rFonts w:ascii="Arial" w:hAnsi="Arial" w:cs="Arial"/>
                <w:color w:val="000000"/>
                <w:sz w:val="17"/>
                <w:szCs w:val="17"/>
              </w:rPr>
              <w:t>1.</w:t>
            </w:r>
            <w:r w:rsidRPr="0093160A">
              <w:rPr>
                <w:rFonts w:ascii="Arial" w:eastAsia="Arial" w:hAnsi="Arial" w:cs="Arial"/>
                <w:sz w:val="17"/>
                <w:szCs w:val="17"/>
              </w:rPr>
              <w:t xml:space="preserve"> </w:t>
            </w:r>
            <w:r w:rsidRPr="0093160A">
              <w:rPr>
                <w:rFonts w:ascii="Arial" w:eastAsia="Arial" w:hAnsi="Arial" w:cs="Arial"/>
                <w:sz w:val="17"/>
                <w:szCs w:val="17"/>
              </w:rPr>
              <w:tab/>
            </w:r>
            <w:r w:rsidRPr="0093160A">
              <w:rPr>
                <w:rFonts w:ascii="Arial" w:hAnsi="Arial" w:cs="Arial"/>
                <w:color w:val="000000"/>
                <w:sz w:val="17"/>
                <w:szCs w:val="17"/>
              </w:rPr>
              <w:t>Número de procedimientos de la AGE analizados</w:t>
            </w:r>
            <w:r w:rsidRPr="0093160A">
              <w:rPr>
                <w:rFonts w:ascii="Arial" w:hAnsi="Arial" w:cs="Arial"/>
                <w:color w:val="000000"/>
                <w:sz w:val="17"/>
                <w:szCs w:val="17"/>
              </w:rPr>
              <w:tab/>
            </w:r>
            <w:r w:rsidRPr="0093160A">
              <w:rPr>
                <w:rFonts w:ascii="Arial" w:hAnsi="Arial" w:cs="Arial"/>
                <w:b/>
                <w:bCs/>
                <w:i/>
                <w:iCs/>
                <w:color w:val="000000"/>
                <w:sz w:val="17"/>
                <w:szCs w:val="17"/>
              </w:rPr>
              <w:t>( %)</w:t>
            </w:r>
          </w:p>
        </w:tc>
        <w:tc>
          <w:tcPr>
            <w:tcW w:w="508" w:type="pct"/>
            <w:tcBorders>
              <w:top w:val="nil"/>
              <w:left w:val="nil"/>
              <w:bottom w:val="nil"/>
              <w:right w:val="single" w:sz="12" w:space="0" w:color="000000"/>
            </w:tcBorders>
            <w:shd w:val="clear" w:color="auto" w:fill="auto"/>
            <w:vAlign w:val="bottom"/>
          </w:tcPr>
          <w:p w14:paraId="586E0AC6" w14:textId="77777777" w:rsidR="00B1381B" w:rsidRPr="003D55BB" w:rsidRDefault="00B1381B" w:rsidP="000C6256">
            <w:pPr>
              <w:ind w:firstLineChars="300" w:firstLine="480"/>
              <w:jc w:val="right"/>
              <w:rPr>
                <w:rFonts w:ascii="Arial" w:hAnsi="Arial" w:cs="Arial"/>
                <w:color w:val="000000"/>
                <w:sz w:val="16"/>
              </w:rPr>
            </w:pPr>
          </w:p>
        </w:tc>
        <w:tc>
          <w:tcPr>
            <w:tcW w:w="506" w:type="pct"/>
            <w:tcBorders>
              <w:top w:val="nil"/>
              <w:left w:val="nil"/>
              <w:bottom w:val="nil"/>
              <w:right w:val="single" w:sz="12" w:space="0" w:color="000000"/>
            </w:tcBorders>
            <w:shd w:val="clear" w:color="auto" w:fill="auto"/>
            <w:vAlign w:val="bottom"/>
          </w:tcPr>
          <w:p w14:paraId="6975C962" w14:textId="2879819C" w:rsidR="00B1381B" w:rsidRPr="003D55BB" w:rsidRDefault="00B1381B" w:rsidP="000C6256">
            <w:pPr>
              <w:ind w:firstLineChars="300" w:firstLine="480"/>
              <w:jc w:val="right"/>
              <w:rPr>
                <w:rFonts w:ascii="Arial" w:hAnsi="Arial" w:cs="Arial"/>
                <w:color w:val="000000"/>
                <w:sz w:val="16"/>
              </w:rPr>
            </w:pPr>
          </w:p>
        </w:tc>
        <w:tc>
          <w:tcPr>
            <w:tcW w:w="580" w:type="pct"/>
            <w:tcBorders>
              <w:top w:val="nil"/>
              <w:left w:val="single" w:sz="12" w:space="0" w:color="000000"/>
              <w:bottom w:val="nil"/>
              <w:right w:val="single" w:sz="12" w:space="0" w:color="000000"/>
            </w:tcBorders>
            <w:shd w:val="clear" w:color="auto" w:fill="auto"/>
            <w:vAlign w:val="bottom"/>
            <w:hideMark/>
          </w:tcPr>
          <w:p w14:paraId="66BB92A2" w14:textId="0324A14C" w:rsidR="00B1381B" w:rsidRPr="003D55BB" w:rsidRDefault="00B1381B" w:rsidP="000C6256">
            <w:pPr>
              <w:jc w:val="right"/>
              <w:rPr>
                <w:rFonts w:ascii="Arial" w:hAnsi="Arial" w:cs="Arial"/>
                <w:color w:val="000000"/>
                <w:sz w:val="16"/>
              </w:rPr>
            </w:pPr>
            <w:r>
              <w:rPr>
                <w:rFonts w:ascii="Arial" w:hAnsi="Arial" w:cs="Arial"/>
                <w:color w:val="000000"/>
                <w:sz w:val="16"/>
              </w:rPr>
              <w:t>20</w:t>
            </w:r>
          </w:p>
        </w:tc>
        <w:tc>
          <w:tcPr>
            <w:tcW w:w="580" w:type="pct"/>
            <w:tcBorders>
              <w:top w:val="nil"/>
              <w:left w:val="single" w:sz="12" w:space="0" w:color="000000"/>
              <w:bottom w:val="nil"/>
              <w:right w:val="single" w:sz="12" w:space="0" w:color="000000"/>
            </w:tcBorders>
            <w:shd w:val="clear" w:color="auto" w:fill="auto"/>
            <w:vAlign w:val="bottom"/>
            <w:hideMark/>
          </w:tcPr>
          <w:p w14:paraId="44F54F7B" w14:textId="2336BC6E" w:rsidR="00B1381B" w:rsidRPr="003D55BB" w:rsidRDefault="00B1381B" w:rsidP="000C6256">
            <w:pPr>
              <w:jc w:val="right"/>
              <w:rPr>
                <w:rFonts w:ascii="Arial" w:hAnsi="Arial" w:cs="Arial"/>
                <w:color w:val="000000"/>
                <w:sz w:val="16"/>
              </w:rPr>
            </w:pPr>
            <w:r>
              <w:rPr>
                <w:rFonts w:ascii="Arial" w:hAnsi="Arial" w:cs="Arial"/>
                <w:color w:val="000000"/>
                <w:sz w:val="16"/>
              </w:rPr>
              <w:t>20</w:t>
            </w:r>
          </w:p>
        </w:tc>
        <w:tc>
          <w:tcPr>
            <w:tcW w:w="507" w:type="pct"/>
            <w:tcBorders>
              <w:top w:val="nil"/>
              <w:left w:val="single" w:sz="12" w:space="0" w:color="000000"/>
              <w:bottom w:val="nil"/>
              <w:right w:val="single" w:sz="12" w:space="0" w:color="000000"/>
            </w:tcBorders>
            <w:shd w:val="clear" w:color="auto" w:fill="auto"/>
            <w:vAlign w:val="bottom"/>
            <w:hideMark/>
          </w:tcPr>
          <w:p w14:paraId="11F6FA7A" w14:textId="1C06A07D" w:rsidR="00B1381B" w:rsidRPr="003D55BB" w:rsidRDefault="00B1381B" w:rsidP="000C6256">
            <w:pPr>
              <w:jc w:val="right"/>
              <w:rPr>
                <w:rFonts w:ascii="Arial" w:hAnsi="Arial" w:cs="Arial"/>
                <w:color w:val="000000"/>
                <w:sz w:val="16"/>
              </w:rPr>
            </w:pPr>
            <w:r>
              <w:rPr>
                <w:rFonts w:ascii="Arial" w:hAnsi="Arial" w:cs="Arial"/>
                <w:color w:val="000000"/>
                <w:sz w:val="16"/>
              </w:rPr>
              <w:t>60</w:t>
            </w:r>
          </w:p>
        </w:tc>
        <w:tc>
          <w:tcPr>
            <w:tcW w:w="580" w:type="pct"/>
            <w:tcBorders>
              <w:top w:val="nil"/>
              <w:left w:val="single" w:sz="12" w:space="0" w:color="000000"/>
              <w:bottom w:val="nil"/>
              <w:right w:val="single" w:sz="12" w:space="0" w:color="auto"/>
            </w:tcBorders>
            <w:shd w:val="clear" w:color="auto" w:fill="auto"/>
            <w:vAlign w:val="bottom"/>
            <w:hideMark/>
          </w:tcPr>
          <w:p w14:paraId="07922C9F" w14:textId="4325499F" w:rsidR="00B1381B" w:rsidRPr="003D55BB" w:rsidRDefault="00B1381B" w:rsidP="000C6256">
            <w:pPr>
              <w:jc w:val="right"/>
              <w:rPr>
                <w:rFonts w:ascii="Arial" w:hAnsi="Arial" w:cs="Arial"/>
                <w:color w:val="000000"/>
                <w:sz w:val="16"/>
              </w:rPr>
            </w:pPr>
            <w:r>
              <w:rPr>
                <w:rFonts w:ascii="Arial" w:hAnsi="Arial" w:cs="Arial"/>
                <w:color w:val="000000"/>
                <w:sz w:val="16"/>
              </w:rPr>
              <w:t>20</w:t>
            </w:r>
          </w:p>
        </w:tc>
      </w:tr>
      <w:tr w:rsidR="00B1381B" w:rsidRPr="003D55BB" w14:paraId="302DCD5A" w14:textId="77777777" w:rsidTr="004A1F0C">
        <w:trPr>
          <w:trHeight w:val="723"/>
        </w:trPr>
        <w:tc>
          <w:tcPr>
            <w:tcW w:w="1739" w:type="pct"/>
            <w:tcBorders>
              <w:top w:val="nil"/>
              <w:left w:val="single" w:sz="12" w:space="0" w:color="auto"/>
              <w:bottom w:val="nil"/>
              <w:right w:val="single" w:sz="12" w:space="0" w:color="000000"/>
            </w:tcBorders>
            <w:shd w:val="clear" w:color="auto" w:fill="auto"/>
            <w:vAlign w:val="center"/>
            <w:hideMark/>
          </w:tcPr>
          <w:p w14:paraId="111EC9EF" w14:textId="0E78D7BD" w:rsidR="00B1381B" w:rsidRPr="0093160A" w:rsidRDefault="00B1381B" w:rsidP="0093160A">
            <w:pPr>
              <w:tabs>
                <w:tab w:val="right" w:pos="3119"/>
              </w:tabs>
              <w:spacing w:before="60" w:after="60"/>
              <w:ind w:left="323" w:hanging="227"/>
              <w:rPr>
                <w:rFonts w:ascii="Arial" w:hAnsi="Arial" w:cs="Arial"/>
                <w:color w:val="000000"/>
                <w:sz w:val="17"/>
                <w:szCs w:val="17"/>
              </w:rPr>
            </w:pPr>
            <w:r w:rsidRPr="0093160A">
              <w:rPr>
                <w:rFonts w:ascii="Arial" w:hAnsi="Arial" w:cs="Arial"/>
                <w:color w:val="000000"/>
                <w:sz w:val="17"/>
                <w:szCs w:val="17"/>
              </w:rPr>
              <w:t>2.</w:t>
            </w:r>
            <w:r w:rsidRPr="0093160A">
              <w:rPr>
                <w:rFonts w:ascii="Arial" w:eastAsia="Arial" w:hAnsi="Arial" w:cs="Arial"/>
                <w:sz w:val="17"/>
                <w:szCs w:val="17"/>
              </w:rPr>
              <w:t xml:space="preserve"> </w:t>
            </w:r>
            <w:r w:rsidRPr="0093160A">
              <w:rPr>
                <w:rFonts w:ascii="Arial" w:eastAsia="Arial" w:hAnsi="Arial" w:cs="Arial"/>
                <w:sz w:val="17"/>
                <w:szCs w:val="17"/>
              </w:rPr>
              <w:tab/>
            </w:r>
            <w:r w:rsidRPr="0093160A">
              <w:rPr>
                <w:rFonts w:ascii="Arial" w:hAnsi="Arial" w:cs="Arial"/>
                <w:color w:val="000000"/>
                <w:sz w:val="17"/>
                <w:szCs w:val="17"/>
              </w:rPr>
              <w:t xml:space="preserve">Publicación en el Portal de la Transparencia AGE de  mapas de contenidos de procedimientos </w:t>
            </w:r>
            <w:r w:rsidRPr="0093160A">
              <w:rPr>
                <w:rFonts w:ascii="Arial" w:hAnsi="Arial" w:cs="Arial"/>
                <w:color w:val="000000"/>
                <w:sz w:val="17"/>
                <w:szCs w:val="17"/>
              </w:rPr>
              <w:tab/>
            </w:r>
            <w:r w:rsidRPr="0093160A">
              <w:rPr>
                <w:rFonts w:ascii="Arial" w:hAnsi="Arial" w:cs="Arial"/>
                <w:b/>
                <w:bCs/>
                <w:i/>
                <w:iCs/>
                <w:color w:val="000000"/>
                <w:sz w:val="17"/>
                <w:szCs w:val="17"/>
              </w:rPr>
              <w:t>(Nº)</w:t>
            </w:r>
          </w:p>
        </w:tc>
        <w:tc>
          <w:tcPr>
            <w:tcW w:w="508" w:type="pct"/>
            <w:tcBorders>
              <w:top w:val="nil"/>
              <w:left w:val="nil"/>
              <w:bottom w:val="nil"/>
              <w:right w:val="single" w:sz="12" w:space="0" w:color="000000"/>
            </w:tcBorders>
            <w:shd w:val="clear" w:color="auto" w:fill="auto"/>
            <w:vAlign w:val="bottom"/>
          </w:tcPr>
          <w:p w14:paraId="20F529C8" w14:textId="77777777" w:rsidR="00B1381B" w:rsidRPr="003D55BB" w:rsidRDefault="00B1381B" w:rsidP="000C6256">
            <w:pPr>
              <w:ind w:firstLineChars="300" w:firstLine="480"/>
              <w:jc w:val="right"/>
              <w:rPr>
                <w:rFonts w:ascii="Arial" w:hAnsi="Arial" w:cs="Arial"/>
                <w:color w:val="000000"/>
                <w:sz w:val="16"/>
              </w:rPr>
            </w:pPr>
          </w:p>
        </w:tc>
        <w:tc>
          <w:tcPr>
            <w:tcW w:w="506" w:type="pct"/>
            <w:tcBorders>
              <w:top w:val="nil"/>
              <w:left w:val="nil"/>
              <w:bottom w:val="nil"/>
              <w:right w:val="single" w:sz="12" w:space="0" w:color="000000"/>
            </w:tcBorders>
            <w:shd w:val="clear" w:color="auto" w:fill="auto"/>
            <w:vAlign w:val="bottom"/>
          </w:tcPr>
          <w:p w14:paraId="65358F5E" w14:textId="3EAD7F30" w:rsidR="00B1381B" w:rsidRPr="003D55BB" w:rsidRDefault="00B1381B" w:rsidP="000C6256">
            <w:pPr>
              <w:ind w:firstLineChars="300" w:firstLine="480"/>
              <w:jc w:val="right"/>
              <w:rPr>
                <w:rFonts w:ascii="Arial" w:hAnsi="Arial" w:cs="Arial"/>
                <w:color w:val="000000"/>
                <w:sz w:val="16"/>
              </w:rPr>
            </w:pPr>
          </w:p>
        </w:tc>
        <w:tc>
          <w:tcPr>
            <w:tcW w:w="580" w:type="pct"/>
            <w:tcBorders>
              <w:top w:val="nil"/>
              <w:left w:val="nil"/>
              <w:bottom w:val="nil"/>
              <w:right w:val="single" w:sz="12" w:space="0" w:color="000000"/>
            </w:tcBorders>
            <w:shd w:val="clear" w:color="auto" w:fill="auto"/>
            <w:vAlign w:val="bottom"/>
            <w:hideMark/>
          </w:tcPr>
          <w:p w14:paraId="52C9F62B" w14:textId="6236591F" w:rsidR="00B1381B" w:rsidRPr="003D55BB" w:rsidRDefault="00B1381B" w:rsidP="000C6256">
            <w:pPr>
              <w:jc w:val="right"/>
              <w:rPr>
                <w:rFonts w:ascii="Arial" w:hAnsi="Arial" w:cs="Arial"/>
                <w:color w:val="000000"/>
                <w:sz w:val="16"/>
              </w:rPr>
            </w:pPr>
          </w:p>
        </w:tc>
        <w:tc>
          <w:tcPr>
            <w:tcW w:w="580" w:type="pct"/>
            <w:tcBorders>
              <w:top w:val="nil"/>
              <w:left w:val="nil"/>
              <w:bottom w:val="nil"/>
              <w:right w:val="single" w:sz="12" w:space="0" w:color="000000"/>
            </w:tcBorders>
            <w:shd w:val="clear" w:color="auto" w:fill="auto"/>
            <w:vAlign w:val="bottom"/>
            <w:hideMark/>
          </w:tcPr>
          <w:p w14:paraId="28F5B47A" w14:textId="6F857F4A" w:rsidR="00B1381B" w:rsidRPr="003D55BB" w:rsidRDefault="00B1381B" w:rsidP="000C6256">
            <w:pPr>
              <w:jc w:val="right"/>
              <w:rPr>
                <w:rFonts w:ascii="Arial" w:hAnsi="Arial" w:cs="Arial"/>
                <w:color w:val="000000"/>
                <w:sz w:val="16"/>
              </w:rPr>
            </w:pPr>
          </w:p>
        </w:tc>
        <w:tc>
          <w:tcPr>
            <w:tcW w:w="507" w:type="pct"/>
            <w:tcBorders>
              <w:top w:val="nil"/>
              <w:left w:val="nil"/>
              <w:bottom w:val="nil"/>
              <w:right w:val="single" w:sz="12" w:space="0" w:color="000000"/>
            </w:tcBorders>
            <w:shd w:val="clear" w:color="auto" w:fill="auto"/>
            <w:vAlign w:val="bottom"/>
            <w:hideMark/>
          </w:tcPr>
          <w:p w14:paraId="75197286" w14:textId="6F71221B" w:rsidR="00B1381B" w:rsidRPr="003D55BB" w:rsidRDefault="00B1381B" w:rsidP="000C6256">
            <w:pPr>
              <w:jc w:val="right"/>
              <w:rPr>
                <w:rFonts w:ascii="Arial" w:hAnsi="Arial" w:cs="Arial"/>
                <w:color w:val="000000"/>
                <w:sz w:val="16"/>
              </w:rPr>
            </w:pPr>
          </w:p>
        </w:tc>
        <w:tc>
          <w:tcPr>
            <w:tcW w:w="580" w:type="pct"/>
            <w:tcBorders>
              <w:top w:val="nil"/>
              <w:left w:val="nil"/>
              <w:bottom w:val="nil"/>
              <w:right w:val="single" w:sz="12" w:space="0" w:color="auto"/>
            </w:tcBorders>
            <w:shd w:val="clear" w:color="auto" w:fill="auto"/>
            <w:vAlign w:val="bottom"/>
            <w:hideMark/>
          </w:tcPr>
          <w:p w14:paraId="2871C8B7" w14:textId="77777777" w:rsidR="00B1381B" w:rsidRPr="003D55BB" w:rsidRDefault="00B1381B" w:rsidP="000C6256">
            <w:pPr>
              <w:jc w:val="right"/>
              <w:rPr>
                <w:rFonts w:ascii="Arial" w:hAnsi="Arial" w:cs="Arial"/>
                <w:color w:val="000000"/>
                <w:sz w:val="16"/>
              </w:rPr>
            </w:pPr>
            <w:r w:rsidRPr="003D55BB">
              <w:rPr>
                <w:rFonts w:ascii="Arial" w:hAnsi="Arial" w:cs="Arial"/>
                <w:color w:val="000000"/>
                <w:sz w:val="16"/>
              </w:rPr>
              <w:t>22</w:t>
            </w:r>
          </w:p>
        </w:tc>
      </w:tr>
      <w:tr w:rsidR="00B1381B" w:rsidRPr="003D55BB" w14:paraId="64D9DEF3" w14:textId="77777777" w:rsidTr="004A1F0C">
        <w:trPr>
          <w:trHeight w:val="585"/>
        </w:trPr>
        <w:tc>
          <w:tcPr>
            <w:tcW w:w="1739" w:type="pct"/>
            <w:tcBorders>
              <w:top w:val="nil"/>
              <w:left w:val="single" w:sz="12" w:space="0" w:color="auto"/>
              <w:bottom w:val="nil"/>
              <w:right w:val="single" w:sz="12" w:space="0" w:color="000000"/>
            </w:tcBorders>
            <w:shd w:val="clear" w:color="auto" w:fill="auto"/>
            <w:vAlign w:val="center"/>
            <w:hideMark/>
          </w:tcPr>
          <w:p w14:paraId="682BCA5D" w14:textId="785378B8" w:rsidR="00B1381B" w:rsidRPr="0093160A" w:rsidRDefault="00B1381B" w:rsidP="00B1381B">
            <w:pPr>
              <w:tabs>
                <w:tab w:val="right" w:pos="3119"/>
              </w:tabs>
              <w:spacing w:before="60" w:after="60"/>
              <w:ind w:left="323" w:hanging="227"/>
              <w:rPr>
                <w:rFonts w:ascii="Arial" w:hAnsi="Arial" w:cs="Arial"/>
                <w:color w:val="000000"/>
                <w:sz w:val="17"/>
                <w:szCs w:val="17"/>
              </w:rPr>
            </w:pPr>
            <w:r w:rsidRPr="0093160A">
              <w:rPr>
                <w:rFonts w:ascii="Arial" w:hAnsi="Arial" w:cs="Arial"/>
                <w:color w:val="000000"/>
                <w:sz w:val="17"/>
                <w:szCs w:val="17"/>
              </w:rPr>
              <w:t>3.</w:t>
            </w:r>
            <w:r w:rsidRPr="0093160A">
              <w:rPr>
                <w:rFonts w:ascii="Arial" w:eastAsia="Arial" w:hAnsi="Arial" w:cs="Arial"/>
                <w:sz w:val="17"/>
                <w:szCs w:val="17"/>
              </w:rPr>
              <w:t xml:space="preserve"> </w:t>
            </w:r>
            <w:r w:rsidRPr="0093160A">
              <w:rPr>
                <w:rFonts w:ascii="Arial" w:eastAsia="Arial" w:hAnsi="Arial" w:cs="Arial"/>
                <w:sz w:val="17"/>
                <w:szCs w:val="17"/>
              </w:rPr>
              <w:tab/>
            </w:r>
            <w:r w:rsidRPr="0093160A">
              <w:rPr>
                <w:rFonts w:ascii="Arial" w:hAnsi="Arial" w:cs="Arial"/>
                <w:color w:val="000000"/>
                <w:sz w:val="17"/>
                <w:szCs w:val="17"/>
              </w:rPr>
              <w:t xml:space="preserve">Reglamento de desarrollo de la Ley transparencia aprobado en plazo </w:t>
            </w:r>
            <w:r w:rsidRPr="0093160A">
              <w:rPr>
                <w:rFonts w:ascii="Arial" w:hAnsi="Arial" w:cs="Arial"/>
                <w:color w:val="000000"/>
                <w:sz w:val="17"/>
                <w:szCs w:val="17"/>
              </w:rPr>
              <w:tab/>
            </w:r>
            <w:r>
              <w:rPr>
                <w:rFonts w:ascii="Arial" w:hAnsi="Arial" w:cs="Arial"/>
                <w:color w:val="000000"/>
                <w:sz w:val="17"/>
                <w:szCs w:val="17"/>
              </w:rPr>
              <w:tab/>
            </w:r>
            <w:r w:rsidRPr="0093160A">
              <w:rPr>
                <w:rFonts w:ascii="Arial" w:hAnsi="Arial" w:cs="Arial"/>
                <w:b/>
                <w:i/>
                <w:color w:val="000000"/>
                <w:sz w:val="17"/>
                <w:szCs w:val="17"/>
              </w:rPr>
              <w:t>(sí/ no)</w:t>
            </w:r>
          </w:p>
        </w:tc>
        <w:tc>
          <w:tcPr>
            <w:tcW w:w="508" w:type="pct"/>
            <w:tcBorders>
              <w:top w:val="nil"/>
              <w:left w:val="nil"/>
              <w:bottom w:val="nil"/>
              <w:right w:val="single" w:sz="12" w:space="0" w:color="000000"/>
            </w:tcBorders>
            <w:shd w:val="clear" w:color="auto" w:fill="auto"/>
            <w:vAlign w:val="bottom"/>
          </w:tcPr>
          <w:p w14:paraId="62B0841D" w14:textId="77777777" w:rsidR="00B1381B" w:rsidRPr="003D55BB" w:rsidRDefault="00B1381B" w:rsidP="000C6256">
            <w:pPr>
              <w:ind w:firstLineChars="300" w:firstLine="480"/>
              <w:jc w:val="right"/>
              <w:rPr>
                <w:rFonts w:ascii="Arial" w:hAnsi="Arial" w:cs="Arial"/>
                <w:color w:val="000000"/>
                <w:sz w:val="16"/>
              </w:rPr>
            </w:pPr>
          </w:p>
        </w:tc>
        <w:tc>
          <w:tcPr>
            <w:tcW w:w="506" w:type="pct"/>
            <w:tcBorders>
              <w:top w:val="nil"/>
              <w:left w:val="nil"/>
              <w:bottom w:val="nil"/>
              <w:right w:val="single" w:sz="12" w:space="0" w:color="000000"/>
            </w:tcBorders>
            <w:shd w:val="clear" w:color="auto" w:fill="auto"/>
            <w:vAlign w:val="bottom"/>
          </w:tcPr>
          <w:p w14:paraId="72FF355D" w14:textId="5FE4AC3D" w:rsidR="00B1381B" w:rsidRPr="003D55BB" w:rsidRDefault="00B1381B" w:rsidP="000C6256">
            <w:pPr>
              <w:ind w:firstLineChars="300" w:firstLine="480"/>
              <w:jc w:val="right"/>
              <w:rPr>
                <w:rFonts w:ascii="Arial" w:hAnsi="Arial" w:cs="Arial"/>
                <w:color w:val="000000"/>
                <w:sz w:val="16"/>
              </w:rPr>
            </w:pPr>
          </w:p>
        </w:tc>
        <w:tc>
          <w:tcPr>
            <w:tcW w:w="580" w:type="pct"/>
            <w:tcBorders>
              <w:top w:val="nil"/>
              <w:left w:val="nil"/>
              <w:bottom w:val="nil"/>
              <w:right w:val="single" w:sz="12" w:space="0" w:color="000000"/>
            </w:tcBorders>
            <w:shd w:val="clear" w:color="auto" w:fill="auto"/>
            <w:vAlign w:val="bottom"/>
            <w:hideMark/>
          </w:tcPr>
          <w:p w14:paraId="43AF19FC" w14:textId="5C7D013A" w:rsidR="00B1381B" w:rsidRPr="003D55BB" w:rsidRDefault="00B1381B" w:rsidP="000C6256">
            <w:pPr>
              <w:jc w:val="right"/>
              <w:rPr>
                <w:rFonts w:ascii="Arial" w:hAnsi="Arial" w:cs="Arial"/>
                <w:color w:val="000000"/>
                <w:sz w:val="16"/>
              </w:rPr>
            </w:pPr>
            <w:r w:rsidRPr="00BB480B">
              <w:rPr>
                <w:rFonts w:ascii="Arial" w:hAnsi="Arial" w:cs="Arial"/>
                <w:color w:val="000000"/>
                <w:sz w:val="17"/>
                <w:szCs w:val="17"/>
              </w:rPr>
              <w:t>S</w:t>
            </w:r>
            <w:r>
              <w:rPr>
                <w:rFonts w:ascii="Arial" w:hAnsi="Arial" w:cs="Arial"/>
                <w:color w:val="000000"/>
                <w:sz w:val="17"/>
                <w:szCs w:val="17"/>
              </w:rPr>
              <w:t>i</w:t>
            </w:r>
          </w:p>
        </w:tc>
        <w:tc>
          <w:tcPr>
            <w:tcW w:w="580" w:type="pct"/>
            <w:tcBorders>
              <w:top w:val="nil"/>
              <w:left w:val="nil"/>
              <w:bottom w:val="nil"/>
              <w:right w:val="single" w:sz="12" w:space="0" w:color="000000"/>
            </w:tcBorders>
            <w:shd w:val="clear" w:color="auto" w:fill="auto"/>
            <w:vAlign w:val="bottom"/>
            <w:hideMark/>
          </w:tcPr>
          <w:p w14:paraId="2F84B349" w14:textId="77777777" w:rsidR="00B1381B" w:rsidRPr="003D55BB" w:rsidRDefault="00B1381B" w:rsidP="000C6256">
            <w:pPr>
              <w:jc w:val="right"/>
              <w:rPr>
                <w:rFonts w:ascii="Arial" w:hAnsi="Arial" w:cs="Arial"/>
                <w:color w:val="000000"/>
                <w:sz w:val="16"/>
              </w:rPr>
            </w:pPr>
            <w:r w:rsidRPr="003D55BB">
              <w:rPr>
                <w:rFonts w:ascii="Arial" w:hAnsi="Arial" w:cs="Arial"/>
                <w:color w:val="000000"/>
                <w:sz w:val="16"/>
              </w:rPr>
              <w:t>No</w:t>
            </w:r>
          </w:p>
        </w:tc>
        <w:tc>
          <w:tcPr>
            <w:tcW w:w="507" w:type="pct"/>
            <w:tcBorders>
              <w:top w:val="nil"/>
              <w:left w:val="nil"/>
              <w:bottom w:val="nil"/>
              <w:right w:val="single" w:sz="12" w:space="0" w:color="000000"/>
            </w:tcBorders>
            <w:shd w:val="clear" w:color="auto" w:fill="auto"/>
            <w:vAlign w:val="bottom"/>
            <w:hideMark/>
          </w:tcPr>
          <w:p w14:paraId="10DED017" w14:textId="77777777" w:rsidR="00B1381B" w:rsidRPr="003D55BB" w:rsidRDefault="00B1381B" w:rsidP="000C6256">
            <w:pPr>
              <w:jc w:val="right"/>
              <w:rPr>
                <w:rFonts w:ascii="Arial" w:hAnsi="Arial" w:cs="Arial"/>
                <w:color w:val="000000"/>
                <w:sz w:val="16"/>
              </w:rPr>
            </w:pPr>
          </w:p>
        </w:tc>
        <w:tc>
          <w:tcPr>
            <w:tcW w:w="580" w:type="pct"/>
            <w:tcBorders>
              <w:top w:val="nil"/>
              <w:left w:val="nil"/>
              <w:bottom w:val="nil"/>
              <w:right w:val="single" w:sz="12" w:space="0" w:color="auto"/>
            </w:tcBorders>
            <w:shd w:val="clear" w:color="auto" w:fill="auto"/>
            <w:vAlign w:val="bottom"/>
            <w:hideMark/>
          </w:tcPr>
          <w:p w14:paraId="424ED1F8" w14:textId="77777777" w:rsidR="00B1381B" w:rsidRPr="003D55BB" w:rsidRDefault="00B1381B" w:rsidP="000C6256">
            <w:pPr>
              <w:jc w:val="right"/>
              <w:rPr>
                <w:rFonts w:ascii="Arial" w:hAnsi="Arial" w:cs="Arial"/>
                <w:color w:val="000000"/>
                <w:sz w:val="16"/>
              </w:rPr>
            </w:pPr>
            <w:r w:rsidRPr="003D55BB">
              <w:rPr>
                <w:rFonts w:ascii="Arial" w:hAnsi="Arial" w:cs="Arial"/>
                <w:color w:val="000000"/>
                <w:sz w:val="16"/>
              </w:rPr>
              <w:t> </w:t>
            </w:r>
          </w:p>
        </w:tc>
      </w:tr>
      <w:tr w:rsidR="00B1381B" w:rsidRPr="003D55BB" w14:paraId="77F15708" w14:textId="77777777" w:rsidTr="004A1F0C">
        <w:trPr>
          <w:trHeight w:val="600"/>
        </w:trPr>
        <w:tc>
          <w:tcPr>
            <w:tcW w:w="1739" w:type="pct"/>
            <w:tcBorders>
              <w:top w:val="nil"/>
              <w:left w:val="single" w:sz="12" w:space="0" w:color="auto"/>
              <w:bottom w:val="single" w:sz="12" w:space="0" w:color="auto"/>
              <w:right w:val="single" w:sz="12" w:space="0" w:color="000000"/>
            </w:tcBorders>
            <w:shd w:val="clear" w:color="auto" w:fill="auto"/>
            <w:vAlign w:val="center"/>
            <w:hideMark/>
          </w:tcPr>
          <w:p w14:paraId="154AF18A" w14:textId="0D4ABE3B" w:rsidR="00B1381B" w:rsidRPr="0093160A" w:rsidRDefault="00B1381B" w:rsidP="0093160A">
            <w:pPr>
              <w:tabs>
                <w:tab w:val="right" w:pos="3119"/>
              </w:tabs>
              <w:spacing w:before="60" w:after="60"/>
              <w:ind w:left="323" w:hanging="227"/>
              <w:rPr>
                <w:rFonts w:ascii="Arial" w:hAnsi="Arial" w:cs="Arial"/>
                <w:color w:val="000000"/>
                <w:sz w:val="17"/>
                <w:szCs w:val="17"/>
              </w:rPr>
            </w:pPr>
            <w:r w:rsidRPr="0093160A">
              <w:rPr>
                <w:rFonts w:ascii="Arial" w:hAnsi="Arial" w:cs="Arial"/>
                <w:color w:val="000000"/>
                <w:sz w:val="17"/>
                <w:szCs w:val="17"/>
              </w:rPr>
              <w:t>4.</w:t>
            </w:r>
            <w:r w:rsidRPr="0093160A">
              <w:rPr>
                <w:rFonts w:ascii="Arial" w:eastAsia="Arial" w:hAnsi="Arial" w:cs="Arial"/>
                <w:sz w:val="17"/>
                <w:szCs w:val="17"/>
              </w:rPr>
              <w:t xml:space="preserve"> </w:t>
            </w:r>
            <w:r w:rsidRPr="0093160A">
              <w:rPr>
                <w:rFonts w:ascii="Arial" w:eastAsia="Arial" w:hAnsi="Arial" w:cs="Arial"/>
                <w:sz w:val="17"/>
                <w:szCs w:val="17"/>
              </w:rPr>
              <w:tab/>
            </w:r>
            <w:r w:rsidRPr="0093160A">
              <w:rPr>
                <w:rFonts w:ascii="Arial" w:hAnsi="Arial" w:cs="Arial"/>
                <w:color w:val="000000"/>
                <w:sz w:val="17"/>
                <w:szCs w:val="17"/>
              </w:rPr>
              <w:t>Reglamento de desarrollo de las leyes 39/2015 y 40/2015 aprobado en plazo</w:t>
            </w:r>
            <w:r w:rsidRPr="0093160A">
              <w:rPr>
                <w:rFonts w:ascii="Arial" w:hAnsi="Arial" w:cs="Arial"/>
                <w:color w:val="000000"/>
                <w:sz w:val="17"/>
                <w:szCs w:val="17"/>
              </w:rPr>
              <w:tab/>
            </w:r>
            <w:r w:rsidRPr="0093160A">
              <w:rPr>
                <w:rFonts w:ascii="Arial" w:hAnsi="Arial" w:cs="Arial"/>
                <w:b/>
                <w:i/>
                <w:color w:val="000000"/>
                <w:sz w:val="17"/>
                <w:szCs w:val="17"/>
              </w:rPr>
              <w:t>(sí/no)</w:t>
            </w:r>
          </w:p>
        </w:tc>
        <w:tc>
          <w:tcPr>
            <w:tcW w:w="508" w:type="pct"/>
            <w:tcBorders>
              <w:top w:val="nil"/>
              <w:left w:val="nil"/>
              <w:bottom w:val="single" w:sz="12" w:space="0" w:color="auto"/>
              <w:right w:val="single" w:sz="12" w:space="0" w:color="000000"/>
            </w:tcBorders>
            <w:shd w:val="clear" w:color="auto" w:fill="auto"/>
            <w:vAlign w:val="bottom"/>
          </w:tcPr>
          <w:p w14:paraId="7C2606E9" w14:textId="77777777" w:rsidR="00B1381B" w:rsidRPr="003D55BB" w:rsidRDefault="00B1381B" w:rsidP="000C6256">
            <w:pPr>
              <w:ind w:firstLineChars="300" w:firstLine="480"/>
              <w:jc w:val="right"/>
              <w:rPr>
                <w:rFonts w:ascii="Arial" w:hAnsi="Arial" w:cs="Arial"/>
                <w:color w:val="000000"/>
                <w:sz w:val="16"/>
              </w:rPr>
            </w:pPr>
          </w:p>
        </w:tc>
        <w:tc>
          <w:tcPr>
            <w:tcW w:w="506" w:type="pct"/>
            <w:tcBorders>
              <w:top w:val="nil"/>
              <w:left w:val="nil"/>
              <w:bottom w:val="single" w:sz="12" w:space="0" w:color="auto"/>
              <w:right w:val="single" w:sz="12" w:space="0" w:color="000000"/>
            </w:tcBorders>
            <w:shd w:val="clear" w:color="auto" w:fill="auto"/>
            <w:vAlign w:val="bottom"/>
          </w:tcPr>
          <w:p w14:paraId="7720E5C4" w14:textId="6E422F86" w:rsidR="00B1381B" w:rsidRPr="003D55BB" w:rsidRDefault="00B1381B" w:rsidP="000C6256">
            <w:pPr>
              <w:ind w:firstLineChars="300" w:firstLine="480"/>
              <w:jc w:val="right"/>
              <w:rPr>
                <w:rFonts w:ascii="Arial" w:hAnsi="Arial" w:cs="Arial"/>
                <w:color w:val="000000"/>
                <w:sz w:val="16"/>
              </w:rPr>
            </w:pPr>
          </w:p>
        </w:tc>
        <w:tc>
          <w:tcPr>
            <w:tcW w:w="580" w:type="pct"/>
            <w:tcBorders>
              <w:top w:val="nil"/>
              <w:left w:val="nil"/>
              <w:bottom w:val="single" w:sz="12" w:space="0" w:color="auto"/>
              <w:right w:val="single" w:sz="12" w:space="0" w:color="000000"/>
            </w:tcBorders>
            <w:shd w:val="clear" w:color="auto" w:fill="auto"/>
            <w:vAlign w:val="bottom"/>
            <w:hideMark/>
          </w:tcPr>
          <w:p w14:paraId="441B779B" w14:textId="50388F94" w:rsidR="00B1381B" w:rsidRPr="003D55BB" w:rsidRDefault="00B1381B" w:rsidP="000C6256">
            <w:pPr>
              <w:jc w:val="right"/>
              <w:rPr>
                <w:rFonts w:ascii="Arial" w:hAnsi="Arial" w:cs="Arial"/>
                <w:color w:val="000000"/>
                <w:sz w:val="16"/>
              </w:rPr>
            </w:pPr>
            <w:r w:rsidRPr="00BB480B">
              <w:rPr>
                <w:rFonts w:ascii="Arial" w:hAnsi="Arial" w:cs="Arial"/>
                <w:color w:val="000000"/>
                <w:sz w:val="17"/>
                <w:szCs w:val="17"/>
              </w:rPr>
              <w:t>S</w:t>
            </w:r>
            <w:r>
              <w:rPr>
                <w:rFonts w:ascii="Arial" w:hAnsi="Arial" w:cs="Arial"/>
                <w:color w:val="000000"/>
                <w:sz w:val="17"/>
                <w:szCs w:val="17"/>
              </w:rPr>
              <w:t>i</w:t>
            </w:r>
          </w:p>
        </w:tc>
        <w:tc>
          <w:tcPr>
            <w:tcW w:w="580" w:type="pct"/>
            <w:tcBorders>
              <w:top w:val="nil"/>
              <w:left w:val="nil"/>
              <w:bottom w:val="single" w:sz="12" w:space="0" w:color="auto"/>
              <w:right w:val="single" w:sz="12" w:space="0" w:color="000000"/>
            </w:tcBorders>
            <w:shd w:val="clear" w:color="auto" w:fill="auto"/>
            <w:vAlign w:val="bottom"/>
            <w:hideMark/>
          </w:tcPr>
          <w:p w14:paraId="6CC84242" w14:textId="77777777" w:rsidR="00B1381B" w:rsidRPr="003D55BB" w:rsidRDefault="00B1381B" w:rsidP="000C6256">
            <w:pPr>
              <w:jc w:val="right"/>
              <w:rPr>
                <w:rFonts w:ascii="Arial" w:hAnsi="Arial" w:cs="Arial"/>
                <w:color w:val="000000"/>
                <w:sz w:val="16"/>
              </w:rPr>
            </w:pPr>
            <w:r w:rsidRPr="003D55BB">
              <w:rPr>
                <w:rFonts w:ascii="Arial" w:hAnsi="Arial" w:cs="Arial"/>
                <w:color w:val="000000"/>
                <w:sz w:val="16"/>
              </w:rPr>
              <w:t>Si</w:t>
            </w:r>
          </w:p>
        </w:tc>
        <w:tc>
          <w:tcPr>
            <w:tcW w:w="507" w:type="pct"/>
            <w:tcBorders>
              <w:top w:val="nil"/>
              <w:left w:val="nil"/>
              <w:bottom w:val="single" w:sz="12" w:space="0" w:color="auto"/>
              <w:right w:val="single" w:sz="12" w:space="0" w:color="000000"/>
            </w:tcBorders>
            <w:shd w:val="clear" w:color="auto" w:fill="auto"/>
            <w:vAlign w:val="bottom"/>
            <w:hideMark/>
          </w:tcPr>
          <w:p w14:paraId="59A2CCB8" w14:textId="77777777" w:rsidR="00B1381B" w:rsidRPr="003D55BB" w:rsidRDefault="00B1381B" w:rsidP="000C6256">
            <w:pPr>
              <w:jc w:val="right"/>
              <w:rPr>
                <w:rFonts w:ascii="Arial" w:hAnsi="Arial" w:cs="Arial"/>
                <w:color w:val="000000"/>
                <w:sz w:val="16"/>
              </w:rPr>
            </w:pPr>
          </w:p>
        </w:tc>
        <w:tc>
          <w:tcPr>
            <w:tcW w:w="580" w:type="pct"/>
            <w:tcBorders>
              <w:top w:val="nil"/>
              <w:left w:val="nil"/>
              <w:bottom w:val="single" w:sz="12" w:space="0" w:color="auto"/>
              <w:right w:val="single" w:sz="12" w:space="0" w:color="auto"/>
            </w:tcBorders>
            <w:shd w:val="clear" w:color="auto" w:fill="auto"/>
            <w:vAlign w:val="bottom"/>
            <w:hideMark/>
          </w:tcPr>
          <w:p w14:paraId="40FE5435" w14:textId="77777777" w:rsidR="00B1381B" w:rsidRPr="003D55BB" w:rsidRDefault="00B1381B" w:rsidP="000C6256">
            <w:pPr>
              <w:jc w:val="right"/>
              <w:rPr>
                <w:rFonts w:ascii="Arial" w:hAnsi="Arial" w:cs="Arial"/>
                <w:color w:val="000000"/>
                <w:sz w:val="16"/>
              </w:rPr>
            </w:pPr>
            <w:r w:rsidRPr="003D55BB">
              <w:rPr>
                <w:rFonts w:ascii="Arial" w:hAnsi="Arial" w:cs="Arial"/>
                <w:color w:val="000000"/>
                <w:sz w:val="16"/>
              </w:rPr>
              <w:t> </w:t>
            </w:r>
          </w:p>
        </w:tc>
      </w:tr>
    </w:tbl>
    <w:p w14:paraId="707B3CF3" w14:textId="6B60B826" w:rsidR="00F63749" w:rsidRDefault="00F63749">
      <w:pPr>
        <w:spacing w:after="160" w:line="259" w:lineRule="auto"/>
        <w:jc w:val="left"/>
        <w:rPr>
          <w:rFonts w:ascii="Arial" w:hAnsi="Arial" w:cs="Arial"/>
        </w:rPr>
      </w:pPr>
    </w:p>
    <w:p w14:paraId="78857CF7" w14:textId="77777777" w:rsidR="00F63749" w:rsidRDefault="00F63749">
      <w:pPr>
        <w:spacing w:after="160" w:line="259" w:lineRule="auto"/>
        <w:jc w:val="left"/>
        <w:rPr>
          <w:rFonts w:ascii="Arial" w:hAnsi="Arial" w:cs="Arial"/>
        </w:rPr>
      </w:pPr>
      <w:r>
        <w:rPr>
          <w:rFonts w:ascii="Arial" w:hAnsi="Arial" w:cs="Arial"/>
        </w:rPr>
        <w:br w:type="page"/>
      </w:r>
    </w:p>
    <w:tbl>
      <w:tblPr>
        <w:tblW w:w="5409" w:type="pct"/>
        <w:tblInd w:w="-299" w:type="dxa"/>
        <w:tblLayout w:type="fixed"/>
        <w:tblCellMar>
          <w:left w:w="70" w:type="dxa"/>
          <w:right w:w="70" w:type="dxa"/>
        </w:tblCellMar>
        <w:tblLook w:val="04A0" w:firstRow="1" w:lastRow="0" w:firstColumn="1" w:lastColumn="0" w:noHBand="0" w:noVBand="1"/>
      </w:tblPr>
      <w:tblGrid>
        <w:gridCol w:w="3278"/>
        <w:gridCol w:w="1000"/>
        <w:gridCol w:w="1107"/>
        <w:gridCol w:w="1135"/>
        <w:gridCol w:w="1135"/>
        <w:gridCol w:w="994"/>
        <w:gridCol w:w="1133"/>
      </w:tblGrid>
      <w:tr w:rsidR="00EC2297" w:rsidRPr="003D55BB" w14:paraId="29DAF1CB" w14:textId="77777777" w:rsidTr="004A1F0C">
        <w:trPr>
          <w:trHeight w:val="300"/>
        </w:trPr>
        <w:tc>
          <w:tcPr>
            <w:tcW w:w="5000" w:type="pct"/>
            <w:gridSpan w:val="7"/>
            <w:tcBorders>
              <w:top w:val="single" w:sz="12" w:space="0" w:color="auto"/>
              <w:left w:val="single" w:sz="12" w:space="0" w:color="auto"/>
              <w:bottom w:val="single" w:sz="12" w:space="0" w:color="auto"/>
              <w:right w:val="single" w:sz="12" w:space="0" w:color="auto"/>
            </w:tcBorders>
            <w:shd w:val="clear" w:color="auto" w:fill="auto"/>
            <w:vAlign w:val="center"/>
            <w:hideMark/>
          </w:tcPr>
          <w:p w14:paraId="63FADC1B" w14:textId="713F8C5B" w:rsidR="00EC2297" w:rsidRPr="002D654A" w:rsidRDefault="00F63749" w:rsidP="00B434D3">
            <w:pPr>
              <w:jc w:val="center"/>
              <w:rPr>
                <w:rFonts w:ascii="Arial" w:hAnsi="Arial" w:cs="Arial"/>
                <w:color w:val="000000"/>
                <w:sz w:val="17"/>
                <w:szCs w:val="17"/>
              </w:rPr>
            </w:pPr>
            <w:r>
              <w:rPr>
                <w:rFonts w:ascii="Arial" w:hAnsi="Arial" w:cs="Arial"/>
              </w:rPr>
              <w:lastRenderedPageBreak/>
              <w:br w:type="page"/>
            </w:r>
            <w:r w:rsidR="00EC2297" w:rsidRPr="002D654A">
              <w:rPr>
                <w:rFonts w:ascii="Arial" w:hAnsi="Arial" w:cs="Arial"/>
                <w:b/>
                <w:bCs/>
                <w:color w:val="000000"/>
                <w:sz w:val="17"/>
                <w:szCs w:val="17"/>
              </w:rPr>
              <w:t>OBJETIVO / ACTIVIDAD</w:t>
            </w:r>
          </w:p>
        </w:tc>
      </w:tr>
      <w:tr w:rsidR="00EC2297" w:rsidRPr="003D55BB" w14:paraId="3444294E" w14:textId="77777777" w:rsidTr="004A1F0C">
        <w:trPr>
          <w:trHeight w:val="339"/>
        </w:trPr>
        <w:tc>
          <w:tcPr>
            <w:tcW w:w="5000" w:type="pct"/>
            <w:gridSpan w:val="7"/>
            <w:tcBorders>
              <w:top w:val="single" w:sz="12" w:space="0" w:color="auto"/>
              <w:left w:val="single" w:sz="12" w:space="0" w:color="auto"/>
              <w:bottom w:val="nil"/>
              <w:right w:val="single" w:sz="12" w:space="0" w:color="auto"/>
            </w:tcBorders>
            <w:shd w:val="clear" w:color="auto" w:fill="auto"/>
            <w:vAlign w:val="center"/>
            <w:hideMark/>
          </w:tcPr>
          <w:p w14:paraId="4F7AC77F" w14:textId="77777777" w:rsidR="00EC2297" w:rsidRPr="002D654A" w:rsidRDefault="00EC2297" w:rsidP="00B434D3">
            <w:pPr>
              <w:tabs>
                <w:tab w:val="left" w:pos="351"/>
              </w:tabs>
              <w:rPr>
                <w:rFonts w:ascii="Arial" w:hAnsi="Arial" w:cs="Arial"/>
                <w:color w:val="000000"/>
                <w:sz w:val="17"/>
                <w:szCs w:val="17"/>
              </w:rPr>
            </w:pPr>
            <w:r w:rsidRPr="002D654A">
              <w:rPr>
                <w:rFonts w:ascii="Arial" w:hAnsi="Arial" w:cs="Arial"/>
                <w:b/>
                <w:bCs/>
                <w:color w:val="000000"/>
                <w:sz w:val="17"/>
                <w:szCs w:val="17"/>
              </w:rPr>
              <w:t>5.</w:t>
            </w:r>
            <w:r w:rsidRPr="002D654A">
              <w:rPr>
                <w:rFonts w:ascii="Arial" w:hAnsi="Arial" w:cs="Arial"/>
                <w:sz w:val="17"/>
                <w:szCs w:val="17"/>
              </w:rPr>
              <w:tab/>
            </w:r>
            <w:r w:rsidRPr="002D654A">
              <w:rPr>
                <w:rFonts w:ascii="Arial" w:hAnsi="Arial" w:cs="Arial"/>
                <w:b/>
                <w:bCs/>
                <w:color w:val="000000"/>
                <w:sz w:val="17"/>
                <w:szCs w:val="17"/>
              </w:rPr>
              <w:t>Mejorar la atención ciudadana facilitando la accesibilidad universal</w:t>
            </w:r>
          </w:p>
        </w:tc>
      </w:tr>
      <w:tr w:rsidR="004A1F0C" w:rsidRPr="003D55BB" w14:paraId="31EFC518" w14:textId="77777777" w:rsidTr="001C5AAE">
        <w:trPr>
          <w:trHeight w:val="330"/>
        </w:trPr>
        <w:tc>
          <w:tcPr>
            <w:tcW w:w="1676" w:type="pct"/>
            <w:vMerge w:val="restart"/>
            <w:tcBorders>
              <w:top w:val="single" w:sz="12" w:space="0" w:color="auto"/>
              <w:left w:val="single" w:sz="12" w:space="0" w:color="000000"/>
              <w:bottom w:val="nil"/>
              <w:right w:val="single" w:sz="12" w:space="0" w:color="auto"/>
            </w:tcBorders>
            <w:shd w:val="clear" w:color="auto" w:fill="auto"/>
            <w:vAlign w:val="center"/>
            <w:hideMark/>
          </w:tcPr>
          <w:p w14:paraId="35F16AD4" w14:textId="77777777" w:rsidR="00EC2297" w:rsidRPr="002D654A" w:rsidRDefault="00EC2297" w:rsidP="001C5AAE">
            <w:pPr>
              <w:jc w:val="center"/>
              <w:rPr>
                <w:rFonts w:ascii="Arial" w:hAnsi="Arial" w:cs="Arial"/>
                <w:b/>
                <w:bCs/>
                <w:color w:val="000000"/>
                <w:sz w:val="17"/>
                <w:szCs w:val="17"/>
              </w:rPr>
            </w:pPr>
            <w:r w:rsidRPr="002D654A">
              <w:rPr>
                <w:rFonts w:ascii="Arial" w:hAnsi="Arial" w:cs="Arial"/>
                <w:b/>
                <w:bCs/>
                <w:color w:val="000000"/>
                <w:sz w:val="17"/>
                <w:szCs w:val="17"/>
              </w:rPr>
              <w:t>INDICADORES</w:t>
            </w:r>
          </w:p>
        </w:tc>
        <w:tc>
          <w:tcPr>
            <w:tcW w:w="1077" w:type="pct"/>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14:paraId="099C2A86" w14:textId="77777777" w:rsidR="00EC2297" w:rsidRPr="002D654A" w:rsidRDefault="00EC2297" w:rsidP="00B434D3">
            <w:pPr>
              <w:jc w:val="center"/>
              <w:rPr>
                <w:rFonts w:ascii="Arial" w:hAnsi="Arial" w:cs="Arial"/>
                <w:b/>
                <w:bCs/>
                <w:color w:val="000000"/>
                <w:sz w:val="17"/>
                <w:szCs w:val="17"/>
              </w:rPr>
            </w:pPr>
            <w:r w:rsidRPr="002D654A">
              <w:rPr>
                <w:rFonts w:ascii="Arial" w:hAnsi="Arial" w:cs="Arial"/>
                <w:b/>
                <w:bCs/>
                <w:color w:val="000000"/>
                <w:sz w:val="17"/>
                <w:szCs w:val="17"/>
              </w:rPr>
              <w:t>2020</w:t>
            </w:r>
          </w:p>
        </w:tc>
        <w:tc>
          <w:tcPr>
            <w:tcW w:w="1160" w:type="pct"/>
            <w:gridSpan w:val="2"/>
            <w:tcBorders>
              <w:top w:val="single" w:sz="12" w:space="0" w:color="auto"/>
              <w:left w:val="single" w:sz="12" w:space="0" w:color="auto"/>
              <w:bottom w:val="nil"/>
              <w:right w:val="single" w:sz="12" w:space="0" w:color="000000"/>
            </w:tcBorders>
            <w:shd w:val="clear" w:color="auto" w:fill="auto"/>
            <w:vAlign w:val="center"/>
            <w:hideMark/>
          </w:tcPr>
          <w:p w14:paraId="4718128C" w14:textId="77777777" w:rsidR="00EC2297" w:rsidRPr="002D654A" w:rsidRDefault="00EC2297" w:rsidP="00B434D3">
            <w:pPr>
              <w:jc w:val="center"/>
              <w:rPr>
                <w:rFonts w:ascii="Arial" w:hAnsi="Arial" w:cs="Arial"/>
                <w:b/>
                <w:bCs/>
                <w:color w:val="000000"/>
                <w:sz w:val="17"/>
                <w:szCs w:val="17"/>
              </w:rPr>
            </w:pPr>
            <w:r w:rsidRPr="002D654A">
              <w:rPr>
                <w:rFonts w:ascii="Arial" w:hAnsi="Arial" w:cs="Arial"/>
                <w:b/>
                <w:bCs/>
                <w:color w:val="000000"/>
                <w:sz w:val="17"/>
                <w:szCs w:val="17"/>
              </w:rPr>
              <w:t>2021</w:t>
            </w:r>
          </w:p>
        </w:tc>
        <w:tc>
          <w:tcPr>
            <w:tcW w:w="508" w:type="pct"/>
            <w:tcBorders>
              <w:top w:val="single" w:sz="12" w:space="0" w:color="auto"/>
              <w:left w:val="nil"/>
              <w:bottom w:val="nil"/>
              <w:right w:val="single" w:sz="12" w:space="0" w:color="000000"/>
            </w:tcBorders>
            <w:shd w:val="clear" w:color="auto" w:fill="auto"/>
            <w:vAlign w:val="center"/>
            <w:hideMark/>
          </w:tcPr>
          <w:p w14:paraId="018C63B9" w14:textId="77777777" w:rsidR="00EC2297" w:rsidRPr="002D654A" w:rsidRDefault="00EC2297" w:rsidP="00B434D3">
            <w:pPr>
              <w:jc w:val="center"/>
              <w:rPr>
                <w:rFonts w:ascii="Arial" w:hAnsi="Arial" w:cs="Arial"/>
                <w:b/>
                <w:bCs/>
                <w:color w:val="000000"/>
                <w:sz w:val="17"/>
                <w:szCs w:val="17"/>
              </w:rPr>
            </w:pPr>
            <w:r w:rsidRPr="002D654A">
              <w:rPr>
                <w:rFonts w:ascii="Arial" w:hAnsi="Arial" w:cs="Arial"/>
                <w:b/>
                <w:bCs/>
                <w:color w:val="000000"/>
                <w:sz w:val="17"/>
                <w:szCs w:val="17"/>
              </w:rPr>
              <w:t>2022</w:t>
            </w:r>
          </w:p>
        </w:tc>
        <w:tc>
          <w:tcPr>
            <w:tcW w:w="579" w:type="pct"/>
            <w:tcBorders>
              <w:top w:val="single" w:sz="12" w:space="0" w:color="auto"/>
              <w:left w:val="nil"/>
              <w:bottom w:val="single" w:sz="12" w:space="0" w:color="auto"/>
              <w:right w:val="single" w:sz="12" w:space="0" w:color="auto"/>
            </w:tcBorders>
            <w:shd w:val="clear" w:color="auto" w:fill="auto"/>
            <w:vAlign w:val="center"/>
            <w:hideMark/>
          </w:tcPr>
          <w:p w14:paraId="01DA620A" w14:textId="77777777" w:rsidR="00EC2297" w:rsidRPr="002D654A" w:rsidRDefault="00EC2297" w:rsidP="00B434D3">
            <w:pPr>
              <w:jc w:val="center"/>
              <w:rPr>
                <w:rFonts w:ascii="Arial" w:hAnsi="Arial" w:cs="Arial"/>
                <w:b/>
                <w:bCs/>
                <w:color w:val="000000"/>
                <w:sz w:val="17"/>
                <w:szCs w:val="17"/>
              </w:rPr>
            </w:pPr>
            <w:r w:rsidRPr="002D654A">
              <w:rPr>
                <w:rFonts w:ascii="Arial" w:hAnsi="Arial" w:cs="Arial"/>
                <w:b/>
                <w:bCs/>
                <w:color w:val="000000"/>
                <w:sz w:val="17"/>
                <w:szCs w:val="17"/>
              </w:rPr>
              <w:t>2023</w:t>
            </w:r>
          </w:p>
        </w:tc>
      </w:tr>
      <w:tr w:rsidR="004A1F0C" w:rsidRPr="003D55BB" w14:paraId="7B093865" w14:textId="77777777" w:rsidTr="004A1F0C">
        <w:trPr>
          <w:trHeight w:val="615"/>
        </w:trPr>
        <w:tc>
          <w:tcPr>
            <w:tcW w:w="1676" w:type="pct"/>
            <w:vMerge/>
            <w:tcBorders>
              <w:top w:val="single" w:sz="12" w:space="0" w:color="000000"/>
              <w:left w:val="single" w:sz="12" w:space="0" w:color="000000"/>
              <w:bottom w:val="single" w:sz="12" w:space="0" w:color="auto"/>
              <w:right w:val="single" w:sz="12" w:space="0" w:color="auto"/>
            </w:tcBorders>
            <w:vAlign w:val="center"/>
            <w:hideMark/>
          </w:tcPr>
          <w:p w14:paraId="5668F62E" w14:textId="77777777" w:rsidR="004A1F0C" w:rsidRPr="002D654A" w:rsidRDefault="004A1F0C" w:rsidP="005E5E26">
            <w:pPr>
              <w:rPr>
                <w:rFonts w:ascii="Arial" w:hAnsi="Arial" w:cs="Arial"/>
                <w:b/>
                <w:bCs/>
                <w:color w:val="000000"/>
                <w:sz w:val="17"/>
                <w:szCs w:val="17"/>
              </w:rPr>
            </w:pPr>
          </w:p>
        </w:tc>
        <w:tc>
          <w:tcPr>
            <w:tcW w:w="511" w:type="pct"/>
            <w:tcBorders>
              <w:top w:val="single" w:sz="12" w:space="0" w:color="auto"/>
              <w:left w:val="single" w:sz="12" w:space="0" w:color="auto"/>
              <w:bottom w:val="single" w:sz="12" w:space="0" w:color="auto"/>
              <w:right w:val="single" w:sz="12" w:space="0" w:color="auto"/>
            </w:tcBorders>
            <w:shd w:val="clear" w:color="auto" w:fill="auto"/>
            <w:vAlign w:val="center"/>
            <w:hideMark/>
          </w:tcPr>
          <w:p w14:paraId="19A41693" w14:textId="41F1862E" w:rsidR="004A1F0C" w:rsidRPr="002D654A" w:rsidRDefault="004A1F0C" w:rsidP="00F63749">
            <w:pPr>
              <w:jc w:val="center"/>
              <w:rPr>
                <w:rFonts w:ascii="Arial" w:hAnsi="Arial" w:cs="Arial"/>
                <w:b/>
                <w:bCs/>
                <w:color w:val="000000"/>
                <w:sz w:val="17"/>
                <w:szCs w:val="17"/>
              </w:rPr>
            </w:pPr>
            <w:r w:rsidRPr="002D654A">
              <w:rPr>
                <w:rFonts w:ascii="Arial" w:hAnsi="Arial" w:cs="Arial"/>
                <w:b/>
                <w:bCs/>
                <w:color w:val="000000"/>
                <w:sz w:val="17"/>
                <w:szCs w:val="17"/>
              </w:rPr>
              <w:t>Presu</w:t>
            </w:r>
            <w:r>
              <w:rPr>
                <w:rFonts w:ascii="Arial" w:hAnsi="Arial" w:cs="Arial"/>
                <w:b/>
                <w:bCs/>
                <w:color w:val="000000"/>
                <w:sz w:val="17"/>
                <w:szCs w:val="17"/>
              </w:rPr>
              <w:t>-</w:t>
            </w:r>
            <w:r w:rsidRPr="002D654A">
              <w:rPr>
                <w:rFonts w:ascii="Arial" w:hAnsi="Arial" w:cs="Arial"/>
                <w:b/>
                <w:bCs/>
                <w:color w:val="000000"/>
                <w:sz w:val="17"/>
                <w:szCs w:val="17"/>
              </w:rPr>
              <w:t>puestado</w:t>
            </w:r>
          </w:p>
        </w:tc>
        <w:tc>
          <w:tcPr>
            <w:tcW w:w="566" w:type="pct"/>
            <w:tcBorders>
              <w:top w:val="single" w:sz="12" w:space="0" w:color="auto"/>
              <w:left w:val="single" w:sz="12" w:space="0" w:color="auto"/>
              <w:bottom w:val="single" w:sz="12" w:space="0" w:color="auto"/>
              <w:right w:val="single" w:sz="12" w:space="0" w:color="auto"/>
            </w:tcBorders>
            <w:shd w:val="clear" w:color="auto" w:fill="auto"/>
            <w:vAlign w:val="center"/>
          </w:tcPr>
          <w:p w14:paraId="13B926B5" w14:textId="1DC33758" w:rsidR="004A1F0C" w:rsidRPr="002D654A" w:rsidRDefault="004A1F0C" w:rsidP="00F63749">
            <w:pPr>
              <w:jc w:val="center"/>
              <w:rPr>
                <w:rFonts w:ascii="Arial" w:hAnsi="Arial" w:cs="Arial"/>
                <w:b/>
                <w:bCs/>
                <w:color w:val="000000"/>
                <w:sz w:val="17"/>
                <w:szCs w:val="17"/>
              </w:rPr>
            </w:pPr>
            <w:r w:rsidRPr="002D654A">
              <w:rPr>
                <w:rFonts w:ascii="Arial" w:hAnsi="Arial" w:cs="Arial"/>
                <w:b/>
                <w:bCs/>
                <w:color w:val="000000"/>
                <w:sz w:val="17"/>
                <w:szCs w:val="17"/>
              </w:rPr>
              <w:t>Realizado</w:t>
            </w:r>
          </w:p>
        </w:tc>
        <w:tc>
          <w:tcPr>
            <w:tcW w:w="580" w:type="pct"/>
            <w:tcBorders>
              <w:top w:val="single" w:sz="12" w:space="0" w:color="auto"/>
              <w:left w:val="single" w:sz="12" w:space="0" w:color="auto"/>
              <w:bottom w:val="single" w:sz="12" w:space="0" w:color="auto"/>
              <w:right w:val="single" w:sz="12" w:space="0" w:color="auto"/>
            </w:tcBorders>
            <w:shd w:val="clear" w:color="auto" w:fill="auto"/>
            <w:vAlign w:val="center"/>
            <w:hideMark/>
          </w:tcPr>
          <w:p w14:paraId="410E9D69" w14:textId="77777777" w:rsidR="004A1F0C" w:rsidRPr="002D654A" w:rsidRDefault="004A1F0C" w:rsidP="00F63749">
            <w:pPr>
              <w:jc w:val="center"/>
              <w:rPr>
                <w:rFonts w:ascii="Arial" w:hAnsi="Arial" w:cs="Arial"/>
                <w:b/>
                <w:bCs/>
                <w:color w:val="000000"/>
                <w:sz w:val="17"/>
                <w:szCs w:val="17"/>
              </w:rPr>
            </w:pPr>
            <w:r w:rsidRPr="002D654A">
              <w:rPr>
                <w:rFonts w:ascii="Arial" w:hAnsi="Arial" w:cs="Arial"/>
                <w:b/>
                <w:bCs/>
                <w:color w:val="000000"/>
                <w:sz w:val="17"/>
                <w:szCs w:val="17"/>
              </w:rPr>
              <w:t>Presu-puestado</w:t>
            </w:r>
          </w:p>
        </w:tc>
        <w:tc>
          <w:tcPr>
            <w:tcW w:w="580" w:type="pct"/>
            <w:tcBorders>
              <w:top w:val="single" w:sz="12" w:space="0" w:color="auto"/>
              <w:left w:val="single" w:sz="12" w:space="0" w:color="auto"/>
              <w:bottom w:val="single" w:sz="12" w:space="0" w:color="auto"/>
              <w:right w:val="single" w:sz="12" w:space="0" w:color="auto"/>
            </w:tcBorders>
            <w:shd w:val="clear" w:color="auto" w:fill="auto"/>
            <w:vAlign w:val="center"/>
            <w:hideMark/>
          </w:tcPr>
          <w:p w14:paraId="68B98CB3" w14:textId="77777777" w:rsidR="004A1F0C" w:rsidRPr="002D654A" w:rsidRDefault="004A1F0C" w:rsidP="00F63749">
            <w:pPr>
              <w:jc w:val="center"/>
              <w:rPr>
                <w:rFonts w:ascii="Arial" w:hAnsi="Arial" w:cs="Arial"/>
                <w:b/>
                <w:bCs/>
                <w:color w:val="000000"/>
                <w:sz w:val="17"/>
                <w:szCs w:val="17"/>
              </w:rPr>
            </w:pPr>
            <w:r w:rsidRPr="002D654A">
              <w:rPr>
                <w:rFonts w:ascii="Arial" w:hAnsi="Arial" w:cs="Arial"/>
                <w:b/>
                <w:bCs/>
                <w:color w:val="000000"/>
                <w:sz w:val="17"/>
                <w:szCs w:val="17"/>
              </w:rPr>
              <w:t>Ejecución Prevista</w:t>
            </w:r>
          </w:p>
        </w:tc>
        <w:tc>
          <w:tcPr>
            <w:tcW w:w="508" w:type="pct"/>
            <w:tcBorders>
              <w:top w:val="single" w:sz="12" w:space="0" w:color="auto"/>
              <w:left w:val="single" w:sz="12" w:space="0" w:color="auto"/>
              <w:bottom w:val="single" w:sz="12" w:space="0" w:color="auto"/>
              <w:right w:val="single" w:sz="12" w:space="0" w:color="auto"/>
            </w:tcBorders>
            <w:shd w:val="clear" w:color="auto" w:fill="auto"/>
            <w:vAlign w:val="center"/>
            <w:hideMark/>
          </w:tcPr>
          <w:p w14:paraId="31579AC7" w14:textId="69B57670" w:rsidR="004A1F0C" w:rsidRPr="002D654A" w:rsidRDefault="004A1F0C" w:rsidP="00F63749">
            <w:pPr>
              <w:jc w:val="center"/>
              <w:rPr>
                <w:rFonts w:ascii="Arial" w:hAnsi="Arial" w:cs="Arial"/>
                <w:b/>
                <w:bCs/>
                <w:color w:val="000000"/>
                <w:sz w:val="17"/>
                <w:szCs w:val="17"/>
              </w:rPr>
            </w:pPr>
            <w:r>
              <w:rPr>
                <w:rFonts w:ascii="Arial" w:hAnsi="Arial" w:cs="Arial"/>
                <w:b/>
                <w:bCs/>
                <w:color w:val="000000"/>
                <w:sz w:val="17"/>
                <w:szCs w:val="17"/>
              </w:rPr>
              <w:t>Presu-</w:t>
            </w:r>
            <w:r w:rsidRPr="002D654A">
              <w:rPr>
                <w:rFonts w:ascii="Arial" w:hAnsi="Arial" w:cs="Arial"/>
                <w:b/>
                <w:bCs/>
                <w:color w:val="000000"/>
                <w:sz w:val="17"/>
                <w:szCs w:val="17"/>
              </w:rPr>
              <w:t>puestado</w:t>
            </w:r>
          </w:p>
        </w:tc>
        <w:tc>
          <w:tcPr>
            <w:tcW w:w="579" w:type="pct"/>
            <w:tcBorders>
              <w:top w:val="single" w:sz="12" w:space="0" w:color="auto"/>
              <w:left w:val="single" w:sz="12" w:space="0" w:color="auto"/>
              <w:bottom w:val="single" w:sz="12" w:space="0" w:color="auto"/>
              <w:right w:val="single" w:sz="12" w:space="0" w:color="auto"/>
            </w:tcBorders>
            <w:shd w:val="clear" w:color="auto" w:fill="auto"/>
            <w:vAlign w:val="center"/>
            <w:hideMark/>
          </w:tcPr>
          <w:p w14:paraId="1AF9C50D" w14:textId="004A5827" w:rsidR="004A1F0C" w:rsidRPr="002D654A" w:rsidRDefault="004A1F0C" w:rsidP="00F63749">
            <w:pPr>
              <w:jc w:val="center"/>
              <w:rPr>
                <w:rFonts w:ascii="Arial" w:hAnsi="Arial" w:cs="Arial"/>
                <w:b/>
                <w:bCs/>
                <w:color w:val="000000"/>
                <w:sz w:val="17"/>
                <w:szCs w:val="17"/>
              </w:rPr>
            </w:pPr>
            <w:r w:rsidRPr="002D654A">
              <w:rPr>
                <w:rFonts w:ascii="Arial" w:hAnsi="Arial" w:cs="Arial"/>
                <w:b/>
                <w:sz w:val="17"/>
                <w:szCs w:val="17"/>
              </w:rPr>
              <w:t>Estimado</w:t>
            </w:r>
          </w:p>
        </w:tc>
      </w:tr>
      <w:tr w:rsidR="004A1F0C" w:rsidRPr="003D55BB" w14:paraId="7207B372" w14:textId="77777777" w:rsidTr="004A1F0C">
        <w:trPr>
          <w:trHeight w:val="300"/>
        </w:trPr>
        <w:tc>
          <w:tcPr>
            <w:tcW w:w="1676" w:type="pct"/>
            <w:tcBorders>
              <w:top w:val="single" w:sz="12" w:space="0" w:color="auto"/>
              <w:left w:val="single" w:sz="12" w:space="0" w:color="auto"/>
              <w:bottom w:val="nil"/>
              <w:right w:val="single" w:sz="12" w:space="0" w:color="auto"/>
            </w:tcBorders>
            <w:shd w:val="clear" w:color="auto" w:fill="auto"/>
            <w:vAlign w:val="center"/>
            <w:hideMark/>
          </w:tcPr>
          <w:p w14:paraId="2BC56F22" w14:textId="77777777" w:rsidR="004A1F0C" w:rsidRPr="002D654A" w:rsidRDefault="004A1F0C" w:rsidP="005E5E26">
            <w:pPr>
              <w:ind w:firstLineChars="200" w:firstLine="340"/>
              <w:rPr>
                <w:rFonts w:ascii="Arial" w:hAnsi="Arial" w:cs="Arial"/>
                <w:b/>
                <w:bCs/>
                <w:color w:val="000000"/>
                <w:sz w:val="17"/>
                <w:szCs w:val="17"/>
              </w:rPr>
            </w:pPr>
            <w:r w:rsidRPr="002D654A">
              <w:rPr>
                <w:rFonts w:ascii="Arial" w:hAnsi="Arial" w:cs="Arial"/>
                <w:b/>
                <w:bCs/>
                <w:color w:val="000000"/>
                <w:sz w:val="17"/>
                <w:szCs w:val="17"/>
              </w:rPr>
              <w:t>De resultados:</w:t>
            </w:r>
          </w:p>
        </w:tc>
        <w:tc>
          <w:tcPr>
            <w:tcW w:w="511" w:type="pct"/>
            <w:tcBorders>
              <w:top w:val="single" w:sz="12" w:space="0" w:color="auto"/>
              <w:left w:val="single" w:sz="12" w:space="0" w:color="auto"/>
              <w:bottom w:val="nil"/>
              <w:right w:val="single" w:sz="12" w:space="0" w:color="auto"/>
            </w:tcBorders>
            <w:shd w:val="clear" w:color="auto" w:fill="auto"/>
            <w:vAlign w:val="center"/>
            <w:hideMark/>
          </w:tcPr>
          <w:p w14:paraId="72633B17" w14:textId="77777777" w:rsidR="004A1F0C" w:rsidRPr="002D654A" w:rsidRDefault="004A1F0C" w:rsidP="000C6256">
            <w:pPr>
              <w:ind w:firstLineChars="200" w:firstLine="340"/>
              <w:jc w:val="right"/>
              <w:rPr>
                <w:rFonts w:ascii="Arial" w:hAnsi="Arial" w:cs="Arial"/>
                <w:b/>
                <w:bCs/>
                <w:color w:val="000000"/>
                <w:sz w:val="17"/>
                <w:szCs w:val="17"/>
              </w:rPr>
            </w:pPr>
          </w:p>
        </w:tc>
        <w:tc>
          <w:tcPr>
            <w:tcW w:w="566" w:type="pct"/>
            <w:tcBorders>
              <w:top w:val="single" w:sz="12" w:space="0" w:color="auto"/>
              <w:left w:val="single" w:sz="12" w:space="0" w:color="auto"/>
              <w:bottom w:val="nil"/>
              <w:right w:val="single" w:sz="12" w:space="0" w:color="auto"/>
            </w:tcBorders>
            <w:shd w:val="clear" w:color="auto" w:fill="auto"/>
            <w:vAlign w:val="center"/>
          </w:tcPr>
          <w:p w14:paraId="50452951" w14:textId="0C2B40D7" w:rsidR="004A1F0C" w:rsidRPr="002D654A" w:rsidRDefault="004A1F0C" w:rsidP="000C6256">
            <w:pPr>
              <w:ind w:firstLineChars="200" w:firstLine="340"/>
              <w:jc w:val="right"/>
              <w:rPr>
                <w:rFonts w:ascii="Arial" w:hAnsi="Arial" w:cs="Arial"/>
                <w:b/>
                <w:bCs/>
                <w:color w:val="000000"/>
                <w:sz w:val="17"/>
                <w:szCs w:val="17"/>
              </w:rPr>
            </w:pPr>
          </w:p>
        </w:tc>
        <w:tc>
          <w:tcPr>
            <w:tcW w:w="580" w:type="pct"/>
            <w:tcBorders>
              <w:top w:val="single" w:sz="12" w:space="0" w:color="auto"/>
              <w:left w:val="single" w:sz="12" w:space="0" w:color="auto"/>
              <w:right w:val="single" w:sz="12" w:space="0" w:color="auto"/>
            </w:tcBorders>
            <w:shd w:val="clear" w:color="auto" w:fill="auto"/>
            <w:vAlign w:val="center"/>
            <w:hideMark/>
          </w:tcPr>
          <w:p w14:paraId="568A2E05" w14:textId="425F9CC6" w:rsidR="004A1F0C" w:rsidRPr="002D654A" w:rsidRDefault="004A1F0C" w:rsidP="000C6256">
            <w:pPr>
              <w:jc w:val="right"/>
              <w:rPr>
                <w:rFonts w:ascii="Arial" w:hAnsi="Arial" w:cs="Arial"/>
                <w:color w:val="000000"/>
                <w:sz w:val="17"/>
                <w:szCs w:val="17"/>
              </w:rPr>
            </w:pPr>
          </w:p>
        </w:tc>
        <w:tc>
          <w:tcPr>
            <w:tcW w:w="580" w:type="pct"/>
            <w:tcBorders>
              <w:top w:val="single" w:sz="12" w:space="0" w:color="auto"/>
              <w:left w:val="single" w:sz="12" w:space="0" w:color="auto"/>
              <w:bottom w:val="nil"/>
              <w:right w:val="single" w:sz="12" w:space="0" w:color="auto"/>
            </w:tcBorders>
            <w:shd w:val="clear" w:color="auto" w:fill="auto"/>
            <w:vAlign w:val="center"/>
          </w:tcPr>
          <w:p w14:paraId="0E145222" w14:textId="2BBC587B" w:rsidR="004A1F0C" w:rsidRPr="002D654A" w:rsidRDefault="004A1F0C" w:rsidP="000C6256">
            <w:pPr>
              <w:jc w:val="right"/>
              <w:rPr>
                <w:rFonts w:ascii="Arial" w:hAnsi="Arial" w:cs="Arial"/>
                <w:color w:val="000000"/>
                <w:sz w:val="17"/>
                <w:szCs w:val="17"/>
              </w:rPr>
            </w:pPr>
          </w:p>
        </w:tc>
        <w:tc>
          <w:tcPr>
            <w:tcW w:w="508" w:type="pct"/>
            <w:tcBorders>
              <w:top w:val="single" w:sz="12" w:space="0" w:color="auto"/>
              <w:left w:val="single" w:sz="12" w:space="0" w:color="auto"/>
              <w:bottom w:val="nil"/>
              <w:right w:val="single" w:sz="12" w:space="0" w:color="auto"/>
            </w:tcBorders>
            <w:shd w:val="clear" w:color="auto" w:fill="auto"/>
            <w:vAlign w:val="center"/>
            <w:hideMark/>
          </w:tcPr>
          <w:p w14:paraId="5001C62C" w14:textId="401F14D1" w:rsidR="004A1F0C" w:rsidRPr="002D654A" w:rsidRDefault="004A1F0C" w:rsidP="000C6256">
            <w:pPr>
              <w:jc w:val="right"/>
              <w:rPr>
                <w:rFonts w:ascii="Arial" w:hAnsi="Arial" w:cs="Arial"/>
                <w:color w:val="000000"/>
                <w:sz w:val="17"/>
                <w:szCs w:val="17"/>
              </w:rPr>
            </w:pPr>
          </w:p>
        </w:tc>
        <w:tc>
          <w:tcPr>
            <w:tcW w:w="579" w:type="pct"/>
            <w:tcBorders>
              <w:top w:val="single" w:sz="12" w:space="0" w:color="auto"/>
              <w:left w:val="single" w:sz="12" w:space="0" w:color="000000"/>
              <w:bottom w:val="nil"/>
              <w:right w:val="single" w:sz="12" w:space="0" w:color="auto"/>
            </w:tcBorders>
            <w:shd w:val="clear" w:color="auto" w:fill="auto"/>
            <w:vAlign w:val="center"/>
            <w:hideMark/>
          </w:tcPr>
          <w:p w14:paraId="2EB1B208" w14:textId="77777777" w:rsidR="004A1F0C" w:rsidRPr="002D654A" w:rsidRDefault="004A1F0C" w:rsidP="000C6256">
            <w:pPr>
              <w:jc w:val="right"/>
              <w:rPr>
                <w:rFonts w:ascii="Arial" w:hAnsi="Arial" w:cs="Arial"/>
                <w:color w:val="000000"/>
                <w:sz w:val="17"/>
                <w:szCs w:val="17"/>
              </w:rPr>
            </w:pPr>
          </w:p>
        </w:tc>
      </w:tr>
      <w:tr w:rsidR="004A1F0C" w:rsidRPr="003D55BB" w14:paraId="16AEDBC1" w14:textId="77777777" w:rsidTr="004A1F0C">
        <w:trPr>
          <w:trHeight w:val="570"/>
        </w:trPr>
        <w:tc>
          <w:tcPr>
            <w:tcW w:w="1676" w:type="pct"/>
            <w:tcBorders>
              <w:top w:val="nil"/>
              <w:left w:val="single" w:sz="12" w:space="0" w:color="auto"/>
              <w:bottom w:val="nil"/>
              <w:right w:val="single" w:sz="12" w:space="0" w:color="auto"/>
            </w:tcBorders>
            <w:shd w:val="clear" w:color="auto" w:fill="auto"/>
            <w:vAlign w:val="center"/>
            <w:hideMark/>
          </w:tcPr>
          <w:p w14:paraId="2C7C14C0" w14:textId="1533C985" w:rsidR="004A1F0C" w:rsidRPr="002D654A" w:rsidRDefault="004A1F0C" w:rsidP="002D654A">
            <w:pPr>
              <w:tabs>
                <w:tab w:val="right" w:pos="3119"/>
              </w:tabs>
              <w:rPr>
                <w:rFonts w:ascii="Arial" w:hAnsi="Arial" w:cs="Arial"/>
                <w:color w:val="000000"/>
                <w:sz w:val="17"/>
                <w:szCs w:val="17"/>
              </w:rPr>
            </w:pPr>
            <w:r w:rsidRPr="002D654A">
              <w:rPr>
                <w:rFonts w:ascii="Arial" w:hAnsi="Arial" w:cs="Arial"/>
                <w:color w:val="000000"/>
                <w:sz w:val="17"/>
                <w:szCs w:val="17"/>
              </w:rPr>
              <w:t>1.</w:t>
            </w:r>
            <w:r w:rsidRPr="002D654A">
              <w:rPr>
                <w:rFonts w:ascii="Arial" w:eastAsia="Arial" w:hAnsi="Arial" w:cs="Arial"/>
                <w:sz w:val="17"/>
                <w:szCs w:val="17"/>
              </w:rPr>
              <w:t xml:space="preserve"> </w:t>
            </w:r>
            <w:r w:rsidRPr="002D654A">
              <w:rPr>
                <w:rFonts w:ascii="Arial" w:eastAsia="Arial" w:hAnsi="Arial" w:cs="Arial"/>
                <w:sz w:val="17"/>
                <w:szCs w:val="17"/>
              </w:rPr>
              <w:tab/>
            </w:r>
            <w:r w:rsidRPr="002D654A">
              <w:rPr>
                <w:rFonts w:ascii="Arial" w:hAnsi="Arial" w:cs="Arial"/>
                <w:color w:val="000000"/>
                <w:sz w:val="17"/>
                <w:szCs w:val="17"/>
              </w:rPr>
              <w:t xml:space="preserve">Desarrollo de la Plataforma tecnológica de colaboración y repositorio de conocimiento </w:t>
            </w:r>
            <w:r w:rsidRPr="002D654A">
              <w:rPr>
                <w:rFonts w:ascii="Arial" w:hAnsi="Arial" w:cs="Arial"/>
                <w:color w:val="000000"/>
                <w:sz w:val="17"/>
                <w:szCs w:val="17"/>
              </w:rPr>
              <w:tab/>
            </w:r>
            <w:r w:rsidRPr="002D654A">
              <w:rPr>
                <w:rFonts w:ascii="Arial" w:hAnsi="Arial" w:cs="Arial"/>
                <w:b/>
                <w:bCs/>
                <w:i/>
                <w:iCs/>
                <w:color w:val="000000"/>
                <w:sz w:val="17"/>
                <w:szCs w:val="17"/>
              </w:rPr>
              <w:t>(%)</w:t>
            </w:r>
          </w:p>
        </w:tc>
        <w:tc>
          <w:tcPr>
            <w:tcW w:w="511" w:type="pct"/>
            <w:tcBorders>
              <w:top w:val="nil"/>
              <w:left w:val="single" w:sz="12" w:space="0" w:color="auto"/>
              <w:bottom w:val="nil"/>
              <w:right w:val="single" w:sz="12" w:space="0" w:color="auto"/>
            </w:tcBorders>
            <w:shd w:val="clear" w:color="auto" w:fill="auto"/>
            <w:vAlign w:val="center"/>
          </w:tcPr>
          <w:p w14:paraId="57BC9123" w14:textId="77777777" w:rsidR="004A1F0C" w:rsidRPr="002D654A" w:rsidRDefault="004A1F0C" w:rsidP="000C6256">
            <w:pPr>
              <w:ind w:firstLineChars="200" w:firstLine="340"/>
              <w:jc w:val="right"/>
              <w:rPr>
                <w:rFonts w:ascii="Arial" w:hAnsi="Arial" w:cs="Arial"/>
                <w:color w:val="000000"/>
                <w:sz w:val="17"/>
                <w:szCs w:val="17"/>
              </w:rPr>
            </w:pPr>
          </w:p>
        </w:tc>
        <w:tc>
          <w:tcPr>
            <w:tcW w:w="566" w:type="pct"/>
            <w:tcBorders>
              <w:top w:val="nil"/>
              <w:left w:val="single" w:sz="12" w:space="0" w:color="auto"/>
              <w:bottom w:val="nil"/>
              <w:right w:val="single" w:sz="12" w:space="0" w:color="auto"/>
            </w:tcBorders>
            <w:shd w:val="clear" w:color="auto" w:fill="auto"/>
            <w:vAlign w:val="center"/>
          </w:tcPr>
          <w:p w14:paraId="2F34D8CD" w14:textId="196F23C9" w:rsidR="004A1F0C" w:rsidRPr="002D654A" w:rsidRDefault="004A1F0C" w:rsidP="000C6256">
            <w:pPr>
              <w:ind w:firstLineChars="200" w:firstLine="340"/>
              <w:jc w:val="right"/>
              <w:rPr>
                <w:rFonts w:ascii="Arial" w:hAnsi="Arial" w:cs="Arial"/>
                <w:color w:val="000000"/>
                <w:sz w:val="17"/>
                <w:szCs w:val="17"/>
              </w:rPr>
            </w:pPr>
          </w:p>
        </w:tc>
        <w:tc>
          <w:tcPr>
            <w:tcW w:w="580" w:type="pct"/>
            <w:tcBorders>
              <w:left w:val="single" w:sz="12" w:space="0" w:color="auto"/>
              <w:bottom w:val="nil"/>
              <w:right w:val="single" w:sz="12" w:space="0" w:color="auto"/>
            </w:tcBorders>
            <w:shd w:val="clear" w:color="auto" w:fill="auto"/>
            <w:vAlign w:val="center"/>
            <w:hideMark/>
          </w:tcPr>
          <w:p w14:paraId="196DFC27" w14:textId="4847A62D" w:rsidR="004A1F0C" w:rsidRPr="002D654A" w:rsidRDefault="004A1F0C" w:rsidP="000C6256">
            <w:pPr>
              <w:jc w:val="right"/>
              <w:rPr>
                <w:rFonts w:ascii="Arial" w:hAnsi="Arial" w:cs="Arial"/>
                <w:color w:val="000000"/>
                <w:sz w:val="17"/>
                <w:szCs w:val="17"/>
              </w:rPr>
            </w:pPr>
            <w:r w:rsidRPr="002D654A">
              <w:rPr>
                <w:rFonts w:ascii="Arial" w:hAnsi="Arial" w:cs="Arial"/>
                <w:color w:val="000000"/>
                <w:sz w:val="17"/>
                <w:szCs w:val="17"/>
              </w:rPr>
              <w:t>30</w:t>
            </w:r>
          </w:p>
        </w:tc>
        <w:tc>
          <w:tcPr>
            <w:tcW w:w="580" w:type="pct"/>
            <w:tcBorders>
              <w:top w:val="nil"/>
              <w:left w:val="single" w:sz="12" w:space="0" w:color="auto"/>
              <w:bottom w:val="nil"/>
              <w:right w:val="single" w:sz="12" w:space="0" w:color="auto"/>
            </w:tcBorders>
            <w:shd w:val="clear" w:color="auto" w:fill="auto"/>
            <w:vAlign w:val="center"/>
            <w:hideMark/>
          </w:tcPr>
          <w:p w14:paraId="2B6F292E" w14:textId="62F6A8F3" w:rsidR="004A1F0C" w:rsidRPr="002D654A" w:rsidRDefault="004A1F0C" w:rsidP="000C6256">
            <w:pPr>
              <w:jc w:val="right"/>
              <w:rPr>
                <w:rFonts w:ascii="Arial" w:hAnsi="Arial" w:cs="Arial"/>
                <w:color w:val="000000"/>
                <w:sz w:val="17"/>
                <w:szCs w:val="17"/>
              </w:rPr>
            </w:pPr>
            <w:r w:rsidRPr="002D654A">
              <w:rPr>
                <w:rFonts w:ascii="Arial" w:hAnsi="Arial" w:cs="Arial"/>
                <w:color w:val="000000"/>
                <w:sz w:val="17"/>
                <w:szCs w:val="17"/>
              </w:rPr>
              <w:t>70</w:t>
            </w:r>
          </w:p>
        </w:tc>
        <w:tc>
          <w:tcPr>
            <w:tcW w:w="508" w:type="pct"/>
            <w:tcBorders>
              <w:top w:val="nil"/>
              <w:left w:val="single" w:sz="12" w:space="0" w:color="auto"/>
              <w:bottom w:val="nil"/>
              <w:right w:val="single" w:sz="12" w:space="0" w:color="auto"/>
            </w:tcBorders>
            <w:shd w:val="clear" w:color="auto" w:fill="auto"/>
            <w:vAlign w:val="center"/>
            <w:hideMark/>
          </w:tcPr>
          <w:p w14:paraId="628B8859" w14:textId="24A2B664" w:rsidR="004A1F0C" w:rsidRPr="002D654A" w:rsidRDefault="004A1F0C" w:rsidP="000C6256">
            <w:pPr>
              <w:jc w:val="right"/>
              <w:rPr>
                <w:rFonts w:ascii="Arial" w:hAnsi="Arial" w:cs="Arial"/>
                <w:color w:val="000000"/>
                <w:sz w:val="17"/>
                <w:szCs w:val="17"/>
              </w:rPr>
            </w:pPr>
            <w:r w:rsidRPr="002D654A">
              <w:rPr>
                <w:rFonts w:ascii="Arial" w:hAnsi="Arial" w:cs="Arial"/>
                <w:color w:val="000000"/>
                <w:sz w:val="17"/>
                <w:szCs w:val="17"/>
              </w:rPr>
              <w:t>70</w:t>
            </w:r>
          </w:p>
        </w:tc>
        <w:tc>
          <w:tcPr>
            <w:tcW w:w="579" w:type="pct"/>
            <w:tcBorders>
              <w:top w:val="nil"/>
              <w:left w:val="single" w:sz="12" w:space="0" w:color="000000"/>
              <w:bottom w:val="nil"/>
              <w:right w:val="single" w:sz="12" w:space="0" w:color="auto"/>
            </w:tcBorders>
            <w:shd w:val="clear" w:color="auto" w:fill="auto"/>
            <w:vAlign w:val="center"/>
            <w:hideMark/>
          </w:tcPr>
          <w:p w14:paraId="3691E945" w14:textId="77777777" w:rsidR="004A1F0C" w:rsidRPr="002D654A" w:rsidRDefault="004A1F0C" w:rsidP="000C6256">
            <w:pPr>
              <w:jc w:val="right"/>
              <w:rPr>
                <w:rFonts w:ascii="Arial" w:hAnsi="Arial" w:cs="Arial"/>
                <w:color w:val="000000"/>
                <w:sz w:val="17"/>
                <w:szCs w:val="17"/>
              </w:rPr>
            </w:pPr>
          </w:p>
        </w:tc>
      </w:tr>
      <w:tr w:rsidR="004A1F0C" w:rsidRPr="003D55BB" w14:paraId="023F9216" w14:textId="77777777" w:rsidTr="004A1F0C">
        <w:trPr>
          <w:trHeight w:val="367"/>
        </w:trPr>
        <w:tc>
          <w:tcPr>
            <w:tcW w:w="1676" w:type="pct"/>
            <w:tcBorders>
              <w:top w:val="nil"/>
              <w:left w:val="single" w:sz="12" w:space="0" w:color="auto"/>
              <w:right w:val="single" w:sz="12" w:space="0" w:color="auto"/>
            </w:tcBorders>
            <w:shd w:val="clear" w:color="auto" w:fill="auto"/>
            <w:vAlign w:val="center"/>
            <w:hideMark/>
          </w:tcPr>
          <w:p w14:paraId="4D312CDD" w14:textId="378AB7EB" w:rsidR="004A1F0C" w:rsidRPr="002D654A" w:rsidRDefault="004A1F0C" w:rsidP="002D654A">
            <w:pPr>
              <w:tabs>
                <w:tab w:val="right" w:pos="3119"/>
              </w:tabs>
              <w:spacing w:before="60" w:after="60"/>
              <w:ind w:left="323" w:hanging="227"/>
              <w:rPr>
                <w:rFonts w:ascii="Arial" w:hAnsi="Arial" w:cs="Arial"/>
                <w:color w:val="000000"/>
                <w:sz w:val="17"/>
                <w:szCs w:val="17"/>
              </w:rPr>
            </w:pPr>
            <w:r w:rsidRPr="002D654A">
              <w:rPr>
                <w:rFonts w:ascii="Arial" w:hAnsi="Arial" w:cs="Arial"/>
                <w:color w:val="000000"/>
                <w:sz w:val="17"/>
                <w:szCs w:val="17"/>
              </w:rPr>
              <w:t>2.</w:t>
            </w:r>
            <w:r w:rsidRPr="002D654A">
              <w:rPr>
                <w:rFonts w:ascii="Arial" w:eastAsia="Arial" w:hAnsi="Arial" w:cs="Arial"/>
                <w:sz w:val="17"/>
                <w:szCs w:val="17"/>
              </w:rPr>
              <w:t xml:space="preserve"> </w:t>
            </w:r>
            <w:r w:rsidRPr="002D654A">
              <w:rPr>
                <w:rFonts w:ascii="Arial" w:eastAsia="Arial" w:hAnsi="Arial" w:cs="Arial"/>
                <w:sz w:val="17"/>
                <w:szCs w:val="17"/>
              </w:rPr>
              <w:tab/>
            </w:r>
            <w:r w:rsidRPr="002D654A">
              <w:rPr>
                <w:rFonts w:ascii="Arial" w:hAnsi="Arial" w:cs="Arial"/>
                <w:color w:val="000000"/>
                <w:sz w:val="17"/>
                <w:szCs w:val="17"/>
              </w:rPr>
              <w:t xml:space="preserve">Auditoría registro electrónicos </w:t>
            </w:r>
            <w:r>
              <w:rPr>
                <w:rFonts w:ascii="Arial" w:hAnsi="Arial" w:cs="Arial"/>
                <w:color w:val="000000"/>
                <w:sz w:val="17"/>
                <w:szCs w:val="17"/>
              </w:rPr>
              <w:tab/>
            </w:r>
            <w:r w:rsidRPr="002D654A">
              <w:rPr>
                <w:rFonts w:ascii="Arial" w:hAnsi="Arial" w:cs="Arial"/>
                <w:b/>
                <w:bCs/>
                <w:i/>
                <w:iCs/>
                <w:color w:val="000000"/>
                <w:sz w:val="17"/>
                <w:szCs w:val="17"/>
              </w:rPr>
              <w:t>(si/no)</w:t>
            </w:r>
          </w:p>
        </w:tc>
        <w:tc>
          <w:tcPr>
            <w:tcW w:w="511" w:type="pct"/>
            <w:tcBorders>
              <w:top w:val="nil"/>
              <w:left w:val="single" w:sz="12" w:space="0" w:color="auto"/>
              <w:right w:val="single" w:sz="12" w:space="0" w:color="auto"/>
            </w:tcBorders>
            <w:shd w:val="clear" w:color="auto" w:fill="auto"/>
            <w:vAlign w:val="center"/>
          </w:tcPr>
          <w:p w14:paraId="0BC8CF5F" w14:textId="77777777" w:rsidR="004A1F0C" w:rsidRPr="002D654A" w:rsidRDefault="004A1F0C" w:rsidP="000C6256">
            <w:pPr>
              <w:ind w:firstLineChars="200" w:firstLine="340"/>
              <w:jc w:val="right"/>
              <w:rPr>
                <w:rFonts w:ascii="Arial" w:hAnsi="Arial" w:cs="Arial"/>
                <w:color w:val="000000"/>
                <w:sz w:val="17"/>
                <w:szCs w:val="17"/>
              </w:rPr>
            </w:pPr>
          </w:p>
        </w:tc>
        <w:tc>
          <w:tcPr>
            <w:tcW w:w="566" w:type="pct"/>
            <w:tcBorders>
              <w:top w:val="nil"/>
              <w:left w:val="single" w:sz="12" w:space="0" w:color="auto"/>
              <w:right w:val="single" w:sz="12" w:space="0" w:color="auto"/>
            </w:tcBorders>
            <w:shd w:val="clear" w:color="auto" w:fill="auto"/>
            <w:vAlign w:val="center"/>
          </w:tcPr>
          <w:p w14:paraId="72930B80" w14:textId="063A75E0" w:rsidR="004A1F0C" w:rsidRPr="002D654A" w:rsidRDefault="004A1F0C" w:rsidP="000C6256">
            <w:pPr>
              <w:ind w:firstLineChars="200" w:firstLine="340"/>
              <w:jc w:val="right"/>
              <w:rPr>
                <w:rFonts w:ascii="Arial" w:hAnsi="Arial" w:cs="Arial"/>
                <w:color w:val="000000"/>
                <w:sz w:val="17"/>
                <w:szCs w:val="17"/>
              </w:rPr>
            </w:pPr>
          </w:p>
        </w:tc>
        <w:tc>
          <w:tcPr>
            <w:tcW w:w="580" w:type="pct"/>
            <w:tcBorders>
              <w:top w:val="nil"/>
              <w:left w:val="single" w:sz="12" w:space="0" w:color="auto"/>
              <w:right w:val="single" w:sz="12" w:space="0" w:color="auto"/>
            </w:tcBorders>
            <w:shd w:val="clear" w:color="auto" w:fill="auto"/>
            <w:vAlign w:val="center"/>
            <w:hideMark/>
          </w:tcPr>
          <w:p w14:paraId="0E2D18F3" w14:textId="3AFFD24A" w:rsidR="004A1F0C" w:rsidRPr="002D654A" w:rsidRDefault="004A1F0C" w:rsidP="000C6256">
            <w:pPr>
              <w:jc w:val="right"/>
              <w:rPr>
                <w:rFonts w:ascii="Arial" w:hAnsi="Arial" w:cs="Arial"/>
                <w:color w:val="000000"/>
                <w:sz w:val="17"/>
                <w:szCs w:val="17"/>
              </w:rPr>
            </w:pPr>
            <w:r w:rsidRPr="002D654A">
              <w:rPr>
                <w:rFonts w:ascii="Arial" w:hAnsi="Arial" w:cs="Arial"/>
                <w:color w:val="000000"/>
                <w:sz w:val="17"/>
                <w:szCs w:val="17"/>
              </w:rPr>
              <w:t>Sí</w:t>
            </w:r>
          </w:p>
        </w:tc>
        <w:tc>
          <w:tcPr>
            <w:tcW w:w="580" w:type="pct"/>
            <w:tcBorders>
              <w:top w:val="nil"/>
              <w:left w:val="single" w:sz="12" w:space="0" w:color="auto"/>
              <w:right w:val="single" w:sz="12" w:space="0" w:color="auto"/>
            </w:tcBorders>
            <w:shd w:val="clear" w:color="auto" w:fill="auto"/>
            <w:vAlign w:val="center"/>
            <w:hideMark/>
          </w:tcPr>
          <w:p w14:paraId="7322E808" w14:textId="77777777" w:rsidR="004A1F0C" w:rsidRPr="002D654A" w:rsidRDefault="004A1F0C" w:rsidP="000C6256">
            <w:pPr>
              <w:jc w:val="right"/>
              <w:rPr>
                <w:rFonts w:ascii="Arial" w:hAnsi="Arial" w:cs="Arial"/>
                <w:color w:val="000000"/>
                <w:sz w:val="17"/>
                <w:szCs w:val="17"/>
              </w:rPr>
            </w:pPr>
            <w:r w:rsidRPr="002D654A">
              <w:rPr>
                <w:rFonts w:ascii="Arial" w:hAnsi="Arial" w:cs="Arial"/>
                <w:color w:val="000000"/>
                <w:sz w:val="17"/>
                <w:szCs w:val="17"/>
              </w:rPr>
              <w:t>No</w:t>
            </w:r>
          </w:p>
        </w:tc>
        <w:tc>
          <w:tcPr>
            <w:tcW w:w="508" w:type="pct"/>
            <w:tcBorders>
              <w:top w:val="nil"/>
              <w:left w:val="single" w:sz="12" w:space="0" w:color="auto"/>
              <w:right w:val="single" w:sz="12" w:space="0" w:color="auto"/>
            </w:tcBorders>
            <w:shd w:val="clear" w:color="auto" w:fill="auto"/>
            <w:vAlign w:val="center"/>
            <w:hideMark/>
          </w:tcPr>
          <w:p w14:paraId="1D2C7F3B" w14:textId="5F7D5B96" w:rsidR="004A1F0C" w:rsidRPr="002D654A" w:rsidRDefault="004A1F0C" w:rsidP="000C6256">
            <w:pPr>
              <w:jc w:val="right"/>
              <w:rPr>
                <w:rFonts w:ascii="Arial" w:hAnsi="Arial" w:cs="Arial"/>
                <w:color w:val="000000"/>
                <w:sz w:val="17"/>
                <w:szCs w:val="17"/>
              </w:rPr>
            </w:pPr>
            <w:r w:rsidRPr="002D654A">
              <w:rPr>
                <w:rFonts w:ascii="Arial" w:hAnsi="Arial" w:cs="Arial"/>
                <w:color w:val="000000"/>
                <w:sz w:val="17"/>
                <w:szCs w:val="17"/>
              </w:rPr>
              <w:t>Sí</w:t>
            </w:r>
          </w:p>
        </w:tc>
        <w:tc>
          <w:tcPr>
            <w:tcW w:w="579" w:type="pct"/>
            <w:tcBorders>
              <w:top w:val="nil"/>
              <w:left w:val="nil"/>
              <w:right w:val="single" w:sz="12" w:space="0" w:color="auto"/>
            </w:tcBorders>
            <w:shd w:val="clear" w:color="auto" w:fill="auto"/>
            <w:vAlign w:val="center"/>
            <w:hideMark/>
          </w:tcPr>
          <w:p w14:paraId="2BAF6196" w14:textId="1F84223F" w:rsidR="004A1F0C" w:rsidRPr="002D654A" w:rsidRDefault="004A1F0C" w:rsidP="000C6256">
            <w:pPr>
              <w:jc w:val="right"/>
              <w:rPr>
                <w:rFonts w:ascii="Arial" w:hAnsi="Arial" w:cs="Arial"/>
                <w:color w:val="000000"/>
                <w:sz w:val="17"/>
                <w:szCs w:val="17"/>
              </w:rPr>
            </w:pPr>
            <w:r w:rsidRPr="002D654A">
              <w:rPr>
                <w:rFonts w:ascii="Arial" w:hAnsi="Arial" w:cs="Arial"/>
                <w:color w:val="000000"/>
                <w:sz w:val="17"/>
                <w:szCs w:val="17"/>
              </w:rPr>
              <w:t>Sí</w:t>
            </w:r>
          </w:p>
        </w:tc>
      </w:tr>
      <w:tr w:rsidR="004A1F0C" w:rsidRPr="003D55BB" w14:paraId="1C6240C9" w14:textId="77777777" w:rsidTr="004A1F0C">
        <w:trPr>
          <w:trHeight w:val="585"/>
        </w:trPr>
        <w:tc>
          <w:tcPr>
            <w:tcW w:w="1676" w:type="pct"/>
            <w:tcBorders>
              <w:top w:val="nil"/>
              <w:left w:val="single" w:sz="12" w:space="0" w:color="auto"/>
              <w:bottom w:val="single" w:sz="12" w:space="0" w:color="auto"/>
              <w:right w:val="single" w:sz="12" w:space="0" w:color="auto"/>
            </w:tcBorders>
            <w:shd w:val="clear" w:color="auto" w:fill="auto"/>
            <w:vAlign w:val="center"/>
            <w:hideMark/>
          </w:tcPr>
          <w:p w14:paraId="5BD3FA42" w14:textId="7B6C0B8B" w:rsidR="004A1F0C" w:rsidRPr="002D654A" w:rsidRDefault="004A1F0C" w:rsidP="002D654A">
            <w:pPr>
              <w:tabs>
                <w:tab w:val="right" w:pos="3119"/>
              </w:tabs>
              <w:ind w:left="323" w:hanging="227"/>
              <w:rPr>
                <w:rFonts w:ascii="Arial" w:hAnsi="Arial" w:cs="Arial"/>
                <w:color w:val="000000"/>
                <w:sz w:val="17"/>
                <w:szCs w:val="17"/>
              </w:rPr>
            </w:pPr>
            <w:r w:rsidRPr="002D654A">
              <w:rPr>
                <w:rFonts w:ascii="Arial" w:hAnsi="Arial" w:cs="Arial"/>
                <w:color w:val="000000"/>
                <w:sz w:val="17"/>
                <w:szCs w:val="17"/>
              </w:rPr>
              <w:t>3.</w:t>
            </w:r>
            <w:r w:rsidRPr="002D654A">
              <w:rPr>
                <w:rFonts w:ascii="Arial" w:eastAsia="Arial" w:hAnsi="Arial" w:cs="Arial"/>
                <w:sz w:val="17"/>
                <w:szCs w:val="17"/>
              </w:rPr>
              <w:t xml:space="preserve"> </w:t>
            </w:r>
            <w:r w:rsidRPr="002D654A">
              <w:rPr>
                <w:rFonts w:ascii="Arial" w:eastAsia="Arial" w:hAnsi="Arial" w:cs="Arial"/>
                <w:sz w:val="17"/>
                <w:szCs w:val="17"/>
              </w:rPr>
              <w:tab/>
            </w:r>
            <w:r w:rsidRPr="002D654A">
              <w:rPr>
                <w:rFonts w:ascii="Arial" w:hAnsi="Arial" w:cs="Arial"/>
                <w:color w:val="000000"/>
                <w:sz w:val="17"/>
                <w:szCs w:val="17"/>
              </w:rPr>
              <w:t>Formación en competencias digitales</w:t>
            </w:r>
            <w:r>
              <w:rPr>
                <w:rFonts w:ascii="Arial" w:hAnsi="Arial" w:cs="Arial"/>
                <w:color w:val="000000"/>
                <w:sz w:val="17"/>
                <w:szCs w:val="17"/>
              </w:rPr>
              <w:tab/>
            </w:r>
            <w:r w:rsidRPr="002D654A">
              <w:rPr>
                <w:rFonts w:ascii="Arial" w:hAnsi="Arial" w:cs="Arial"/>
                <w:color w:val="000000"/>
                <w:sz w:val="17"/>
                <w:szCs w:val="17"/>
              </w:rPr>
              <w:t xml:space="preserve"> </w:t>
            </w:r>
            <w:r w:rsidRPr="002D654A">
              <w:rPr>
                <w:rFonts w:ascii="Arial" w:hAnsi="Arial" w:cs="Arial"/>
                <w:b/>
                <w:bCs/>
                <w:i/>
                <w:iCs/>
                <w:color w:val="000000"/>
                <w:sz w:val="17"/>
                <w:szCs w:val="17"/>
              </w:rPr>
              <w:t>(si/no)</w:t>
            </w:r>
          </w:p>
        </w:tc>
        <w:tc>
          <w:tcPr>
            <w:tcW w:w="511" w:type="pct"/>
            <w:tcBorders>
              <w:top w:val="nil"/>
              <w:left w:val="single" w:sz="12" w:space="0" w:color="auto"/>
              <w:bottom w:val="single" w:sz="12" w:space="0" w:color="auto"/>
              <w:right w:val="single" w:sz="12" w:space="0" w:color="auto"/>
            </w:tcBorders>
            <w:shd w:val="clear" w:color="auto" w:fill="auto"/>
            <w:vAlign w:val="center"/>
          </w:tcPr>
          <w:p w14:paraId="04BCCE28" w14:textId="77777777" w:rsidR="004A1F0C" w:rsidRPr="002D654A" w:rsidRDefault="004A1F0C" w:rsidP="000C6256">
            <w:pPr>
              <w:ind w:firstLineChars="200" w:firstLine="340"/>
              <w:jc w:val="right"/>
              <w:rPr>
                <w:rFonts w:ascii="Arial" w:hAnsi="Arial" w:cs="Arial"/>
                <w:color w:val="000000"/>
                <w:sz w:val="17"/>
                <w:szCs w:val="17"/>
              </w:rPr>
            </w:pPr>
          </w:p>
        </w:tc>
        <w:tc>
          <w:tcPr>
            <w:tcW w:w="566" w:type="pct"/>
            <w:tcBorders>
              <w:top w:val="nil"/>
              <w:left w:val="single" w:sz="12" w:space="0" w:color="auto"/>
              <w:bottom w:val="single" w:sz="12" w:space="0" w:color="auto"/>
              <w:right w:val="single" w:sz="12" w:space="0" w:color="auto"/>
            </w:tcBorders>
            <w:shd w:val="clear" w:color="auto" w:fill="auto"/>
            <w:vAlign w:val="center"/>
          </w:tcPr>
          <w:p w14:paraId="6E348C85" w14:textId="766E68F1" w:rsidR="004A1F0C" w:rsidRPr="002D654A" w:rsidRDefault="004A1F0C" w:rsidP="000C6256">
            <w:pPr>
              <w:ind w:firstLineChars="200" w:firstLine="340"/>
              <w:jc w:val="right"/>
              <w:rPr>
                <w:rFonts w:ascii="Arial" w:hAnsi="Arial" w:cs="Arial"/>
                <w:color w:val="000000"/>
                <w:sz w:val="17"/>
                <w:szCs w:val="17"/>
              </w:rPr>
            </w:pPr>
          </w:p>
        </w:tc>
        <w:tc>
          <w:tcPr>
            <w:tcW w:w="580" w:type="pct"/>
            <w:tcBorders>
              <w:top w:val="nil"/>
              <w:left w:val="single" w:sz="12" w:space="0" w:color="auto"/>
              <w:bottom w:val="single" w:sz="12" w:space="0" w:color="auto"/>
              <w:right w:val="single" w:sz="12" w:space="0" w:color="auto"/>
            </w:tcBorders>
            <w:shd w:val="clear" w:color="auto" w:fill="auto"/>
            <w:vAlign w:val="center"/>
            <w:hideMark/>
          </w:tcPr>
          <w:p w14:paraId="70FFB34A" w14:textId="6B2B452E" w:rsidR="004A1F0C" w:rsidRPr="002D654A" w:rsidRDefault="004A1F0C" w:rsidP="000C6256">
            <w:pPr>
              <w:jc w:val="right"/>
              <w:rPr>
                <w:rFonts w:ascii="Arial" w:hAnsi="Arial" w:cs="Arial"/>
                <w:color w:val="000000"/>
                <w:sz w:val="17"/>
                <w:szCs w:val="17"/>
              </w:rPr>
            </w:pPr>
            <w:r w:rsidRPr="002D654A">
              <w:rPr>
                <w:rFonts w:ascii="Arial" w:hAnsi="Arial" w:cs="Arial"/>
                <w:color w:val="000000"/>
                <w:sz w:val="17"/>
                <w:szCs w:val="17"/>
              </w:rPr>
              <w:t>Sí</w:t>
            </w:r>
          </w:p>
        </w:tc>
        <w:tc>
          <w:tcPr>
            <w:tcW w:w="580" w:type="pct"/>
            <w:tcBorders>
              <w:top w:val="nil"/>
              <w:left w:val="single" w:sz="12" w:space="0" w:color="auto"/>
              <w:bottom w:val="single" w:sz="12" w:space="0" w:color="auto"/>
              <w:right w:val="single" w:sz="12" w:space="0" w:color="auto"/>
            </w:tcBorders>
            <w:shd w:val="clear" w:color="auto" w:fill="auto"/>
            <w:vAlign w:val="center"/>
            <w:hideMark/>
          </w:tcPr>
          <w:p w14:paraId="1C8E0A28" w14:textId="77777777" w:rsidR="004A1F0C" w:rsidRPr="002D654A" w:rsidRDefault="004A1F0C" w:rsidP="000C6256">
            <w:pPr>
              <w:jc w:val="right"/>
              <w:rPr>
                <w:rFonts w:ascii="Arial" w:hAnsi="Arial" w:cs="Arial"/>
                <w:color w:val="000000"/>
                <w:sz w:val="17"/>
                <w:szCs w:val="17"/>
              </w:rPr>
            </w:pPr>
            <w:r w:rsidRPr="002D654A">
              <w:rPr>
                <w:rFonts w:ascii="Arial" w:hAnsi="Arial" w:cs="Arial"/>
                <w:color w:val="000000"/>
                <w:sz w:val="17"/>
                <w:szCs w:val="17"/>
              </w:rPr>
              <w:t>No</w:t>
            </w:r>
          </w:p>
        </w:tc>
        <w:tc>
          <w:tcPr>
            <w:tcW w:w="508" w:type="pct"/>
            <w:tcBorders>
              <w:top w:val="nil"/>
              <w:left w:val="single" w:sz="12" w:space="0" w:color="auto"/>
              <w:bottom w:val="single" w:sz="12" w:space="0" w:color="auto"/>
              <w:right w:val="single" w:sz="12" w:space="0" w:color="auto"/>
            </w:tcBorders>
            <w:shd w:val="clear" w:color="auto" w:fill="auto"/>
            <w:vAlign w:val="center"/>
            <w:hideMark/>
          </w:tcPr>
          <w:p w14:paraId="10286625" w14:textId="4B421D18" w:rsidR="004A1F0C" w:rsidRPr="002D654A" w:rsidRDefault="004A1F0C" w:rsidP="000C6256">
            <w:pPr>
              <w:jc w:val="right"/>
              <w:rPr>
                <w:rFonts w:ascii="Arial" w:hAnsi="Arial" w:cs="Arial"/>
                <w:color w:val="000000"/>
                <w:sz w:val="17"/>
                <w:szCs w:val="17"/>
              </w:rPr>
            </w:pPr>
            <w:r w:rsidRPr="002D654A">
              <w:rPr>
                <w:rFonts w:ascii="Arial" w:hAnsi="Arial" w:cs="Arial"/>
                <w:color w:val="000000"/>
                <w:sz w:val="17"/>
                <w:szCs w:val="17"/>
              </w:rPr>
              <w:t>Sí</w:t>
            </w:r>
          </w:p>
        </w:tc>
        <w:tc>
          <w:tcPr>
            <w:tcW w:w="579" w:type="pct"/>
            <w:tcBorders>
              <w:top w:val="nil"/>
              <w:left w:val="nil"/>
              <w:bottom w:val="single" w:sz="12" w:space="0" w:color="auto"/>
              <w:right w:val="single" w:sz="12" w:space="0" w:color="auto"/>
            </w:tcBorders>
            <w:shd w:val="clear" w:color="auto" w:fill="auto"/>
            <w:vAlign w:val="center"/>
            <w:hideMark/>
          </w:tcPr>
          <w:p w14:paraId="419215FC" w14:textId="6816C7C5" w:rsidR="004A1F0C" w:rsidRPr="002D654A" w:rsidRDefault="004A1F0C" w:rsidP="000C6256">
            <w:pPr>
              <w:jc w:val="right"/>
              <w:rPr>
                <w:rFonts w:ascii="Arial" w:hAnsi="Arial" w:cs="Arial"/>
                <w:color w:val="000000"/>
                <w:sz w:val="17"/>
                <w:szCs w:val="17"/>
              </w:rPr>
            </w:pPr>
            <w:r w:rsidRPr="002D654A">
              <w:rPr>
                <w:rFonts w:ascii="Arial" w:hAnsi="Arial" w:cs="Arial"/>
                <w:color w:val="000000"/>
                <w:sz w:val="17"/>
                <w:szCs w:val="17"/>
              </w:rPr>
              <w:t>Sí</w:t>
            </w:r>
          </w:p>
        </w:tc>
      </w:tr>
    </w:tbl>
    <w:p w14:paraId="66531534" w14:textId="0C983DCB" w:rsidR="00D4574A" w:rsidRDefault="00D4574A"/>
    <w:tbl>
      <w:tblPr>
        <w:tblW w:w="5391" w:type="pct"/>
        <w:tblInd w:w="-284" w:type="dxa"/>
        <w:tblLayout w:type="fixed"/>
        <w:tblCellMar>
          <w:left w:w="70" w:type="dxa"/>
          <w:right w:w="70" w:type="dxa"/>
        </w:tblCellMar>
        <w:tblLook w:val="04A0" w:firstRow="1" w:lastRow="0" w:firstColumn="1" w:lastColumn="0" w:noHBand="0" w:noVBand="1"/>
      </w:tblPr>
      <w:tblGrid>
        <w:gridCol w:w="3240"/>
        <w:gridCol w:w="1027"/>
        <w:gridCol w:w="1137"/>
        <w:gridCol w:w="1133"/>
        <w:gridCol w:w="1135"/>
        <w:gridCol w:w="992"/>
        <w:gridCol w:w="162"/>
        <w:gridCol w:w="597"/>
        <w:gridCol w:w="358"/>
      </w:tblGrid>
      <w:tr w:rsidR="004A1F0C" w:rsidRPr="003D55BB" w14:paraId="69999E9D" w14:textId="77777777" w:rsidTr="001C5AAE">
        <w:trPr>
          <w:gridAfter w:val="1"/>
          <w:wAfter w:w="184" w:type="pct"/>
          <w:trHeight w:val="80"/>
        </w:trPr>
        <w:tc>
          <w:tcPr>
            <w:tcW w:w="1657" w:type="pct"/>
            <w:tcBorders>
              <w:top w:val="nil"/>
              <w:left w:val="nil"/>
              <w:bottom w:val="single" w:sz="12" w:space="0" w:color="auto"/>
              <w:right w:val="nil"/>
            </w:tcBorders>
            <w:shd w:val="clear" w:color="auto" w:fill="auto"/>
            <w:noWrap/>
            <w:vAlign w:val="center"/>
            <w:hideMark/>
          </w:tcPr>
          <w:p w14:paraId="44E5544C" w14:textId="0E4ACACF" w:rsidR="00EC2297" w:rsidRPr="003D55BB" w:rsidRDefault="00EC2297" w:rsidP="00B434D3">
            <w:pPr>
              <w:rPr>
                <w:rFonts w:ascii="Arial" w:hAnsi="Arial" w:cs="Arial"/>
                <w:color w:val="000000"/>
                <w:sz w:val="16"/>
              </w:rPr>
            </w:pPr>
          </w:p>
        </w:tc>
        <w:tc>
          <w:tcPr>
            <w:tcW w:w="1106" w:type="pct"/>
            <w:gridSpan w:val="2"/>
            <w:tcBorders>
              <w:top w:val="nil"/>
              <w:left w:val="nil"/>
              <w:bottom w:val="single" w:sz="12" w:space="0" w:color="auto"/>
              <w:right w:val="nil"/>
            </w:tcBorders>
            <w:shd w:val="clear" w:color="auto" w:fill="auto"/>
            <w:noWrap/>
            <w:vAlign w:val="center"/>
            <w:hideMark/>
          </w:tcPr>
          <w:p w14:paraId="2CDFCD37" w14:textId="77777777" w:rsidR="00EC2297" w:rsidRPr="003D55BB" w:rsidRDefault="00EC2297" w:rsidP="00B434D3">
            <w:pPr>
              <w:rPr>
                <w:rFonts w:ascii="Arial" w:hAnsi="Arial" w:cs="Arial"/>
                <w:color w:val="000000"/>
                <w:sz w:val="16"/>
              </w:rPr>
            </w:pPr>
          </w:p>
        </w:tc>
        <w:tc>
          <w:tcPr>
            <w:tcW w:w="579" w:type="pct"/>
            <w:tcBorders>
              <w:top w:val="nil"/>
              <w:left w:val="nil"/>
              <w:bottom w:val="single" w:sz="12" w:space="0" w:color="auto"/>
              <w:right w:val="nil"/>
            </w:tcBorders>
            <w:shd w:val="clear" w:color="auto" w:fill="auto"/>
            <w:noWrap/>
            <w:vAlign w:val="bottom"/>
            <w:hideMark/>
          </w:tcPr>
          <w:p w14:paraId="20D07626" w14:textId="77777777" w:rsidR="00EC2297" w:rsidRPr="003D55BB" w:rsidRDefault="00EC2297" w:rsidP="00B434D3">
            <w:pPr>
              <w:rPr>
                <w:rFonts w:cs="Calibri"/>
                <w:color w:val="000000"/>
                <w:sz w:val="16"/>
              </w:rPr>
            </w:pPr>
          </w:p>
        </w:tc>
        <w:tc>
          <w:tcPr>
            <w:tcW w:w="580" w:type="pct"/>
            <w:tcBorders>
              <w:top w:val="nil"/>
              <w:left w:val="nil"/>
              <w:bottom w:val="single" w:sz="12" w:space="0" w:color="auto"/>
              <w:right w:val="nil"/>
            </w:tcBorders>
            <w:shd w:val="clear" w:color="auto" w:fill="auto"/>
            <w:noWrap/>
            <w:vAlign w:val="bottom"/>
            <w:hideMark/>
          </w:tcPr>
          <w:p w14:paraId="785147FF" w14:textId="77777777" w:rsidR="00EC2297" w:rsidRPr="003D55BB" w:rsidRDefault="00EC2297" w:rsidP="00B434D3">
            <w:pPr>
              <w:rPr>
                <w:rFonts w:cs="Calibri"/>
                <w:color w:val="000000"/>
                <w:sz w:val="16"/>
              </w:rPr>
            </w:pPr>
          </w:p>
        </w:tc>
        <w:tc>
          <w:tcPr>
            <w:tcW w:w="507" w:type="pct"/>
            <w:tcBorders>
              <w:top w:val="nil"/>
              <w:left w:val="nil"/>
              <w:bottom w:val="single" w:sz="12" w:space="0" w:color="auto"/>
              <w:right w:val="nil"/>
            </w:tcBorders>
            <w:shd w:val="clear" w:color="auto" w:fill="auto"/>
            <w:noWrap/>
            <w:vAlign w:val="bottom"/>
            <w:hideMark/>
          </w:tcPr>
          <w:p w14:paraId="61440AAE" w14:textId="77777777" w:rsidR="00EC2297" w:rsidRPr="003D55BB" w:rsidRDefault="00EC2297" w:rsidP="00B434D3">
            <w:pPr>
              <w:rPr>
                <w:rFonts w:cs="Calibri"/>
                <w:color w:val="000000"/>
                <w:sz w:val="16"/>
              </w:rPr>
            </w:pPr>
          </w:p>
        </w:tc>
        <w:tc>
          <w:tcPr>
            <w:tcW w:w="83" w:type="pct"/>
            <w:tcBorders>
              <w:top w:val="nil"/>
              <w:left w:val="nil"/>
              <w:bottom w:val="single" w:sz="12" w:space="0" w:color="auto"/>
              <w:right w:val="nil"/>
            </w:tcBorders>
            <w:shd w:val="clear" w:color="auto" w:fill="auto"/>
            <w:noWrap/>
            <w:vAlign w:val="bottom"/>
            <w:hideMark/>
          </w:tcPr>
          <w:p w14:paraId="0A5A9798" w14:textId="77777777" w:rsidR="00EC2297" w:rsidRPr="003D55BB" w:rsidRDefault="00EC2297" w:rsidP="00B434D3">
            <w:pPr>
              <w:rPr>
                <w:rFonts w:cs="Calibri"/>
                <w:color w:val="000000"/>
                <w:sz w:val="16"/>
              </w:rPr>
            </w:pPr>
          </w:p>
        </w:tc>
        <w:tc>
          <w:tcPr>
            <w:tcW w:w="305" w:type="pct"/>
            <w:tcBorders>
              <w:top w:val="nil"/>
              <w:left w:val="nil"/>
              <w:bottom w:val="single" w:sz="12" w:space="0" w:color="auto"/>
            </w:tcBorders>
            <w:shd w:val="clear" w:color="auto" w:fill="auto"/>
            <w:noWrap/>
            <w:vAlign w:val="bottom"/>
            <w:hideMark/>
          </w:tcPr>
          <w:p w14:paraId="507668A7" w14:textId="77777777" w:rsidR="00EC2297" w:rsidRPr="003D55BB" w:rsidRDefault="00EC2297" w:rsidP="00B434D3">
            <w:pPr>
              <w:rPr>
                <w:rFonts w:cs="Calibri"/>
                <w:color w:val="000000"/>
                <w:sz w:val="16"/>
              </w:rPr>
            </w:pPr>
          </w:p>
        </w:tc>
      </w:tr>
      <w:tr w:rsidR="00EC2297" w:rsidRPr="001C5AAE" w14:paraId="17913B61" w14:textId="77777777" w:rsidTr="001C5AAE">
        <w:trPr>
          <w:trHeight w:val="300"/>
        </w:trPr>
        <w:tc>
          <w:tcPr>
            <w:tcW w:w="4999" w:type="pct"/>
            <w:gridSpan w:val="9"/>
            <w:tcBorders>
              <w:top w:val="single" w:sz="12" w:space="0" w:color="auto"/>
              <w:left w:val="single" w:sz="12" w:space="0" w:color="auto"/>
              <w:bottom w:val="single" w:sz="12" w:space="0" w:color="auto"/>
              <w:right w:val="single" w:sz="12" w:space="0" w:color="auto"/>
            </w:tcBorders>
            <w:shd w:val="clear" w:color="auto" w:fill="auto"/>
            <w:vAlign w:val="center"/>
            <w:hideMark/>
          </w:tcPr>
          <w:p w14:paraId="4566E5F8" w14:textId="77777777" w:rsidR="00EC2297" w:rsidRPr="001C5AAE" w:rsidRDefault="00EC2297" w:rsidP="00B434D3">
            <w:pPr>
              <w:jc w:val="center"/>
              <w:rPr>
                <w:rFonts w:cs="Calibri"/>
                <w:color w:val="000000"/>
                <w:sz w:val="17"/>
                <w:szCs w:val="17"/>
              </w:rPr>
            </w:pPr>
            <w:r w:rsidRPr="001C5AAE">
              <w:rPr>
                <w:rFonts w:ascii="Arial" w:hAnsi="Arial" w:cs="Arial"/>
                <w:b/>
                <w:bCs/>
                <w:color w:val="000000"/>
                <w:sz w:val="17"/>
                <w:szCs w:val="17"/>
              </w:rPr>
              <w:t>OBJETIVO / ACTIVIDAD</w:t>
            </w:r>
          </w:p>
        </w:tc>
      </w:tr>
      <w:tr w:rsidR="00EC2297" w:rsidRPr="001C5AAE" w14:paraId="3FE42220" w14:textId="77777777" w:rsidTr="001C5AAE">
        <w:trPr>
          <w:trHeight w:val="300"/>
        </w:trPr>
        <w:tc>
          <w:tcPr>
            <w:tcW w:w="5000" w:type="pct"/>
            <w:gridSpan w:val="9"/>
            <w:tcBorders>
              <w:top w:val="single" w:sz="12" w:space="0" w:color="auto"/>
              <w:left w:val="single" w:sz="12" w:space="0" w:color="auto"/>
              <w:bottom w:val="single" w:sz="12" w:space="0" w:color="auto"/>
              <w:right w:val="single" w:sz="12" w:space="0" w:color="auto"/>
            </w:tcBorders>
            <w:shd w:val="clear" w:color="auto" w:fill="auto"/>
            <w:vAlign w:val="center"/>
            <w:hideMark/>
          </w:tcPr>
          <w:p w14:paraId="399FBB60" w14:textId="103FA850" w:rsidR="00EC2297" w:rsidRPr="001C5AAE" w:rsidRDefault="001C5AAE" w:rsidP="00B434D3">
            <w:pPr>
              <w:tabs>
                <w:tab w:val="left" w:pos="270"/>
              </w:tabs>
              <w:rPr>
                <w:rFonts w:cs="Calibri"/>
                <w:color w:val="000000"/>
                <w:sz w:val="17"/>
                <w:szCs w:val="17"/>
              </w:rPr>
            </w:pPr>
            <w:r w:rsidRPr="001C5AAE">
              <w:rPr>
                <w:rFonts w:ascii="Arial" w:hAnsi="Arial" w:cs="Arial"/>
                <w:sz w:val="17"/>
                <w:szCs w:val="17"/>
              </w:rPr>
              <w:t>6.</w:t>
            </w:r>
            <w:r w:rsidR="00EC2297" w:rsidRPr="001C5AAE">
              <w:rPr>
                <w:rFonts w:cs="Arial"/>
                <w:sz w:val="17"/>
                <w:szCs w:val="17"/>
              </w:rPr>
              <w:tab/>
            </w:r>
            <w:r w:rsidR="00EC2297" w:rsidRPr="001C5AAE">
              <w:rPr>
                <w:rFonts w:ascii="Arial" w:hAnsi="Arial" w:cs="Arial"/>
                <w:b/>
                <w:bCs/>
                <w:color w:val="000000"/>
                <w:sz w:val="17"/>
                <w:szCs w:val="17"/>
              </w:rPr>
              <w:t>Mejorar la accesibilidad del portal de la transparencia</w:t>
            </w:r>
          </w:p>
        </w:tc>
      </w:tr>
      <w:tr w:rsidR="004A1F0C" w:rsidRPr="001C5AAE" w14:paraId="4E0AB58F" w14:textId="77777777" w:rsidTr="001C5AAE">
        <w:trPr>
          <w:trHeight w:val="315"/>
        </w:trPr>
        <w:tc>
          <w:tcPr>
            <w:tcW w:w="1657" w:type="pct"/>
            <w:vMerge w:val="restart"/>
            <w:tcBorders>
              <w:top w:val="single" w:sz="8" w:space="0" w:color="auto"/>
              <w:left w:val="single" w:sz="12" w:space="0" w:color="auto"/>
              <w:bottom w:val="single" w:sz="8" w:space="0" w:color="000000"/>
              <w:right w:val="single" w:sz="12" w:space="0" w:color="auto"/>
            </w:tcBorders>
            <w:shd w:val="clear" w:color="auto" w:fill="auto"/>
            <w:vAlign w:val="center"/>
            <w:hideMark/>
          </w:tcPr>
          <w:p w14:paraId="2DFDEDB5" w14:textId="1C0BBD06" w:rsidR="00EC2297" w:rsidRPr="001C5AAE" w:rsidRDefault="00EC2297" w:rsidP="001C5AAE">
            <w:pPr>
              <w:ind w:left="-214"/>
              <w:jc w:val="center"/>
              <w:rPr>
                <w:rFonts w:ascii="Arial" w:hAnsi="Arial" w:cs="Arial"/>
                <w:b/>
                <w:bCs/>
                <w:color w:val="000000"/>
                <w:sz w:val="17"/>
                <w:szCs w:val="17"/>
              </w:rPr>
            </w:pPr>
            <w:r w:rsidRPr="001C5AAE">
              <w:rPr>
                <w:rFonts w:ascii="Arial" w:hAnsi="Arial" w:cs="Arial"/>
                <w:b/>
                <w:bCs/>
                <w:color w:val="000000"/>
                <w:sz w:val="17"/>
                <w:szCs w:val="17"/>
              </w:rPr>
              <w:t>IN</w:t>
            </w:r>
            <w:r w:rsidR="001C5AAE" w:rsidRPr="001C5AAE">
              <w:rPr>
                <w:rFonts w:ascii="Arial" w:hAnsi="Arial" w:cs="Arial"/>
                <w:b/>
                <w:bCs/>
                <w:color w:val="000000"/>
                <w:sz w:val="17"/>
                <w:szCs w:val="17"/>
              </w:rPr>
              <w:t>IN</w:t>
            </w:r>
            <w:r w:rsidRPr="001C5AAE">
              <w:rPr>
                <w:rFonts w:ascii="Arial" w:hAnsi="Arial" w:cs="Arial"/>
                <w:b/>
                <w:bCs/>
                <w:color w:val="000000"/>
                <w:sz w:val="17"/>
                <w:szCs w:val="17"/>
              </w:rPr>
              <w:t>DICADORES</w:t>
            </w:r>
          </w:p>
        </w:tc>
        <w:tc>
          <w:tcPr>
            <w:tcW w:w="1106" w:type="pct"/>
            <w:gridSpan w:val="2"/>
            <w:tcBorders>
              <w:top w:val="single" w:sz="8" w:space="0" w:color="auto"/>
              <w:left w:val="single" w:sz="12" w:space="0" w:color="auto"/>
              <w:bottom w:val="single" w:sz="12" w:space="0" w:color="auto"/>
              <w:right w:val="single" w:sz="12" w:space="0" w:color="auto"/>
            </w:tcBorders>
            <w:shd w:val="clear" w:color="auto" w:fill="auto"/>
            <w:vAlign w:val="center"/>
            <w:hideMark/>
          </w:tcPr>
          <w:p w14:paraId="0195088F" w14:textId="77777777" w:rsidR="00EC2297" w:rsidRPr="001C5AAE" w:rsidRDefault="00EC2297" w:rsidP="00B434D3">
            <w:pPr>
              <w:jc w:val="center"/>
              <w:rPr>
                <w:rFonts w:ascii="Arial" w:hAnsi="Arial" w:cs="Arial"/>
                <w:b/>
                <w:bCs/>
                <w:color w:val="000000"/>
                <w:sz w:val="17"/>
                <w:szCs w:val="17"/>
              </w:rPr>
            </w:pPr>
            <w:r w:rsidRPr="001C5AAE">
              <w:rPr>
                <w:rFonts w:ascii="Arial" w:hAnsi="Arial" w:cs="Arial"/>
                <w:b/>
                <w:bCs/>
                <w:color w:val="000000"/>
                <w:sz w:val="17"/>
                <w:szCs w:val="17"/>
              </w:rPr>
              <w:t>2020</w:t>
            </w:r>
          </w:p>
        </w:tc>
        <w:tc>
          <w:tcPr>
            <w:tcW w:w="1159" w:type="pct"/>
            <w:gridSpan w:val="2"/>
            <w:tcBorders>
              <w:top w:val="single" w:sz="8" w:space="0" w:color="auto"/>
              <w:left w:val="single" w:sz="12" w:space="0" w:color="auto"/>
              <w:bottom w:val="single" w:sz="12" w:space="0" w:color="000000"/>
              <w:right w:val="single" w:sz="12" w:space="0" w:color="000000"/>
            </w:tcBorders>
            <w:shd w:val="clear" w:color="auto" w:fill="auto"/>
            <w:vAlign w:val="center"/>
            <w:hideMark/>
          </w:tcPr>
          <w:p w14:paraId="4D75F438" w14:textId="77777777" w:rsidR="00EC2297" w:rsidRPr="001C5AAE" w:rsidRDefault="00EC2297" w:rsidP="00B434D3">
            <w:pPr>
              <w:jc w:val="center"/>
              <w:rPr>
                <w:rFonts w:ascii="Arial" w:hAnsi="Arial" w:cs="Arial"/>
                <w:b/>
                <w:bCs/>
                <w:color w:val="000000"/>
                <w:sz w:val="17"/>
                <w:szCs w:val="17"/>
              </w:rPr>
            </w:pPr>
            <w:r w:rsidRPr="001C5AAE">
              <w:rPr>
                <w:rFonts w:ascii="Arial" w:hAnsi="Arial" w:cs="Arial"/>
                <w:b/>
                <w:bCs/>
                <w:color w:val="000000"/>
                <w:sz w:val="17"/>
                <w:szCs w:val="17"/>
              </w:rPr>
              <w:t>2021</w:t>
            </w:r>
          </w:p>
        </w:tc>
        <w:tc>
          <w:tcPr>
            <w:tcW w:w="507" w:type="pct"/>
            <w:tcBorders>
              <w:top w:val="single" w:sz="8" w:space="0" w:color="auto"/>
              <w:left w:val="nil"/>
              <w:bottom w:val="single" w:sz="12" w:space="0" w:color="auto"/>
              <w:right w:val="single" w:sz="12" w:space="0" w:color="000000"/>
            </w:tcBorders>
            <w:shd w:val="clear" w:color="auto" w:fill="auto"/>
            <w:vAlign w:val="center"/>
            <w:hideMark/>
          </w:tcPr>
          <w:p w14:paraId="4126F0DF" w14:textId="77777777" w:rsidR="00EC2297" w:rsidRPr="001C5AAE" w:rsidRDefault="00EC2297" w:rsidP="00B434D3">
            <w:pPr>
              <w:jc w:val="center"/>
              <w:rPr>
                <w:rFonts w:ascii="Arial" w:hAnsi="Arial" w:cs="Arial"/>
                <w:b/>
                <w:bCs/>
                <w:color w:val="000000"/>
                <w:sz w:val="17"/>
                <w:szCs w:val="17"/>
              </w:rPr>
            </w:pPr>
            <w:r w:rsidRPr="001C5AAE">
              <w:rPr>
                <w:rFonts w:ascii="Arial" w:hAnsi="Arial" w:cs="Arial"/>
                <w:b/>
                <w:bCs/>
                <w:color w:val="000000"/>
                <w:sz w:val="17"/>
                <w:szCs w:val="17"/>
              </w:rPr>
              <w:t>2022</w:t>
            </w:r>
          </w:p>
        </w:tc>
        <w:tc>
          <w:tcPr>
            <w:tcW w:w="571" w:type="pct"/>
            <w:gridSpan w:val="3"/>
            <w:tcBorders>
              <w:top w:val="single" w:sz="8" w:space="0" w:color="auto"/>
              <w:left w:val="nil"/>
              <w:bottom w:val="single" w:sz="12" w:space="0" w:color="auto"/>
              <w:right w:val="single" w:sz="12" w:space="0" w:color="auto"/>
            </w:tcBorders>
            <w:shd w:val="clear" w:color="auto" w:fill="auto"/>
            <w:vAlign w:val="center"/>
            <w:hideMark/>
          </w:tcPr>
          <w:p w14:paraId="0DF368DE" w14:textId="77777777" w:rsidR="00EC2297" w:rsidRPr="001C5AAE" w:rsidRDefault="00EC2297" w:rsidP="00B434D3">
            <w:pPr>
              <w:jc w:val="center"/>
              <w:rPr>
                <w:rFonts w:ascii="Arial" w:hAnsi="Arial" w:cs="Arial"/>
                <w:b/>
                <w:bCs/>
                <w:color w:val="000000"/>
                <w:sz w:val="17"/>
                <w:szCs w:val="17"/>
              </w:rPr>
            </w:pPr>
            <w:r w:rsidRPr="001C5AAE">
              <w:rPr>
                <w:rFonts w:ascii="Arial" w:hAnsi="Arial" w:cs="Arial"/>
                <w:b/>
                <w:bCs/>
                <w:color w:val="000000"/>
                <w:sz w:val="17"/>
                <w:szCs w:val="17"/>
              </w:rPr>
              <w:t>2023</w:t>
            </w:r>
          </w:p>
        </w:tc>
      </w:tr>
      <w:tr w:rsidR="004A1F0C" w:rsidRPr="001C5AAE" w14:paraId="54DE070E" w14:textId="77777777" w:rsidTr="001C5AAE">
        <w:trPr>
          <w:trHeight w:val="630"/>
        </w:trPr>
        <w:tc>
          <w:tcPr>
            <w:tcW w:w="1657" w:type="pct"/>
            <w:vMerge/>
            <w:tcBorders>
              <w:top w:val="single" w:sz="8" w:space="0" w:color="auto"/>
              <w:left w:val="single" w:sz="12" w:space="0" w:color="auto"/>
              <w:bottom w:val="single" w:sz="12" w:space="0" w:color="auto"/>
              <w:right w:val="single" w:sz="12" w:space="0" w:color="auto"/>
            </w:tcBorders>
            <w:vAlign w:val="center"/>
            <w:hideMark/>
          </w:tcPr>
          <w:p w14:paraId="0BE40F89" w14:textId="77777777" w:rsidR="004A1F0C" w:rsidRPr="001C5AAE" w:rsidRDefault="004A1F0C" w:rsidP="005E5E26">
            <w:pPr>
              <w:rPr>
                <w:rFonts w:ascii="Arial" w:hAnsi="Arial" w:cs="Arial"/>
                <w:b/>
                <w:bCs/>
                <w:color w:val="000000"/>
                <w:sz w:val="17"/>
                <w:szCs w:val="17"/>
              </w:rPr>
            </w:pPr>
          </w:p>
        </w:tc>
        <w:tc>
          <w:tcPr>
            <w:tcW w:w="525" w:type="pct"/>
            <w:tcBorders>
              <w:top w:val="single" w:sz="12" w:space="0" w:color="auto"/>
              <w:left w:val="single" w:sz="12" w:space="0" w:color="auto"/>
              <w:bottom w:val="single" w:sz="12" w:space="0" w:color="auto"/>
              <w:right w:val="single" w:sz="12" w:space="0" w:color="auto"/>
            </w:tcBorders>
            <w:shd w:val="clear" w:color="auto" w:fill="auto"/>
            <w:vAlign w:val="center"/>
            <w:hideMark/>
          </w:tcPr>
          <w:p w14:paraId="69BC7067" w14:textId="29E4B931" w:rsidR="004A1F0C" w:rsidRPr="001C5AAE" w:rsidRDefault="004A1F0C" w:rsidP="00F63749">
            <w:pPr>
              <w:jc w:val="center"/>
              <w:rPr>
                <w:rFonts w:ascii="Arial" w:hAnsi="Arial" w:cs="Arial"/>
                <w:b/>
                <w:bCs/>
                <w:color w:val="000000"/>
                <w:sz w:val="17"/>
                <w:szCs w:val="17"/>
              </w:rPr>
            </w:pPr>
            <w:r w:rsidRPr="001C5AAE">
              <w:rPr>
                <w:rFonts w:ascii="Arial" w:hAnsi="Arial" w:cs="Arial"/>
                <w:b/>
                <w:bCs/>
                <w:color w:val="000000"/>
                <w:sz w:val="17"/>
                <w:szCs w:val="17"/>
              </w:rPr>
              <w:t>Presu-puestado</w:t>
            </w:r>
          </w:p>
        </w:tc>
        <w:tc>
          <w:tcPr>
            <w:tcW w:w="581" w:type="pct"/>
            <w:tcBorders>
              <w:top w:val="single" w:sz="12" w:space="0" w:color="auto"/>
              <w:left w:val="single" w:sz="12" w:space="0" w:color="auto"/>
              <w:bottom w:val="single" w:sz="12" w:space="0" w:color="auto"/>
              <w:right w:val="single" w:sz="12" w:space="0" w:color="auto"/>
            </w:tcBorders>
            <w:shd w:val="clear" w:color="auto" w:fill="auto"/>
            <w:vAlign w:val="center"/>
          </w:tcPr>
          <w:p w14:paraId="4734B36A" w14:textId="2703C090" w:rsidR="004A1F0C" w:rsidRPr="001C5AAE" w:rsidRDefault="004A1F0C" w:rsidP="00F63749">
            <w:pPr>
              <w:jc w:val="center"/>
              <w:rPr>
                <w:rFonts w:ascii="Arial" w:hAnsi="Arial" w:cs="Arial"/>
                <w:b/>
                <w:bCs/>
                <w:color w:val="000000"/>
                <w:sz w:val="17"/>
                <w:szCs w:val="17"/>
              </w:rPr>
            </w:pPr>
            <w:r w:rsidRPr="001C5AAE">
              <w:rPr>
                <w:rFonts w:ascii="Arial" w:hAnsi="Arial" w:cs="Arial"/>
                <w:b/>
                <w:bCs/>
                <w:color w:val="000000"/>
                <w:sz w:val="17"/>
                <w:szCs w:val="17"/>
              </w:rPr>
              <w:t>Realizado</w:t>
            </w:r>
          </w:p>
        </w:tc>
        <w:tc>
          <w:tcPr>
            <w:tcW w:w="579" w:type="pct"/>
            <w:tcBorders>
              <w:top w:val="nil"/>
              <w:left w:val="single" w:sz="12" w:space="0" w:color="auto"/>
              <w:bottom w:val="single" w:sz="12" w:space="0" w:color="auto"/>
              <w:right w:val="single" w:sz="12" w:space="0" w:color="auto"/>
            </w:tcBorders>
            <w:shd w:val="clear" w:color="auto" w:fill="auto"/>
            <w:vAlign w:val="center"/>
            <w:hideMark/>
          </w:tcPr>
          <w:p w14:paraId="4BD3CFA2" w14:textId="77777777" w:rsidR="004A1F0C" w:rsidRPr="001C5AAE" w:rsidRDefault="004A1F0C" w:rsidP="00F63749">
            <w:pPr>
              <w:jc w:val="center"/>
              <w:rPr>
                <w:rFonts w:ascii="Arial" w:hAnsi="Arial" w:cs="Arial"/>
                <w:b/>
                <w:bCs/>
                <w:color w:val="000000"/>
                <w:sz w:val="17"/>
                <w:szCs w:val="17"/>
              </w:rPr>
            </w:pPr>
            <w:r w:rsidRPr="001C5AAE">
              <w:rPr>
                <w:rFonts w:ascii="Arial" w:hAnsi="Arial" w:cs="Arial"/>
                <w:b/>
                <w:bCs/>
                <w:color w:val="000000"/>
                <w:sz w:val="17"/>
                <w:szCs w:val="17"/>
              </w:rPr>
              <w:t>Presu-puestado</w:t>
            </w:r>
          </w:p>
        </w:tc>
        <w:tc>
          <w:tcPr>
            <w:tcW w:w="580" w:type="pct"/>
            <w:tcBorders>
              <w:top w:val="single" w:sz="8" w:space="0" w:color="auto"/>
              <w:left w:val="single" w:sz="12" w:space="0" w:color="auto"/>
              <w:bottom w:val="single" w:sz="12" w:space="0" w:color="auto"/>
              <w:right w:val="single" w:sz="12" w:space="0" w:color="auto"/>
            </w:tcBorders>
            <w:shd w:val="clear" w:color="auto" w:fill="auto"/>
            <w:vAlign w:val="center"/>
            <w:hideMark/>
          </w:tcPr>
          <w:p w14:paraId="17D169CC" w14:textId="77777777" w:rsidR="004A1F0C" w:rsidRPr="001C5AAE" w:rsidRDefault="004A1F0C" w:rsidP="00F63749">
            <w:pPr>
              <w:jc w:val="center"/>
              <w:rPr>
                <w:rFonts w:ascii="Arial" w:hAnsi="Arial" w:cs="Arial"/>
                <w:b/>
                <w:bCs/>
                <w:color w:val="000000"/>
                <w:sz w:val="17"/>
                <w:szCs w:val="17"/>
              </w:rPr>
            </w:pPr>
            <w:r w:rsidRPr="001C5AAE">
              <w:rPr>
                <w:rFonts w:ascii="Arial" w:hAnsi="Arial" w:cs="Arial"/>
                <w:b/>
                <w:bCs/>
                <w:color w:val="000000"/>
                <w:sz w:val="17"/>
                <w:szCs w:val="17"/>
              </w:rPr>
              <w:t>Ejecución Prevista</w:t>
            </w:r>
          </w:p>
        </w:tc>
        <w:tc>
          <w:tcPr>
            <w:tcW w:w="507" w:type="pct"/>
            <w:tcBorders>
              <w:top w:val="single" w:sz="12" w:space="0" w:color="auto"/>
              <w:left w:val="single" w:sz="12" w:space="0" w:color="auto"/>
              <w:bottom w:val="single" w:sz="12" w:space="0" w:color="auto"/>
              <w:right w:val="single" w:sz="12" w:space="0" w:color="auto"/>
            </w:tcBorders>
            <w:shd w:val="clear" w:color="auto" w:fill="auto"/>
            <w:vAlign w:val="center"/>
            <w:hideMark/>
          </w:tcPr>
          <w:p w14:paraId="57D478D2" w14:textId="77777777" w:rsidR="004A1F0C" w:rsidRPr="001C5AAE" w:rsidRDefault="004A1F0C" w:rsidP="00F63749">
            <w:pPr>
              <w:jc w:val="center"/>
              <w:rPr>
                <w:rFonts w:ascii="Arial" w:hAnsi="Arial" w:cs="Arial"/>
                <w:b/>
                <w:bCs/>
                <w:color w:val="000000"/>
                <w:sz w:val="17"/>
                <w:szCs w:val="17"/>
              </w:rPr>
            </w:pPr>
            <w:r w:rsidRPr="001C5AAE">
              <w:rPr>
                <w:rFonts w:ascii="Arial" w:hAnsi="Arial" w:cs="Arial"/>
                <w:b/>
                <w:bCs/>
                <w:color w:val="000000"/>
                <w:sz w:val="17"/>
                <w:szCs w:val="17"/>
              </w:rPr>
              <w:t>Presu-puestado</w:t>
            </w:r>
          </w:p>
        </w:tc>
        <w:tc>
          <w:tcPr>
            <w:tcW w:w="571" w:type="pct"/>
            <w:gridSpan w:val="3"/>
            <w:tcBorders>
              <w:top w:val="single" w:sz="12" w:space="0" w:color="auto"/>
              <w:left w:val="single" w:sz="12" w:space="0" w:color="auto"/>
              <w:bottom w:val="single" w:sz="12" w:space="0" w:color="auto"/>
              <w:right w:val="single" w:sz="12" w:space="0" w:color="auto"/>
            </w:tcBorders>
            <w:shd w:val="clear" w:color="auto" w:fill="auto"/>
            <w:vAlign w:val="center"/>
            <w:hideMark/>
          </w:tcPr>
          <w:p w14:paraId="6A7991DF" w14:textId="19C80FE1" w:rsidR="004A1F0C" w:rsidRPr="001C5AAE" w:rsidRDefault="004A1F0C" w:rsidP="00F63749">
            <w:pPr>
              <w:jc w:val="center"/>
              <w:rPr>
                <w:rFonts w:ascii="Arial" w:hAnsi="Arial" w:cs="Arial"/>
                <w:b/>
                <w:bCs/>
                <w:color w:val="000000"/>
                <w:sz w:val="17"/>
                <w:szCs w:val="17"/>
              </w:rPr>
            </w:pPr>
            <w:r w:rsidRPr="001C5AAE">
              <w:rPr>
                <w:rFonts w:ascii="Arial" w:hAnsi="Arial" w:cs="Arial"/>
                <w:b/>
                <w:sz w:val="17"/>
                <w:szCs w:val="17"/>
              </w:rPr>
              <w:t>Estimado</w:t>
            </w:r>
          </w:p>
        </w:tc>
      </w:tr>
      <w:tr w:rsidR="004A1F0C" w:rsidRPr="001C5AAE" w14:paraId="24562992" w14:textId="77777777" w:rsidTr="001C5AAE">
        <w:trPr>
          <w:trHeight w:val="300"/>
        </w:trPr>
        <w:tc>
          <w:tcPr>
            <w:tcW w:w="1657" w:type="pct"/>
            <w:tcBorders>
              <w:top w:val="single" w:sz="12" w:space="0" w:color="auto"/>
              <w:left w:val="single" w:sz="12" w:space="0" w:color="auto"/>
              <w:bottom w:val="nil"/>
              <w:right w:val="single" w:sz="12" w:space="0" w:color="auto"/>
            </w:tcBorders>
            <w:shd w:val="clear" w:color="auto" w:fill="auto"/>
            <w:vAlign w:val="center"/>
            <w:hideMark/>
          </w:tcPr>
          <w:p w14:paraId="64C18544" w14:textId="77777777" w:rsidR="004A1F0C" w:rsidRPr="001C5AAE" w:rsidRDefault="004A1F0C" w:rsidP="00B434D3">
            <w:pPr>
              <w:ind w:firstLineChars="200" w:firstLine="340"/>
              <w:rPr>
                <w:rFonts w:ascii="Arial" w:hAnsi="Arial" w:cs="Arial"/>
                <w:b/>
                <w:bCs/>
                <w:color w:val="000000"/>
                <w:sz w:val="17"/>
                <w:szCs w:val="17"/>
              </w:rPr>
            </w:pPr>
            <w:r w:rsidRPr="001C5AAE">
              <w:rPr>
                <w:rFonts w:ascii="Arial" w:hAnsi="Arial" w:cs="Arial"/>
                <w:b/>
                <w:bCs/>
                <w:color w:val="000000"/>
                <w:sz w:val="17"/>
                <w:szCs w:val="17"/>
              </w:rPr>
              <w:t>De resultados:</w:t>
            </w:r>
          </w:p>
        </w:tc>
        <w:tc>
          <w:tcPr>
            <w:tcW w:w="525" w:type="pct"/>
            <w:tcBorders>
              <w:top w:val="single" w:sz="12" w:space="0" w:color="auto"/>
              <w:left w:val="single" w:sz="12" w:space="0" w:color="auto"/>
              <w:bottom w:val="nil"/>
              <w:right w:val="single" w:sz="12" w:space="0" w:color="auto"/>
            </w:tcBorders>
            <w:shd w:val="clear" w:color="auto" w:fill="auto"/>
            <w:vAlign w:val="bottom"/>
            <w:hideMark/>
          </w:tcPr>
          <w:p w14:paraId="38BCBC0F" w14:textId="77777777" w:rsidR="004A1F0C" w:rsidRPr="001C5AAE" w:rsidRDefault="004A1F0C" w:rsidP="002D654A">
            <w:pPr>
              <w:ind w:firstLineChars="200" w:firstLine="340"/>
              <w:jc w:val="right"/>
              <w:rPr>
                <w:rFonts w:ascii="Arial" w:hAnsi="Arial" w:cs="Arial"/>
                <w:b/>
                <w:bCs/>
                <w:color w:val="000000"/>
                <w:sz w:val="17"/>
                <w:szCs w:val="17"/>
              </w:rPr>
            </w:pPr>
          </w:p>
        </w:tc>
        <w:tc>
          <w:tcPr>
            <w:tcW w:w="581" w:type="pct"/>
            <w:tcBorders>
              <w:top w:val="single" w:sz="12" w:space="0" w:color="auto"/>
              <w:left w:val="single" w:sz="12" w:space="0" w:color="auto"/>
              <w:bottom w:val="nil"/>
              <w:right w:val="single" w:sz="12" w:space="0" w:color="auto"/>
            </w:tcBorders>
            <w:shd w:val="clear" w:color="auto" w:fill="auto"/>
            <w:vAlign w:val="bottom"/>
          </w:tcPr>
          <w:p w14:paraId="6F227218" w14:textId="4A6250A6" w:rsidR="004A1F0C" w:rsidRPr="001C5AAE" w:rsidRDefault="004A1F0C" w:rsidP="002D654A">
            <w:pPr>
              <w:ind w:firstLineChars="200" w:firstLine="340"/>
              <w:jc w:val="right"/>
              <w:rPr>
                <w:rFonts w:ascii="Arial" w:hAnsi="Arial" w:cs="Arial"/>
                <w:b/>
                <w:bCs/>
                <w:color w:val="000000"/>
                <w:sz w:val="17"/>
                <w:szCs w:val="17"/>
              </w:rPr>
            </w:pPr>
          </w:p>
        </w:tc>
        <w:tc>
          <w:tcPr>
            <w:tcW w:w="579" w:type="pct"/>
            <w:tcBorders>
              <w:top w:val="single" w:sz="12" w:space="0" w:color="auto"/>
              <w:left w:val="single" w:sz="12" w:space="0" w:color="auto"/>
              <w:bottom w:val="nil"/>
              <w:right w:val="single" w:sz="12" w:space="0" w:color="auto"/>
            </w:tcBorders>
            <w:shd w:val="clear" w:color="auto" w:fill="auto"/>
            <w:vAlign w:val="bottom"/>
            <w:hideMark/>
          </w:tcPr>
          <w:p w14:paraId="177FEE3E" w14:textId="2EFB8377" w:rsidR="004A1F0C" w:rsidRPr="001C5AAE" w:rsidRDefault="004A1F0C" w:rsidP="002D654A">
            <w:pPr>
              <w:ind w:firstLineChars="200" w:firstLine="340"/>
              <w:jc w:val="right"/>
              <w:rPr>
                <w:rFonts w:ascii="Arial" w:hAnsi="Arial" w:cs="Arial"/>
                <w:b/>
                <w:bCs/>
                <w:color w:val="000000"/>
                <w:sz w:val="17"/>
                <w:szCs w:val="17"/>
              </w:rPr>
            </w:pPr>
          </w:p>
        </w:tc>
        <w:tc>
          <w:tcPr>
            <w:tcW w:w="580" w:type="pct"/>
            <w:tcBorders>
              <w:top w:val="single" w:sz="12" w:space="0" w:color="auto"/>
              <w:left w:val="single" w:sz="12" w:space="0" w:color="auto"/>
              <w:bottom w:val="nil"/>
              <w:right w:val="single" w:sz="12" w:space="0" w:color="auto"/>
            </w:tcBorders>
            <w:shd w:val="clear" w:color="auto" w:fill="auto"/>
            <w:vAlign w:val="bottom"/>
            <w:hideMark/>
          </w:tcPr>
          <w:p w14:paraId="31ABCA38" w14:textId="105C7F10" w:rsidR="004A1F0C" w:rsidRPr="001C5AAE" w:rsidRDefault="004A1F0C" w:rsidP="002D654A">
            <w:pPr>
              <w:ind w:firstLineChars="200" w:firstLine="340"/>
              <w:jc w:val="right"/>
              <w:rPr>
                <w:rFonts w:ascii="Arial" w:hAnsi="Arial" w:cs="Arial"/>
                <w:b/>
                <w:bCs/>
                <w:color w:val="000000"/>
                <w:sz w:val="17"/>
                <w:szCs w:val="17"/>
              </w:rPr>
            </w:pPr>
          </w:p>
        </w:tc>
        <w:tc>
          <w:tcPr>
            <w:tcW w:w="507" w:type="pct"/>
            <w:tcBorders>
              <w:top w:val="single" w:sz="12" w:space="0" w:color="auto"/>
              <w:left w:val="single" w:sz="12" w:space="0" w:color="auto"/>
              <w:bottom w:val="nil"/>
              <w:right w:val="single" w:sz="12" w:space="0" w:color="auto"/>
            </w:tcBorders>
            <w:shd w:val="clear" w:color="auto" w:fill="auto"/>
            <w:vAlign w:val="bottom"/>
            <w:hideMark/>
          </w:tcPr>
          <w:p w14:paraId="26799C23" w14:textId="3BEECB3C" w:rsidR="004A1F0C" w:rsidRPr="001C5AAE" w:rsidRDefault="004A1F0C" w:rsidP="002D654A">
            <w:pPr>
              <w:jc w:val="right"/>
              <w:rPr>
                <w:rFonts w:ascii="Arial" w:hAnsi="Arial" w:cs="Arial"/>
                <w:color w:val="000000"/>
                <w:sz w:val="17"/>
                <w:szCs w:val="17"/>
              </w:rPr>
            </w:pPr>
          </w:p>
        </w:tc>
        <w:tc>
          <w:tcPr>
            <w:tcW w:w="571" w:type="pct"/>
            <w:gridSpan w:val="3"/>
            <w:tcBorders>
              <w:top w:val="single" w:sz="12" w:space="0" w:color="auto"/>
              <w:left w:val="single" w:sz="12" w:space="0" w:color="auto"/>
              <w:bottom w:val="nil"/>
              <w:right w:val="single" w:sz="12" w:space="0" w:color="auto"/>
            </w:tcBorders>
            <w:shd w:val="clear" w:color="auto" w:fill="auto"/>
            <w:vAlign w:val="bottom"/>
            <w:hideMark/>
          </w:tcPr>
          <w:p w14:paraId="01CCAEAF" w14:textId="60C68068" w:rsidR="004A1F0C" w:rsidRPr="001C5AAE" w:rsidRDefault="004A1F0C" w:rsidP="002D654A">
            <w:pPr>
              <w:jc w:val="right"/>
              <w:rPr>
                <w:rFonts w:ascii="Arial" w:hAnsi="Arial" w:cs="Arial"/>
                <w:color w:val="000000"/>
                <w:sz w:val="17"/>
                <w:szCs w:val="17"/>
              </w:rPr>
            </w:pPr>
          </w:p>
        </w:tc>
      </w:tr>
      <w:tr w:rsidR="004A1F0C" w:rsidRPr="001C5AAE" w14:paraId="1D0F9FA2" w14:textId="77777777" w:rsidTr="001C5AAE">
        <w:trPr>
          <w:trHeight w:val="473"/>
        </w:trPr>
        <w:tc>
          <w:tcPr>
            <w:tcW w:w="1657" w:type="pct"/>
            <w:tcBorders>
              <w:top w:val="nil"/>
              <w:left w:val="single" w:sz="12" w:space="0" w:color="auto"/>
              <w:bottom w:val="nil"/>
              <w:right w:val="single" w:sz="12" w:space="0" w:color="auto"/>
            </w:tcBorders>
            <w:shd w:val="clear" w:color="auto" w:fill="auto"/>
            <w:vAlign w:val="center"/>
            <w:hideMark/>
          </w:tcPr>
          <w:p w14:paraId="18859026" w14:textId="758649C5" w:rsidR="004A1F0C" w:rsidRPr="001C5AAE" w:rsidRDefault="004A1F0C" w:rsidP="002D654A">
            <w:pPr>
              <w:tabs>
                <w:tab w:val="right" w:pos="3119"/>
              </w:tabs>
              <w:rPr>
                <w:rFonts w:ascii="Arial" w:hAnsi="Arial" w:cs="Arial"/>
                <w:color w:val="000000"/>
                <w:sz w:val="17"/>
                <w:szCs w:val="17"/>
              </w:rPr>
            </w:pPr>
            <w:r w:rsidRPr="001C5AAE">
              <w:rPr>
                <w:rFonts w:ascii="Arial" w:hAnsi="Arial" w:cs="Arial"/>
                <w:color w:val="000000"/>
                <w:sz w:val="17"/>
                <w:szCs w:val="17"/>
              </w:rPr>
              <w:t>1.</w:t>
            </w:r>
            <w:r w:rsidRPr="001C5AAE">
              <w:rPr>
                <w:rFonts w:ascii="Arial" w:eastAsia="Arial" w:hAnsi="Arial" w:cs="Arial"/>
                <w:sz w:val="17"/>
                <w:szCs w:val="17"/>
              </w:rPr>
              <w:t xml:space="preserve"> </w:t>
            </w:r>
            <w:r w:rsidRPr="001C5AAE">
              <w:rPr>
                <w:rFonts w:ascii="Arial" w:eastAsia="Arial" w:hAnsi="Arial" w:cs="Arial"/>
                <w:sz w:val="17"/>
                <w:szCs w:val="17"/>
              </w:rPr>
              <w:tab/>
            </w:r>
            <w:r w:rsidRPr="001C5AAE">
              <w:rPr>
                <w:rFonts w:ascii="Arial" w:hAnsi="Arial" w:cs="Arial"/>
                <w:color w:val="000000"/>
                <w:sz w:val="17"/>
                <w:szCs w:val="17"/>
              </w:rPr>
              <w:t>Revisión de contenidos y Publicaciones</w:t>
            </w:r>
            <w:r w:rsidRPr="001C5AAE">
              <w:rPr>
                <w:rFonts w:ascii="Arial" w:hAnsi="Arial" w:cs="Arial"/>
                <w:color w:val="000000"/>
                <w:sz w:val="17"/>
                <w:szCs w:val="17"/>
              </w:rPr>
              <w:tab/>
              <w:t xml:space="preserve"> </w:t>
            </w:r>
            <w:r w:rsidRPr="001C5AAE">
              <w:rPr>
                <w:rFonts w:ascii="Arial" w:hAnsi="Arial" w:cs="Arial"/>
                <w:b/>
                <w:i/>
                <w:iCs/>
                <w:color w:val="000000"/>
                <w:sz w:val="17"/>
                <w:szCs w:val="17"/>
              </w:rPr>
              <w:t>(Nº)</w:t>
            </w:r>
          </w:p>
        </w:tc>
        <w:tc>
          <w:tcPr>
            <w:tcW w:w="525" w:type="pct"/>
            <w:tcBorders>
              <w:top w:val="nil"/>
              <w:left w:val="single" w:sz="12" w:space="0" w:color="auto"/>
              <w:bottom w:val="nil"/>
              <w:right w:val="single" w:sz="12" w:space="0" w:color="auto"/>
            </w:tcBorders>
            <w:shd w:val="clear" w:color="auto" w:fill="auto"/>
            <w:vAlign w:val="bottom"/>
            <w:hideMark/>
          </w:tcPr>
          <w:p w14:paraId="387CB8D2" w14:textId="77777777" w:rsidR="004A1F0C" w:rsidRPr="001C5AAE" w:rsidRDefault="004A1F0C" w:rsidP="002D654A">
            <w:pPr>
              <w:jc w:val="right"/>
              <w:rPr>
                <w:rFonts w:ascii="Arial" w:hAnsi="Arial" w:cs="Arial"/>
                <w:color w:val="000000"/>
                <w:sz w:val="17"/>
                <w:szCs w:val="17"/>
              </w:rPr>
            </w:pPr>
          </w:p>
        </w:tc>
        <w:tc>
          <w:tcPr>
            <w:tcW w:w="581" w:type="pct"/>
            <w:tcBorders>
              <w:top w:val="nil"/>
              <w:left w:val="single" w:sz="12" w:space="0" w:color="auto"/>
              <w:bottom w:val="nil"/>
              <w:right w:val="single" w:sz="12" w:space="0" w:color="auto"/>
            </w:tcBorders>
            <w:shd w:val="clear" w:color="auto" w:fill="auto"/>
            <w:vAlign w:val="bottom"/>
          </w:tcPr>
          <w:p w14:paraId="56F7BE92" w14:textId="27A322D9" w:rsidR="004A1F0C" w:rsidRPr="001C5AAE" w:rsidRDefault="004A1F0C" w:rsidP="002D654A">
            <w:pPr>
              <w:jc w:val="right"/>
              <w:rPr>
                <w:rFonts w:ascii="Arial" w:hAnsi="Arial" w:cs="Arial"/>
                <w:color w:val="000000"/>
                <w:sz w:val="17"/>
                <w:szCs w:val="17"/>
              </w:rPr>
            </w:pPr>
          </w:p>
        </w:tc>
        <w:tc>
          <w:tcPr>
            <w:tcW w:w="579" w:type="pct"/>
            <w:tcBorders>
              <w:top w:val="nil"/>
              <w:left w:val="single" w:sz="12" w:space="0" w:color="auto"/>
              <w:bottom w:val="nil"/>
              <w:right w:val="single" w:sz="12" w:space="0" w:color="auto"/>
            </w:tcBorders>
            <w:shd w:val="clear" w:color="auto" w:fill="auto"/>
            <w:vAlign w:val="bottom"/>
            <w:hideMark/>
          </w:tcPr>
          <w:p w14:paraId="7956CCCA" w14:textId="1F62DE6B" w:rsidR="004A1F0C" w:rsidRPr="001C5AAE" w:rsidRDefault="004A1F0C" w:rsidP="002D654A">
            <w:pPr>
              <w:jc w:val="right"/>
              <w:rPr>
                <w:rFonts w:ascii="Arial" w:hAnsi="Arial" w:cs="Arial"/>
                <w:color w:val="000000"/>
                <w:sz w:val="17"/>
                <w:szCs w:val="17"/>
              </w:rPr>
            </w:pPr>
            <w:r w:rsidRPr="001C5AAE">
              <w:rPr>
                <w:rFonts w:ascii="Arial" w:hAnsi="Arial" w:cs="Arial"/>
                <w:color w:val="000000"/>
                <w:sz w:val="17"/>
                <w:szCs w:val="17"/>
              </w:rPr>
              <w:t>6</w:t>
            </w:r>
          </w:p>
        </w:tc>
        <w:tc>
          <w:tcPr>
            <w:tcW w:w="580" w:type="pct"/>
            <w:tcBorders>
              <w:top w:val="nil"/>
              <w:left w:val="single" w:sz="12" w:space="0" w:color="auto"/>
              <w:bottom w:val="nil"/>
              <w:right w:val="single" w:sz="12" w:space="0" w:color="auto"/>
            </w:tcBorders>
            <w:shd w:val="clear" w:color="auto" w:fill="auto"/>
            <w:vAlign w:val="bottom"/>
            <w:hideMark/>
          </w:tcPr>
          <w:p w14:paraId="11FB54DA" w14:textId="42FD741E" w:rsidR="004A1F0C" w:rsidRPr="001C5AAE" w:rsidRDefault="004A1F0C" w:rsidP="002D654A">
            <w:pPr>
              <w:jc w:val="right"/>
              <w:rPr>
                <w:rFonts w:ascii="Arial" w:hAnsi="Arial" w:cs="Arial"/>
                <w:color w:val="000000"/>
                <w:sz w:val="17"/>
                <w:szCs w:val="17"/>
              </w:rPr>
            </w:pPr>
            <w:r w:rsidRPr="001C5AAE">
              <w:rPr>
                <w:rFonts w:ascii="Arial" w:hAnsi="Arial" w:cs="Arial"/>
                <w:color w:val="000000"/>
                <w:sz w:val="17"/>
                <w:szCs w:val="17"/>
              </w:rPr>
              <w:t>4</w:t>
            </w:r>
          </w:p>
        </w:tc>
        <w:tc>
          <w:tcPr>
            <w:tcW w:w="507" w:type="pct"/>
            <w:tcBorders>
              <w:top w:val="nil"/>
              <w:left w:val="single" w:sz="12" w:space="0" w:color="auto"/>
              <w:bottom w:val="nil"/>
              <w:right w:val="single" w:sz="12" w:space="0" w:color="auto"/>
            </w:tcBorders>
            <w:shd w:val="clear" w:color="auto" w:fill="auto"/>
            <w:vAlign w:val="bottom"/>
            <w:hideMark/>
          </w:tcPr>
          <w:p w14:paraId="71F2DF39" w14:textId="2DA04470" w:rsidR="004A1F0C" w:rsidRPr="001C5AAE" w:rsidRDefault="004A1F0C" w:rsidP="002D654A">
            <w:pPr>
              <w:jc w:val="right"/>
              <w:rPr>
                <w:rFonts w:ascii="Arial" w:hAnsi="Arial" w:cs="Arial"/>
                <w:color w:val="000000"/>
                <w:sz w:val="17"/>
                <w:szCs w:val="17"/>
              </w:rPr>
            </w:pPr>
            <w:r w:rsidRPr="001C5AAE">
              <w:rPr>
                <w:rFonts w:ascii="Arial" w:hAnsi="Arial" w:cs="Arial"/>
                <w:color w:val="000000"/>
                <w:sz w:val="17"/>
                <w:szCs w:val="17"/>
              </w:rPr>
              <w:t>10</w:t>
            </w:r>
          </w:p>
        </w:tc>
        <w:tc>
          <w:tcPr>
            <w:tcW w:w="571" w:type="pct"/>
            <w:gridSpan w:val="3"/>
            <w:tcBorders>
              <w:top w:val="nil"/>
              <w:left w:val="single" w:sz="12" w:space="0" w:color="auto"/>
              <w:bottom w:val="nil"/>
              <w:right w:val="single" w:sz="12" w:space="0" w:color="auto"/>
            </w:tcBorders>
            <w:shd w:val="clear" w:color="auto" w:fill="auto"/>
            <w:vAlign w:val="bottom"/>
            <w:hideMark/>
          </w:tcPr>
          <w:p w14:paraId="488E7AF3" w14:textId="0531C105" w:rsidR="004A1F0C" w:rsidRPr="001C5AAE" w:rsidRDefault="004A1F0C" w:rsidP="002D654A">
            <w:pPr>
              <w:jc w:val="right"/>
              <w:rPr>
                <w:rFonts w:ascii="Arial" w:hAnsi="Arial" w:cs="Arial"/>
                <w:color w:val="000000"/>
                <w:sz w:val="17"/>
                <w:szCs w:val="17"/>
              </w:rPr>
            </w:pPr>
            <w:r w:rsidRPr="001C5AAE">
              <w:rPr>
                <w:rFonts w:ascii="Arial" w:hAnsi="Arial" w:cs="Arial"/>
                <w:color w:val="000000"/>
                <w:sz w:val="17"/>
                <w:szCs w:val="17"/>
              </w:rPr>
              <w:t>5</w:t>
            </w:r>
          </w:p>
        </w:tc>
      </w:tr>
      <w:tr w:rsidR="004A1F0C" w:rsidRPr="001C5AAE" w14:paraId="4AA654FC" w14:textId="77777777" w:rsidTr="001C5AAE">
        <w:trPr>
          <w:trHeight w:val="663"/>
        </w:trPr>
        <w:tc>
          <w:tcPr>
            <w:tcW w:w="1657" w:type="pct"/>
            <w:tcBorders>
              <w:top w:val="nil"/>
              <w:left w:val="single" w:sz="12" w:space="0" w:color="auto"/>
              <w:bottom w:val="single" w:sz="12" w:space="0" w:color="auto"/>
              <w:right w:val="single" w:sz="12" w:space="0" w:color="auto"/>
            </w:tcBorders>
            <w:shd w:val="clear" w:color="auto" w:fill="auto"/>
            <w:vAlign w:val="center"/>
            <w:hideMark/>
          </w:tcPr>
          <w:p w14:paraId="7B6BDE25" w14:textId="5153315F" w:rsidR="004A1F0C" w:rsidRPr="001C5AAE" w:rsidRDefault="004A1F0C" w:rsidP="002D654A">
            <w:pPr>
              <w:tabs>
                <w:tab w:val="right" w:pos="3119"/>
              </w:tabs>
              <w:spacing w:before="60" w:after="60"/>
              <w:ind w:left="323" w:hanging="227"/>
              <w:rPr>
                <w:rFonts w:ascii="Arial" w:hAnsi="Arial" w:cs="Arial"/>
                <w:i/>
                <w:iCs/>
                <w:color w:val="000000"/>
                <w:sz w:val="17"/>
                <w:szCs w:val="17"/>
              </w:rPr>
            </w:pPr>
            <w:r w:rsidRPr="001C5AAE">
              <w:rPr>
                <w:rFonts w:ascii="Arial" w:hAnsi="Arial" w:cs="Arial"/>
                <w:i/>
                <w:iCs/>
                <w:color w:val="000000"/>
                <w:sz w:val="17"/>
                <w:szCs w:val="17"/>
              </w:rPr>
              <w:t>2</w:t>
            </w:r>
            <w:r w:rsidRPr="001C5AAE">
              <w:rPr>
                <w:rFonts w:ascii="Arial" w:hAnsi="Arial" w:cs="Arial"/>
                <w:color w:val="000000"/>
                <w:sz w:val="17"/>
                <w:szCs w:val="17"/>
              </w:rPr>
              <w:t>.</w:t>
            </w:r>
            <w:r w:rsidRPr="001C5AAE">
              <w:rPr>
                <w:rFonts w:ascii="Arial" w:eastAsia="Arial" w:hAnsi="Arial" w:cs="Arial"/>
                <w:sz w:val="17"/>
                <w:szCs w:val="17"/>
              </w:rPr>
              <w:t xml:space="preserve"> </w:t>
            </w:r>
            <w:r w:rsidRPr="001C5AAE">
              <w:rPr>
                <w:rFonts w:ascii="Arial" w:eastAsia="Arial" w:hAnsi="Arial" w:cs="Arial"/>
                <w:sz w:val="17"/>
                <w:szCs w:val="17"/>
              </w:rPr>
              <w:tab/>
            </w:r>
            <w:r w:rsidRPr="001C5AAE">
              <w:rPr>
                <w:rFonts w:ascii="Arial" w:hAnsi="Arial" w:cs="Arial"/>
                <w:color w:val="000000"/>
                <w:sz w:val="17"/>
                <w:szCs w:val="17"/>
              </w:rPr>
              <w:t>Definición  de un modelo de interoperabilidad semántica</w:t>
            </w:r>
            <w:r w:rsidRPr="001C5AAE">
              <w:rPr>
                <w:rFonts w:ascii="Arial" w:hAnsi="Arial" w:cs="Arial"/>
                <w:color w:val="000000"/>
                <w:sz w:val="17"/>
                <w:szCs w:val="17"/>
              </w:rPr>
              <w:tab/>
            </w:r>
            <w:r w:rsidRPr="001C5AAE">
              <w:rPr>
                <w:rFonts w:ascii="Arial" w:hAnsi="Arial" w:cs="Arial"/>
                <w:b/>
                <w:i/>
                <w:iCs/>
                <w:color w:val="000000"/>
                <w:sz w:val="17"/>
                <w:szCs w:val="17"/>
              </w:rPr>
              <w:t>(si/no)</w:t>
            </w:r>
          </w:p>
        </w:tc>
        <w:tc>
          <w:tcPr>
            <w:tcW w:w="525" w:type="pct"/>
            <w:tcBorders>
              <w:top w:val="nil"/>
              <w:left w:val="single" w:sz="12" w:space="0" w:color="auto"/>
              <w:bottom w:val="single" w:sz="12" w:space="0" w:color="auto"/>
              <w:right w:val="single" w:sz="12" w:space="0" w:color="auto"/>
            </w:tcBorders>
            <w:shd w:val="clear" w:color="auto" w:fill="auto"/>
            <w:vAlign w:val="bottom"/>
            <w:hideMark/>
          </w:tcPr>
          <w:p w14:paraId="7D925159" w14:textId="77777777" w:rsidR="004A1F0C" w:rsidRPr="001C5AAE" w:rsidRDefault="004A1F0C" w:rsidP="002D654A">
            <w:pPr>
              <w:ind w:firstLineChars="200" w:firstLine="340"/>
              <w:jc w:val="right"/>
              <w:rPr>
                <w:rFonts w:ascii="Arial" w:hAnsi="Arial" w:cs="Arial"/>
                <w:iCs/>
                <w:color w:val="000000"/>
                <w:sz w:val="17"/>
                <w:szCs w:val="17"/>
              </w:rPr>
            </w:pPr>
          </w:p>
        </w:tc>
        <w:tc>
          <w:tcPr>
            <w:tcW w:w="581" w:type="pct"/>
            <w:tcBorders>
              <w:top w:val="nil"/>
              <w:left w:val="single" w:sz="12" w:space="0" w:color="auto"/>
              <w:bottom w:val="single" w:sz="12" w:space="0" w:color="auto"/>
              <w:right w:val="single" w:sz="12" w:space="0" w:color="auto"/>
            </w:tcBorders>
            <w:shd w:val="clear" w:color="auto" w:fill="auto"/>
            <w:vAlign w:val="bottom"/>
          </w:tcPr>
          <w:p w14:paraId="7436188A" w14:textId="0225C20E" w:rsidR="004A1F0C" w:rsidRPr="001C5AAE" w:rsidRDefault="004A1F0C" w:rsidP="002D654A">
            <w:pPr>
              <w:ind w:firstLineChars="200" w:firstLine="340"/>
              <w:jc w:val="right"/>
              <w:rPr>
                <w:rFonts w:ascii="Arial" w:hAnsi="Arial" w:cs="Arial"/>
                <w:iCs/>
                <w:color w:val="000000"/>
                <w:sz w:val="17"/>
                <w:szCs w:val="17"/>
              </w:rPr>
            </w:pPr>
          </w:p>
        </w:tc>
        <w:tc>
          <w:tcPr>
            <w:tcW w:w="579" w:type="pct"/>
            <w:tcBorders>
              <w:top w:val="nil"/>
              <w:left w:val="single" w:sz="12" w:space="0" w:color="auto"/>
              <w:bottom w:val="single" w:sz="12" w:space="0" w:color="auto"/>
              <w:right w:val="single" w:sz="12" w:space="0" w:color="auto"/>
            </w:tcBorders>
            <w:shd w:val="clear" w:color="auto" w:fill="auto"/>
            <w:vAlign w:val="bottom"/>
            <w:hideMark/>
          </w:tcPr>
          <w:p w14:paraId="5A5863F0" w14:textId="77777777" w:rsidR="004A1F0C" w:rsidRPr="001C5AAE" w:rsidRDefault="004A1F0C" w:rsidP="002D654A">
            <w:pPr>
              <w:tabs>
                <w:tab w:val="right" w:pos="3119"/>
              </w:tabs>
              <w:spacing w:before="60" w:after="60"/>
              <w:ind w:left="323" w:hanging="227"/>
              <w:jc w:val="right"/>
              <w:rPr>
                <w:rFonts w:ascii="Arial" w:hAnsi="Arial" w:cs="Arial"/>
                <w:color w:val="000000"/>
                <w:sz w:val="17"/>
                <w:szCs w:val="17"/>
              </w:rPr>
            </w:pPr>
            <w:r w:rsidRPr="001C5AAE">
              <w:rPr>
                <w:rFonts w:ascii="Arial" w:hAnsi="Arial" w:cs="Arial"/>
                <w:color w:val="000000"/>
                <w:sz w:val="17"/>
                <w:szCs w:val="17"/>
              </w:rPr>
              <w:t>No</w:t>
            </w:r>
          </w:p>
        </w:tc>
        <w:tc>
          <w:tcPr>
            <w:tcW w:w="580" w:type="pct"/>
            <w:tcBorders>
              <w:top w:val="nil"/>
              <w:left w:val="single" w:sz="12" w:space="0" w:color="auto"/>
              <w:bottom w:val="single" w:sz="12" w:space="0" w:color="auto"/>
              <w:right w:val="single" w:sz="12" w:space="0" w:color="auto"/>
            </w:tcBorders>
            <w:shd w:val="clear" w:color="auto" w:fill="auto"/>
            <w:vAlign w:val="bottom"/>
            <w:hideMark/>
          </w:tcPr>
          <w:p w14:paraId="0BFEC722" w14:textId="77777777" w:rsidR="004A1F0C" w:rsidRPr="001C5AAE" w:rsidRDefault="004A1F0C" w:rsidP="002D654A">
            <w:pPr>
              <w:tabs>
                <w:tab w:val="right" w:pos="3119"/>
              </w:tabs>
              <w:spacing w:before="60" w:after="60"/>
              <w:ind w:left="323" w:hanging="227"/>
              <w:jc w:val="right"/>
              <w:rPr>
                <w:rFonts w:ascii="Arial" w:hAnsi="Arial" w:cs="Arial"/>
                <w:color w:val="000000"/>
                <w:sz w:val="17"/>
                <w:szCs w:val="17"/>
              </w:rPr>
            </w:pPr>
            <w:r w:rsidRPr="001C5AAE">
              <w:rPr>
                <w:rFonts w:ascii="Arial" w:hAnsi="Arial" w:cs="Arial"/>
                <w:color w:val="000000"/>
                <w:sz w:val="17"/>
                <w:szCs w:val="17"/>
              </w:rPr>
              <w:t>No</w:t>
            </w:r>
          </w:p>
        </w:tc>
        <w:tc>
          <w:tcPr>
            <w:tcW w:w="507" w:type="pct"/>
            <w:tcBorders>
              <w:top w:val="nil"/>
              <w:left w:val="single" w:sz="12" w:space="0" w:color="auto"/>
              <w:bottom w:val="single" w:sz="12" w:space="0" w:color="auto"/>
              <w:right w:val="single" w:sz="12" w:space="0" w:color="auto"/>
            </w:tcBorders>
            <w:shd w:val="clear" w:color="auto" w:fill="auto"/>
            <w:vAlign w:val="bottom"/>
            <w:hideMark/>
          </w:tcPr>
          <w:p w14:paraId="482A07C4" w14:textId="605FB44E" w:rsidR="004A1F0C" w:rsidRPr="001C5AAE" w:rsidRDefault="004A1F0C" w:rsidP="002D654A">
            <w:pPr>
              <w:tabs>
                <w:tab w:val="right" w:pos="3119"/>
              </w:tabs>
              <w:spacing w:before="60" w:after="60"/>
              <w:ind w:left="323" w:hanging="227"/>
              <w:jc w:val="right"/>
              <w:rPr>
                <w:rFonts w:ascii="Arial" w:hAnsi="Arial" w:cs="Arial"/>
                <w:color w:val="000000"/>
                <w:sz w:val="17"/>
                <w:szCs w:val="17"/>
              </w:rPr>
            </w:pPr>
            <w:r w:rsidRPr="001C5AAE">
              <w:rPr>
                <w:rFonts w:ascii="Arial" w:hAnsi="Arial" w:cs="Arial"/>
                <w:color w:val="000000"/>
                <w:sz w:val="17"/>
                <w:szCs w:val="17"/>
              </w:rPr>
              <w:t>Sí</w:t>
            </w:r>
          </w:p>
        </w:tc>
        <w:tc>
          <w:tcPr>
            <w:tcW w:w="571" w:type="pct"/>
            <w:gridSpan w:val="3"/>
            <w:tcBorders>
              <w:top w:val="nil"/>
              <w:left w:val="single" w:sz="12" w:space="0" w:color="auto"/>
              <w:bottom w:val="single" w:sz="12" w:space="0" w:color="auto"/>
              <w:right w:val="single" w:sz="12" w:space="0" w:color="auto"/>
            </w:tcBorders>
            <w:shd w:val="clear" w:color="auto" w:fill="auto"/>
            <w:vAlign w:val="bottom"/>
            <w:hideMark/>
          </w:tcPr>
          <w:p w14:paraId="289DD94E" w14:textId="77777777" w:rsidR="004A1F0C" w:rsidRPr="001C5AAE" w:rsidRDefault="004A1F0C" w:rsidP="002D654A">
            <w:pPr>
              <w:tabs>
                <w:tab w:val="right" w:pos="3119"/>
              </w:tabs>
              <w:spacing w:before="60" w:after="60"/>
              <w:ind w:left="323" w:hanging="227"/>
              <w:jc w:val="right"/>
              <w:rPr>
                <w:rFonts w:ascii="Arial" w:hAnsi="Arial" w:cs="Arial"/>
                <w:color w:val="000000"/>
                <w:sz w:val="17"/>
                <w:szCs w:val="17"/>
              </w:rPr>
            </w:pPr>
            <w:r w:rsidRPr="001C5AAE">
              <w:rPr>
                <w:rFonts w:ascii="Arial" w:hAnsi="Arial" w:cs="Arial"/>
                <w:color w:val="000000"/>
                <w:sz w:val="17"/>
                <w:szCs w:val="17"/>
              </w:rPr>
              <w:t>No</w:t>
            </w:r>
          </w:p>
        </w:tc>
      </w:tr>
    </w:tbl>
    <w:p w14:paraId="189FD2E4" w14:textId="77777777" w:rsidR="00745F0E" w:rsidRPr="00745F0E" w:rsidRDefault="00745F0E" w:rsidP="00745F0E">
      <w:pPr>
        <w:widowControl w:val="0"/>
        <w:spacing w:before="120" w:after="120" w:line="360" w:lineRule="exact"/>
        <w:rPr>
          <w:rFonts w:ascii="Arial" w:hAnsi="Arial" w:cs="Arial"/>
          <w:szCs w:val="10"/>
        </w:rPr>
      </w:pPr>
    </w:p>
    <w:tbl>
      <w:tblPr>
        <w:tblW w:w="5409" w:type="pct"/>
        <w:tblInd w:w="-299" w:type="dxa"/>
        <w:tblLayout w:type="fixed"/>
        <w:tblCellMar>
          <w:left w:w="70" w:type="dxa"/>
          <w:right w:w="70" w:type="dxa"/>
        </w:tblCellMar>
        <w:tblLook w:val="04A0" w:firstRow="1" w:lastRow="0" w:firstColumn="1" w:lastColumn="0" w:noHBand="0" w:noVBand="1"/>
      </w:tblPr>
      <w:tblGrid>
        <w:gridCol w:w="3284"/>
        <w:gridCol w:w="968"/>
        <w:gridCol w:w="1135"/>
        <w:gridCol w:w="1133"/>
        <w:gridCol w:w="1278"/>
        <w:gridCol w:w="992"/>
        <w:gridCol w:w="992"/>
      </w:tblGrid>
      <w:tr w:rsidR="00B72D9C" w:rsidRPr="003D55BB" w14:paraId="6D802653" w14:textId="77777777" w:rsidTr="001C5AAE">
        <w:trPr>
          <w:trHeight w:val="300"/>
        </w:trPr>
        <w:tc>
          <w:tcPr>
            <w:tcW w:w="5000" w:type="pct"/>
            <w:gridSpan w:val="7"/>
            <w:tcBorders>
              <w:top w:val="single" w:sz="12" w:space="0" w:color="auto"/>
              <w:left w:val="single" w:sz="12" w:space="0" w:color="auto"/>
              <w:bottom w:val="single" w:sz="12" w:space="0" w:color="auto"/>
              <w:right w:val="single" w:sz="12" w:space="0" w:color="auto"/>
            </w:tcBorders>
            <w:shd w:val="clear" w:color="auto" w:fill="auto"/>
            <w:vAlign w:val="center"/>
            <w:hideMark/>
          </w:tcPr>
          <w:p w14:paraId="03AF0C86" w14:textId="77777777" w:rsidR="00B72D9C" w:rsidRPr="001C5AAE" w:rsidRDefault="00B72D9C" w:rsidP="00B72D9C">
            <w:pPr>
              <w:jc w:val="center"/>
              <w:rPr>
                <w:rFonts w:ascii="Arial" w:hAnsi="Arial" w:cs="Arial"/>
                <w:color w:val="000000"/>
                <w:sz w:val="17"/>
                <w:szCs w:val="17"/>
              </w:rPr>
            </w:pPr>
            <w:r w:rsidRPr="001C5AAE">
              <w:rPr>
                <w:rFonts w:ascii="Arial" w:hAnsi="Arial" w:cs="Arial"/>
                <w:b/>
                <w:bCs/>
                <w:color w:val="000000"/>
                <w:sz w:val="17"/>
                <w:szCs w:val="17"/>
              </w:rPr>
              <w:t>OBJETIVO / ACTIVIDAD</w:t>
            </w:r>
          </w:p>
        </w:tc>
      </w:tr>
      <w:tr w:rsidR="00B72D9C" w:rsidRPr="003D55BB" w14:paraId="29F47730" w14:textId="77777777" w:rsidTr="001C5AAE">
        <w:trPr>
          <w:trHeight w:val="300"/>
        </w:trPr>
        <w:tc>
          <w:tcPr>
            <w:tcW w:w="5000" w:type="pct"/>
            <w:gridSpan w:val="7"/>
            <w:tcBorders>
              <w:top w:val="single" w:sz="12" w:space="0" w:color="auto"/>
              <w:left w:val="single" w:sz="12" w:space="0" w:color="auto"/>
              <w:bottom w:val="nil"/>
              <w:right w:val="single" w:sz="12" w:space="0" w:color="auto"/>
            </w:tcBorders>
            <w:shd w:val="clear" w:color="auto" w:fill="auto"/>
            <w:vAlign w:val="center"/>
            <w:hideMark/>
          </w:tcPr>
          <w:p w14:paraId="684B4073" w14:textId="26BEF681" w:rsidR="00B72D9C" w:rsidRPr="001C5AAE" w:rsidRDefault="00B72D9C" w:rsidP="00B72D9C">
            <w:pPr>
              <w:tabs>
                <w:tab w:val="left" w:pos="360"/>
              </w:tabs>
              <w:rPr>
                <w:rFonts w:ascii="Arial" w:hAnsi="Arial" w:cs="Arial"/>
                <w:color w:val="000000"/>
                <w:sz w:val="17"/>
                <w:szCs w:val="17"/>
              </w:rPr>
            </w:pPr>
            <w:r w:rsidRPr="001C5AAE">
              <w:rPr>
                <w:rFonts w:ascii="Arial" w:hAnsi="Arial" w:cs="Arial"/>
                <w:b/>
                <w:bCs/>
                <w:color w:val="000000"/>
                <w:sz w:val="17"/>
                <w:szCs w:val="17"/>
              </w:rPr>
              <w:t>7</w:t>
            </w:r>
            <w:r w:rsidR="001C5AAE" w:rsidRPr="001C5AAE">
              <w:rPr>
                <w:rFonts w:ascii="Arial" w:hAnsi="Arial" w:cs="Arial"/>
                <w:b/>
                <w:bCs/>
                <w:color w:val="000000"/>
                <w:sz w:val="17"/>
                <w:szCs w:val="17"/>
              </w:rPr>
              <w:t>.</w:t>
            </w:r>
            <w:r w:rsidRPr="001C5AAE">
              <w:rPr>
                <w:rFonts w:ascii="Arial" w:hAnsi="Arial" w:cs="Arial"/>
                <w:sz w:val="17"/>
                <w:szCs w:val="17"/>
              </w:rPr>
              <w:tab/>
            </w:r>
            <w:r w:rsidRPr="001C5AAE">
              <w:rPr>
                <w:rFonts w:ascii="Arial" w:hAnsi="Arial" w:cs="Arial"/>
                <w:b/>
                <w:bCs/>
                <w:color w:val="000000"/>
                <w:sz w:val="17"/>
                <w:szCs w:val="17"/>
              </w:rPr>
              <w:t>Desarrollo de un Gobierno Abierto inclusivo en un entorno digital</w:t>
            </w:r>
          </w:p>
        </w:tc>
      </w:tr>
      <w:tr w:rsidR="001C5AAE" w:rsidRPr="003D55BB" w14:paraId="11A609E0" w14:textId="77777777" w:rsidTr="00A65417">
        <w:trPr>
          <w:trHeight w:val="315"/>
        </w:trPr>
        <w:tc>
          <w:tcPr>
            <w:tcW w:w="1679" w:type="pct"/>
            <w:vMerge w:val="restart"/>
            <w:tcBorders>
              <w:top w:val="single" w:sz="12" w:space="0" w:color="auto"/>
              <w:left w:val="single" w:sz="12" w:space="0" w:color="auto"/>
              <w:bottom w:val="single" w:sz="12" w:space="0" w:color="000000"/>
              <w:right w:val="single" w:sz="12" w:space="0" w:color="000000"/>
            </w:tcBorders>
            <w:shd w:val="clear" w:color="auto" w:fill="auto"/>
            <w:vAlign w:val="center"/>
            <w:hideMark/>
          </w:tcPr>
          <w:p w14:paraId="228D2622" w14:textId="77777777" w:rsidR="00B72D9C" w:rsidRPr="001C5AAE" w:rsidRDefault="00B72D9C" w:rsidP="001C5AAE">
            <w:pPr>
              <w:jc w:val="center"/>
              <w:rPr>
                <w:rFonts w:ascii="Arial" w:hAnsi="Arial" w:cs="Arial"/>
                <w:b/>
                <w:bCs/>
                <w:color w:val="000000"/>
                <w:sz w:val="17"/>
                <w:szCs w:val="17"/>
              </w:rPr>
            </w:pPr>
            <w:r w:rsidRPr="001C5AAE">
              <w:rPr>
                <w:rFonts w:ascii="Arial" w:hAnsi="Arial" w:cs="Arial"/>
                <w:b/>
                <w:bCs/>
                <w:color w:val="000000"/>
                <w:sz w:val="17"/>
                <w:szCs w:val="17"/>
              </w:rPr>
              <w:t>INDICADORES</w:t>
            </w:r>
          </w:p>
        </w:tc>
        <w:tc>
          <w:tcPr>
            <w:tcW w:w="1075" w:type="pct"/>
            <w:gridSpan w:val="2"/>
            <w:tcBorders>
              <w:top w:val="single" w:sz="12" w:space="0" w:color="auto"/>
              <w:left w:val="single" w:sz="8" w:space="0" w:color="auto"/>
              <w:bottom w:val="single" w:sz="12" w:space="0" w:color="auto"/>
              <w:right w:val="nil"/>
            </w:tcBorders>
            <w:shd w:val="clear" w:color="auto" w:fill="auto"/>
            <w:vAlign w:val="center"/>
            <w:hideMark/>
          </w:tcPr>
          <w:p w14:paraId="1BFCBAF3" w14:textId="77777777" w:rsidR="00B72D9C" w:rsidRPr="001C5AAE" w:rsidRDefault="00B72D9C" w:rsidP="00B72D9C">
            <w:pPr>
              <w:jc w:val="center"/>
              <w:rPr>
                <w:rFonts w:ascii="Arial" w:hAnsi="Arial" w:cs="Arial"/>
                <w:b/>
                <w:bCs/>
                <w:color w:val="000000"/>
                <w:sz w:val="17"/>
                <w:szCs w:val="17"/>
              </w:rPr>
            </w:pPr>
            <w:r w:rsidRPr="001C5AAE">
              <w:rPr>
                <w:rFonts w:ascii="Arial" w:hAnsi="Arial" w:cs="Arial"/>
                <w:b/>
                <w:bCs/>
                <w:color w:val="000000"/>
                <w:sz w:val="17"/>
                <w:szCs w:val="17"/>
              </w:rPr>
              <w:t>2020</w:t>
            </w:r>
          </w:p>
        </w:tc>
        <w:tc>
          <w:tcPr>
            <w:tcW w:w="1232" w:type="pct"/>
            <w:gridSpan w:val="2"/>
            <w:tcBorders>
              <w:top w:val="single" w:sz="12" w:space="0" w:color="auto"/>
              <w:left w:val="single" w:sz="12" w:space="0" w:color="000000"/>
              <w:bottom w:val="single" w:sz="12" w:space="0" w:color="auto"/>
              <w:right w:val="single" w:sz="12" w:space="0" w:color="000000"/>
            </w:tcBorders>
            <w:shd w:val="clear" w:color="auto" w:fill="auto"/>
            <w:vAlign w:val="center"/>
            <w:hideMark/>
          </w:tcPr>
          <w:p w14:paraId="499CB286" w14:textId="77777777" w:rsidR="00B72D9C" w:rsidRPr="001C5AAE" w:rsidRDefault="00B72D9C" w:rsidP="00B72D9C">
            <w:pPr>
              <w:jc w:val="center"/>
              <w:rPr>
                <w:rFonts w:ascii="Arial" w:hAnsi="Arial" w:cs="Arial"/>
                <w:b/>
                <w:bCs/>
                <w:color w:val="000000"/>
                <w:sz w:val="17"/>
                <w:szCs w:val="17"/>
              </w:rPr>
            </w:pPr>
            <w:r w:rsidRPr="001C5AAE">
              <w:rPr>
                <w:rFonts w:ascii="Arial" w:hAnsi="Arial" w:cs="Arial"/>
                <w:b/>
                <w:bCs/>
                <w:color w:val="000000"/>
                <w:sz w:val="17"/>
                <w:szCs w:val="17"/>
              </w:rPr>
              <w:t>2021</w:t>
            </w:r>
          </w:p>
        </w:tc>
        <w:tc>
          <w:tcPr>
            <w:tcW w:w="507" w:type="pct"/>
            <w:tcBorders>
              <w:top w:val="single" w:sz="12" w:space="0" w:color="auto"/>
              <w:left w:val="nil"/>
              <w:bottom w:val="single" w:sz="12" w:space="0" w:color="auto"/>
              <w:right w:val="single" w:sz="12" w:space="0" w:color="000000"/>
            </w:tcBorders>
            <w:shd w:val="clear" w:color="auto" w:fill="auto"/>
            <w:vAlign w:val="center"/>
            <w:hideMark/>
          </w:tcPr>
          <w:p w14:paraId="1B79AC01" w14:textId="77777777" w:rsidR="00B72D9C" w:rsidRPr="001C5AAE" w:rsidRDefault="00B72D9C" w:rsidP="00B72D9C">
            <w:pPr>
              <w:jc w:val="center"/>
              <w:rPr>
                <w:rFonts w:ascii="Arial" w:hAnsi="Arial" w:cs="Arial"/>
                <w:b/>
                <w:bCs/>
                <w:color w:val="000000"/>
                <w:sz w:val="17"/>
                <w:szCs w:val="17"/>
              </w:rPr>
            </w:pPr>
            <w:r w:rsidRPr="001C5AAE">
              <w:rPr>
                <w:rFonts w:ascii="Arial" w:hAnsi="Arial" w:cs="Arial"/>
                <w:b/>
                <w:bCs/>
                <w:color w:val="000000"/>
                <w:sz w:val="17"/>
                <w:szCs w:val="17"/>
              </w:rPr>
              <w:t>2022</w:t>
            </w:r>
          </w:p>
        </w:tc>
        <w:tc>
          <w:tcPr>
            <w:tcW w:w="507" w:type="pct"/>
            <w:tcBorders>
              <w:top w:val="single" w:sz="12" w:space="0" w:color="auto"/>
              <w:left w:val="nil"/>
              <w:bottom w:val="single" w:sz="12" w:space="0" w:color="auto"/>
              <w:right w:val="single" w:sz="12" w:space="0" w:color="auto"/>
            </w:tcBorders>
            <w:shd w:val="clear" w:color="auto" w:fill="auto"/>
            <w:vAlign w:val="center"/>
            <w:hideMark/>
          </w:tcPr>
          <w:p w14:paraId="25C8565E" w14:textId="77777777" w:rsidR="00B72D9C" w:rsidRPr="001C5AAE" w:rsidRDefault="00B72D9C" w:rsidP="00B72D9C">
            <w:pPr>
              <w:jc w:val="center"/>
              <w:rPr>
                <w:rFonts w:ascii="Arial" w:hAnsi="Arial" w:cs="Arial"/>
                <w:b/>
                <w:bCs/>
                <w:color w:val="000000"/>
                <w:sz w:val="17"/>
                <w:szCs w:val="17"/>
              </w:rPr>
            </w:pPr>
            <w:r w:rsidRPr="001C5AAE">
              <w:rPr>
                <w:rFonts w:ascii="Arial" w:hAnsi="Arial" w:cs="Arial"/>
                <w:b/>
                <w:bCs/>
                <w:color w:val="000000"/>
                <w:sz w:val="17"/>
                <w:szCs w:val="17"/>
              </w:rPr>
              <w:t>2023</w:t>
            </w:r>
          </w:p>
        </w:tc>
      </w:tr>
      <w:tr w:rsidR="001C5AAE" w:rsidRPr="003D55BB" w14:paraId="54B0D2E2" w14:textId="77777777" w:rsidTr="00A65417">
        <w:trPr>
          <w:trHeight w:val="615"/>
        </w:trPr>
        <w:tc>
          <w:tcPr>
            <w:tcW w:w="1679" w:type="pct"/>
            <w:vMerge/>
            <w:tcBorders>
              <w:top w:val="single" w:sz="8" w:space="0" w:color="auto"/>
              <w:left w:val="single" w:sz="12" w:space="0" w:color="auto"/>
              <w:bottom w:val="single" w:sz="12" w:space="0" w:color="000000"/>
              <w:right w:val="single" w:sz="12" w:space="0" w:color="000000"/>
            </w:tcBorders>
            <w:vAlign w:val="center"/>
            <w:hideMark/>
          </w:tcPr>
          <w:p w14:paraId="29D592EB" w14:textId="77777777" w:rsidR="001C5AAE" w:rsidRPr="001C5AAE" w:rsidRDefault="001C5AAE" w:rsidP="00B72D9C">
            <w:pPr>
              <w:rPr>
                <w:rFonts w:ascii="Arial" w:hAnsi="Arial" w:cs="Arial"/>
                <w:b/>
                <w:bCs/>
                <w:color w:val="000000"/>
                <w:sz w:val="17"/>
                <w:szCs w:val="17"/>
              </w:rPr>
            </w:pPr>
          </w:p>
        </w:tc>
        <w:tc>
          <w:tcPr>
            <w:tcW w:w="495" w:type="pct"/>
            <w:tcBorders>
              <w:top w:val="single" w:sz="12" w:space="0" w:color="auto"/>
              <w:left w:val="single" w:sz="4" w:space="0" w:color="auto"/>
              <w:bottom w:val="single" w:sz="12" w:space="0" w:color="auto"/>
              <w:right w:val="single" w:sz="12" w:space="0" w:color="auto"/>
            </w:tcBorders>
            <w:shd w:val="clear" w:color="auto" w:fill="auto"/>
            <w:vAlign w:val="center"/>
            <w:hideMark/>
          </w:tcPr>
          <w:p w14:paraId="01721239" w14:textId="52FBF3A6" w:rsidR="001C5AAE" w:rsidRPr="001C5AAE" w:rsidRDefault="001C5AAE" w:rsidP="00F63749">
            <w:pPr>
              <w:jc w:val="center"/>
              <w:rPr>
                <w:rFonts w:ascii="Arial" w:hAnsi="Arial" w:cs="Arial"/>
                <w:b/>
                <w:bCs/>
                <w:color w:val="000000"/>
                <w:sz w:val="17"/>
                <w:szCs w:val="17"/>
              </w:rPr>
            </w:pPr>
            <w:r w:rsidRPr="001C5AAE">
              <w:rPr>
                <w:rFonts w:ascii="Arial" w:hAnsi="Arial" w:cs="Arial"/>
                <w:b/>
                <w:bCs/>
                <w:color w:val="000000"/>
                <w:sz w:val="17"/>
                <w:szCs w:val="17"/>
              </w:rPr>
              <w:t>Presu-puestado</w:t>
            </w:r>
          </w:p>
        </w:tc>
        <w:tc>
          <w:tcPr>
            <w:tcW w:w="580" w:type="pct"/>
            <w:tcBorders>
              <w:top w:val="single" w:sz="12" w:space="0" w:color="auto"/>
              <w:left w:val="single" w:sz="4" w:space="0" w:color="auto"/>
              <w:bottom w:val="single" w:sz="12" w:space="0" w:color="auto"/>
              <w:right w:val="single" w:sz="12" w:space="0" w:color="auto"/>
            </w:tcBorders>
            <w:shd w:val="clear" w:color="auto" w:fill="auto"/>
            <w:vAlign w:val="center"/>
          </w:tcPr>
          <w:p w14:paraId="1031C7D0" w14:textId="77777777" w:rsidR="001C5AAE" w:rsidRPr="001C5AAE" w:rsidRDefault="001C5AAE" w:rsidP="00F63749">
            <w:pPr>
              <w:jc w:val="center"/>
              <w:rPr>
                <w:rFonts w:ascii="Arial" w:hAnsi="Arial" w:cs="Arial"/>
                <w:b/>
                <w:bCs/>
                <w:color w:val="000000"/>
                <w:sz w:val="17"/>
                <w:szCs w:val="17"/>
              </w:rPr>
            </w:pPr>
            <w:r w:rsidRPr="001C5AAE">
              <w:rPr>
                <w:rFonts w:ascii="Arial" w:hAnsi="Arial" w:cs="Arial"/>
                <w:b/>
                <w:bCs/>
                <w:color w:val="000000"/>
                <w:sz w:val="17"/>
                <w:szCs w:val="17"/>
              </w:rPr>
              <w:t>Realizado</w:t>
            </w:r>
          </w:p>
        </w:tc>
        <w:tc>
          <w:tcPr>
            <w:tcW w:w="579" w:type="pct"/>
            <w:tcBorders>
              <w:top w:val="single" w:sz="12" w:space="0" w:color="auto"/>
              <w:left w:val="single" w:sz="12" w:space="0" w:color="auto"/>
              <w:bottom w:val="single" w:sz="12" w:space="0" w:color="auto"/>
              <w:right w:val="single" w:sz="12" w:space="0" w:color="auto"/>
            </w:tcBorders>
            <w:shd w:val="clear" w:color="000000" w:fill="FFFFFF"/>
            <w:vAlign w:val="center"/>
            <w:hideMark/>
          </w:tcPr>
          <w:p w14:paraId="60CB2564" w14:textId="77777777" w:rsidR="001C5AAE" w:rsidRPr="001C5AAE" w:rsidRDefault="001C5AAE" w:rsidP="00F63749">
            <w:pPr>
              <w:jc w:val="center"/>
              <w:rPr>
                <w:rFonts w:ascii="Arial" w:hAnsi="Arial" w:cs="Arial"/>
                <w:b/>
                <w:bCs/>
                <w:color w:val="000000"/>
                <w:sz w:val="17"/>
                <w:szCs w:val="17"/>
              </w:rPr>
            </w:pPr>
            <w:r w:rsidRPr="001C5AAE">
              <w:rPr>
                <w:rFonts w:ascii="Arial" w:hAnsi="Arial" w:cs="Arial"/>
                <w:b/>
                <w:bCs/>
                <w:color w:val="000000"/>
                <w:sz w:val="17"/>
                <w:szCs w:val="17"/>
              </w:rPr>
              <w:t>Presu-puestado</w:t>
            </w:r>
          </w:p>
        </w:tc>
        <w:tc>
          <w:tcPr>
            <w:tcW w:w="653" w:type="pct"/>
            <w:tcBorders>
              <w:top w:val="single" w:sz="12" w:space="0" w:color="auto"/>
              <w:left w:val="single" w:sz="12" w:space="0" w:color="auto"/>
              <w:bottom w:val="single" w:sz="12" w:space="0" w:color="auto"/>
              <w:right w:val="single" w:sz="12" w:space="0" w:color="auto"/>
            </w:tcBorders>
            <w:shd w:val="clear" w:color="auto" w:fill="auto"/>
            <w:vAlign w:val="center"/>
            <w:hideMark/>
          </w:tcPr>
          <w:p w14:paraId="6C6666D2" w14:textId="77777777" w:rsidR="001C5AAE" w:rsidRPr="001C5AAE" w:rsidRDefault="001C5AAE" w:rsidP="00F63749">
            <w:pPr>
              <w:jc w:val="center"/>
              <w:rPr>
                <w:rFonts w:ascii="Arial" w:hAnsi="Arial" w:cs="Arial"/>
                <w:b/>
                <w:bCs/>
                <w:color w:val="000000"/>
                <w:sz w:val="17"/>
                <w:szCs w:val="17"/>
              </w:rPr>
            </w:pPr>
            <w:r w:rsidRPr="001C5AAE">
              <w:rPr>
                <w:rFonts w:ascii="Arial" w:hAnsi="Arial" w:cs="Arial"/>
                <w:b/>
                <w:bCs/>
                <w:color w:val="000000"/>
                <w:sz w:val="17"/>
                <w:szCs w:val="17"/>
              </w:rPr>
              <w:t>Ejecución Prevista</w:t>
            </w:r>
          </w:p>
        </w:tc>
        <w:tc>
          <w:tcPr>
            <w:tcW w:w="507" w:type="pct"/>
            <w:tcBorders>
              <w:top w:val="single" w:sz="12" w:space="0" w:color="auto"/>
              <w:left w:val="single" w:sz="12" w:space="0" w:color="auto"/>
              <w:bottom w:val="single" w:sz="12" w:space="0" w:color="auto"/>
              <w:right w:val="single" w:sz="12" w:space="0" w:color="auto"/>
            </w:tcBorders>
            <w:shd w:val="clear" w:color="000000" w:fill="FFFFFF"/>
            <w:vAlign w:val="center"/>
            <w:hideMark/>
          </w:tcPr>
          <w:p w14:paraId="2F83879E" w14:textId="77777777" w:rsidR="001C5AAE" w:rsidRPr="001C5AAE" w:rsidRDefault="001C5AAE" w:rsidP="00F63749">
            <w:pPr>
              <w:jc w:val="center"/>
              <w:rPr>
                <w:rFonts w:ascii="Arial" w:hAnsi="Arial" w:cs="Arial"/>
                <w:b/>
                <w:bCs/>
                <w:color w:val="000000"/>
                <w:sz w:val="17"/>
                <w:szCs w:val="17"/>
              </w:rPr>
            </w:pPr>
            <w:r w:rsidRPr="001C5AAE">
              <w:rPr>
                <w:rFonts w:ascii="Arial" w:hAnsi="Arial" w:cs="Arial"/>
                <w:b/>
                <w:bCs/>
                <w:color w:val="000000"/>
                <w:sz w:val="17"/>
                <w:szCs w:val="17"/>
              </w:rPr>
              <w:t>Presu-puestado</w:t>
            </w:r>
          </w:p>
        </w:tc>
        <w:tc>
          <w:tcPr>
            <w:tcW w:w="507" w:type="pct"/>
            <w:tcBorders>
              <w:top w:val="single" w:sz="12" w:space="0" w:color="auto"/>
              <w:left w:val="single" w:sz="12" w:space="0" w:color="auto"/>
              <w:bottom w:val="single" w:sz="12" w:space="0" w:color="auto"/>
              <w:right w:val="single" w:sz="12" w:space="0" w:color="auto"/>
            </w:tcBorders>
            <w:shd w:val="clear" w:color="000000" w:fill="FFFFFF"/>
            <w:vAlign w:val="center"/>
            <w:hideMark/>
          </w:tcPr>
          <w:p w14:paraId="028C1FE9" w14:textId="77777777" w:rsidR="001C5AAE" w:rsidRPr="001C5AAE" w:rsidRDefault="001C5AAE" w:rsidP="00F63749">
            <w:pPr>
              <w:jc w:val="center"/>
              <w:rPr>
                <w:rFonts w:ascii="Arial" w:hAnsi="Arial" w:cs="Arial"/>
                <w:b/>
                <w:bCs/>
                <w:color w:val="000000"/>
                <w:sz w:val="17"/>
                <w:szCs w:val="17"/>
              </w:rPr>
            </w:pPr>
            <w:r w:rsidRPr="001C5AAE">
              <w:rPr>
                <w:rFonts w:ascii="Arial" w:hAnsi="Arial" w:cs="Arial"/>
                <w:b/>
                <w:sz w:val="17"/>
                <w:szCs w:val="17"/>
              </w:rPr>
              <w:t>Estimado</w:t>
            </w:r>
          </w:p>
        </w:tc>
      </w:tr>
      <w:tr w:rsidR="001C5AAE" w:rsidRPr="003D55BB" w14:paraId="5F6645E0" w14:textId="77777777" w:rsidTr="00A65417">
        <w:trPr>
          <w:trHeight w:val="315"/>
        </w:trPr>
        <w:tc>
          <w:tcPr>
            <w:tcW w:w="1679" w:type="pct"/>
            <w:tcBorders>
              <w:top w:val="nil"/>
              <w:left w:val="single" w:sz="12" w:space="0" w:color="auto"/>
              <w:bottom w:val="nil"/>
              <w:right w:val="single" w:sz="12" w:space="0" w:color="000000"/>
            </w:tcBorders>
            <w:shd w:val="clear" w:color="auto" w:fill="auto"/>
            <w:vAlign w:val="center"/>
            <w:hideMark/>
          </w:tcPr>
          <w:p w14:paraId="1E970C83" w14:textId="77777777" w:rsidR="001C5AAE" w:rsidRPr="001C5AAE" w:rsidRDefault="001C5AAE" w:rsidP="00B72D9C">
            <w:pPr>
              <w:ind w:firstLineChars="200" w:firstLine="340"/>
              <w:rPr>
                <w:rFonts w:ascii="Arial" w:hAnsi="Arial" w:cs="Arial"/>
                <w:b/>
                <w:bCs/>
                <w:color w:val="000000"/>
                <w:sz w:val="17"/>
                <w:szCs w:val="17"/>
              </w:rPr>
            </w:pPr>
            <w:r w:rsidRPr="001C5AAE">
              <w:rPr>
                <w:rFonts w:ascii="Arial" w:hAnsi="Arial" w:cs="Arial"/>
                <w:b/>
                <w:bCs/>
                <w:color w:val="000000"/>
                <w:sz w:val="17"/>
                <w:szCs w:val="17"/>
              </w:rPr>
              <w:t>De resultados:</w:t>
            </w:r>
          </w:p>
        </w:tc>
        <w:tc>
          <w:tcPr>
            <w:tcW w:w="495" w:type="pct"/>
            <w:tcBorders>
              <w:top w:val="single" w:sz="12" w:space="0" w:color="auto"/>
              <w:left w:val="nil"/>
              <w:bottom w:val="nil"/>
              <w:right w:val="single" w:sz="12" w:space="0" w:color="000000"/>
            </w:tcBorders>
            <w:shd w:val="clear" w:color="auto" w:fill="auto"/>
            <w:vAlign w:val="bottom"/>
            <w:hideMark/>
          </w:tcPr>
          <w:p w14:paraId="23C7B0FE" w14:textId="77777777" w:rsidR="001C5AAE" w:rsidRPr="001C5AAE" w:rsidRDefault="001C5AAE" w:rsidP="00B72D9C">
            <w:pPr>
              <w:ind w:firstLineChars="200" w:firstLine="340"/>
              <w:jc w:val="right"/>
              <w:rPr>
                <w:rFonts w:ascii="Arial" w:hAnsi="Arial" w:cs="Arial"/>
                <w:b/>
                <w:bCs/>
                <w:color w:val="000000"/>
                <w:sz w:val="17"/>
                <w:szCs w:val="17"/>
              </w:rPr>
            </w:pPr>
          </w:p>
        </w:tc>
        <w:tc>
          <w:tcPr>
            <w:tcW w:w="580" w:type="pct"/>
            <w:tcBorders>
              <w:top w:val="single" w:sz="12" w:space="0" w:color="auto"/>
              <w:left w:val="nil"/>
              <w:bottom w:val="nil"/>
              <w:right w:val="single" w:sz="12" w:space="0" w:color="000000"/>
            </w:tcBorders>
            <w:shd w:val="clear" w:color="auto" w:fill="auto"/>
            <w:vAlign w:val="bottom"/>
          </w:tcPr>
          <w:p w14:paraId="3EDDCAFA" w14:textId="77777777" w:rsidR="001C5AAE" w:rsidRPr="001C5AAE" w:rsidRDefault="001C5AAE" w:rsidP="00B72D9C">
            <w:pPr>
              <w:ind w:firstLineChars="200" w:firstLine="340"/>
              <w:jc w:val="right"/>
              <w:rPr>
                <w:rFonts w:ascii="Arial" w:hAnsi="Arial" w:cs="Arial"/>
                <w:b/>
                <w:bCs/>
                <w:color w:val="000000"/>
                <w:sz w:val="17"/>
                <w:szCs w:val="17"/>
              </w:rPr>
            </w:pPr>
          </w:p>
        </w:tc>
        <w:tc>
          <w:tcPr>
            <w:tcW w:w="579" w:type="pct"/>
            <w:tcBorders>
              <w:top w:val="single" w:sz="12" w:space="0" w:color="auto"/>
              <w:left w:val="single" w:sz="12" w:space="0" w:color="000000"/>
              <w:right w:val="single" w:sz="12" w:space="0" w:color="auto"/>
            </w:tcBorders>
            <w:shd w:val="clear" w:color="auto" w:fill="auto"/>
            <w:vAlign w:val="bottom"/>
            <w:hideMark/>
          </w:tcPr>
          <w:p w14:paraId="5DC0B654" w14:textId="77777777" w:rsidR="001C5AAE" w:rsidRPr="001C5AAE" w:rsidRDefault="001C5AAE" w:rsidP="00B72D9C">
            <w:pPr>
              <w:jc w:val="right"/>
              <w:rPr>
                <w:rFonts w:ascii="Arial" w:hAnsi="Arial" w:cs="Arial"/>
                <w:color w:val="000000"/>
                <w:sz w:val="17"/>
                <w:szCs w:val="17"/>
              </w:rPr>
            </w:pPr>
          </w:p>
        </w:tc>
        <w:tc>
          <w:tcPr>
            <w:tcW w:w="653" w:type="pct"/>
            <w:tcBorders>
              <w:top w:val="single" w:sz="12" w:space="0" w:color="auto"/>
              <w:left w:val="single" w:sz="12" w:space="0" w:color="auto"/>
              <w:right w:val="single" w:sz="12" w:space="0" w:color="auto"/>
            </w:tcBorders>
            <w:shd w:val="clear" w:color="auto" w:fill="auto"/>
            <w:vAlign w:val="bottom"/>
            <w:hideMark/>
          </w:tcPr>
          <w:p w14:paraId="451FA8BB" w14:textId="77777777" w:rsidR="001C5AAE" w:rsidRPr="001C5AAE" w:rsidRDefault="001C5AAE" w:rsidP="00B72D9C">
            <w:pPr>
              <w:jc w:val="right"/>
              <w:rPr>
                <w:rFonts w:ascii="Arial" w:hAnsi="Arial" w:cs="Arial"/>
                <w:color w:val="000000"/>
                <w:sz w:val="17"/>
                <w:szCs w:val="17"/>
              </w:rPr>
            </w:pPr>
          </w:p>
        </w:tc>
        <w:tc>
          <w:tcPr>
            <w:tcW w:w="507" w:type="pct"/>
            <w:tcBorders>
              <w:top w:val="single" w:sz="12" w:space="0" w:color="auto"/>
              <w:left w:val="single" w:sz="12" w:space="0" w:color="auto"/>
              <w:right w:val="single" w:sz="12" w:space="0" w:color="000000"/>
            </w:tcBorders>
            <w:shd w:val="clear" w:color="auto" w:fill="auto"/>
            <w:vAlign w:val="bottom"/>
            <w:hideMark/>
          </w:tcPr>
          <w:p w14:paraId="6A98DD35" w14:textId="77777777" w:rsidR="001C5AAE" w:rsidRPr="001C5AAE" w:rsidRDefault="001C5AAE" w:rsidP="00B72D9C">
            <w:pPr>
              <w:jc w:val="right"/>
              <w:rPr>
                <w:rFonts w:ascii="Arial" w:hAnsi="Arial" w:cs="Arial"/>
                <w:color w:val="000000"/>
                <w:sz w:val="17"/>
                <w:szCs w:val="17"/>
              </w:rPr>
            </w:pPr>
          </w:p>
        </w:tc>
        <w:tc>
          <w:tcPr>
            <w:tcW w:w="507" w:type="pct"/>
            <w:tcBorders>
              <w:top w:val="single" w:sz="12" w:space="0" w:color="auto"/>
              <w:left w:val="single" w:sz="12" w:space="0" w:color="000000"/>
              <w:right w:val="single" w:sz="12" w:space="0" w:color="auto"/>
            </w:tcBorders>
            <w:shd w:val="clear" w:color="auto" w:fill="auto"/>
            <w:vAlign w:val="bottom"/>
          </w:tcPr>
          <w:p w14:paraId="78F162C0" w14:textId="77777777" w:rsidR="001C5AAE" w:rsidRPr="001C5AAE" w:rsidRDefault="001C5AAE" w:rsidP="00B72D9C">
            <w:pPr>
              <w:jc w:val="right"/>
              <w:rPr>
                <w:rFonts w:ascii="Arial" w:hAnsi="Arial" w:cs="Arial"/>
                <w:color w:val="000000"/>
                <w:sz w:val="17"/>
                <w:szCs w:val="17"/>
              </w:rPr>
            </w:pPr>
          </w:p>
        </w:tc>
      </w:tr>
      <w:tr w:rsidR="001C5AAE" w:rsidRPr="003D55BB" w14:paraId="480A0B6F" w14:textId="77777777" w:rsidTr="001C5AAE">
        <w:trPr>
          <w:trHeight w:val="675"/>
        </w:trPr>
        <w:tc>
          <w:tcPr>
            <w:tcW w:w="1679" w:type="pct"/>
            <w:tcBorders>
              <w:top w:val="nil"/>
              <w:left w:val="single" w:sz="12" w:space="0" w:color="auto"/>
              <w:bottom w:val="single" w:sz="12" w:space="0" w:color="auto"/>
              <w:right w:val="single" w:sz="12" w:space="0" w:color="000000"/>
            </w:tcBorders>
            <w:shd w:val="clear" w:color="auto" w:fill="auto"/>
            <w:vAlign w:val="center"/>
            <w:hideMark/>
          </w:tcPr>
          <w:p w14:paraId="71939264" w14:textId="1C923758" w:rsidR="001C5AAE" w:rsidRPr="001C5AAE" w:rsidRDefault="001C5AAE" w:rsidP="002D654A">
            <w:pPr>
              <w:tabs>
                <w:tab w:val="right" w:pos="3119"/>
              </w:tabs>
              <w:rPr>
                <w:rFonts w:ascii="Arial" w:hAnsi="Arial" w:cs="Arial"/>
                <w:color w:val="000000"/>
                <w:sz w:val="17"/>
                <w:szCs w:val="17"/>
              </w:rPr>
            </w:pPr>
            <w:r w:rsidRPr="001C5AAE">
              <w:rPr>
                <w:rFonts w:ascii="Arial" w:hAnsi="Arial" w:cs="Arial"/>
                <w:color w:val="000000"/>
                <w:sz w:val="17"/>
                <w:szCs w:val="17"/>
              </w:rPr>
              <w:t>1.</w:t>
            </w:r>
            <w:r w:rsidRPr="001C5AAE">
              <w:rPr>
                <w:rFonts w:ascii="Arial" w:eastAsia="Arial" w:hAnsi="Arial" w:cs="Arial"/>
                <w:sz w:val="17"/>
                <w:szCs w:val="17"/>
              </w:rPr>
              <w:t xml:space="preserve"> </w:t>
            </w:r>
            <w:r w:rsidRPr="001C5AAE">
              <w:rPr>
                <w:rFonts w:ascii="Arial" w:eastAsia="Arial" w:hAnsi="Arial" w:cs="Arial"/>
                <w:sz w:val="17"/>
                <w:szCs w:val="17"/>
              </w:rPr>
              <w:tab/>
            </w:r>
            <w:r w:rsidRPr="001C5AAE">
              <w:rPr>
                <w:rFonts w:ascii="Arial" w:hAnsi="Arial" w:cs="Arial"/>
                <w:color w:val="000000"/>
                <w:sz w:val="17"/>
                <w:szCs w:val="17"/>
              </w:rPr>
              <w:t xml:space="preserve">Desarrollo plan de comunicación inclusivo </w:t>
            </w:r>
            <w:r w:rsidRPr="001C5AAE">
              <w:rPr>
                <w:rFonts w:ascii="Arial" w:hAnsi="Arial" w:cs="Arial"/>
                <w:color w:val="000000"/>
                <w:sz w:val="17"/>
                <w:szCs w:val="17"/>
              </w:rPr>
              <w:tab/>
            </w:r>
            <w:r w:rsidRPr="001C5AAE">
              <w:rPr>
                <w:rFonts w:ascii="Arial" w:hAnsi="Arial" w:cs="Arial"/>
                <w:b/>
                <w:bCs/>
                <w:i/>
                <w:iCs/>
                <w:color w:val="000000"/>
                <w:sz w:val="17"/>
                <w:szCs w:val="17"/>
              </w:rPr>
              <w:t>(Si/No)</w:t>
            </w:r>
          </w:p>
        </w:tc>
        <w:tc>
          <w:tcPr>
            <w:tcW w:w="495" w:type="pct"/>
            <w:tcBorders>
              <w:top w:val="nil"/>
              <w:left w:val="nil"/>
              <w:bottom w:val="single" w:sz="12" w:space="0" w:color="auto"/>
              <w:right w:val="single" w:sz="12" w:space="0" w:color="000000"/>
            </w:tcBorders>
            <w:shd w:val="clear" w:color="auto" w:fill="auto"/>
            <w:vAlign w:val="bottom"/>
            <w:hideMark/>
          </w:tcPr>
          <w:p w14:paraId="4563F55F" w14:textId="77777777" w:rsidR="001C5AAE" w:rsidRPr="001C5AAE" w:rsidRDefault="001C5AAE" w:rsidP="002D654A">
            <w:pPr>
              <w:tabs>
                <w:tab w:val="left" w:pos="270"/>
              </w:tabs>
              <w:jc w:val="right"/>
              <w:rPr>
                <w:rFonts w:ascii="Arial" w:hAnsi="Arial" w:cs="Arial"/>
                <w:color w:val="000000"/>
                <w:sz w:val="17"/>
                <w:szCs w:val="17"/>
              </w:rPr>
            </w:pPr>
          </w:p>
        </w:tc>
        <w:tc>
          <w:tcPr>
            <w:tcW w:w="580" w:type="pct"/>
            <w:tcBorders>
              <w:top w:val="nil"/>
              <w:left w:val="nil"/>
              <w:bottom w:val="single" w:sz="12" w:space="0" w:color="auto"/>
              <w:right w:val="single" w:sz="12" w:space="0" w:color="000000"/>
            </w:tcBorders>
            <w:shd w:val="clear" w:color="auto" w:fill="auto"/>
            <w:vAlign w:val="bottom"/>
          </w:tcPr>
          <w:p w14:paraId="26C91ED8" w14:textId="77777777" w:rsidR="001C5AAE" w:rsidRPr="001C5AAE" w:rsidRDefault="001C5AAE" w:rsidP="00B72D9C">
            <w:pPr>
              <w:ind w:firstLineChars="200" w:firstLine="340"/>
              <w:jc w:val="right"/>
              <w:rPr>
                <w:rFonts w:ascii="Arial" w:hAnsi="Arial" w:cs="Arial"/>
                <w:color w:val="000000"/>
                <w:sz w:val="17"/>
                <w:szCs w:val="17"/>
              </w:rPr>
            </w:pPr>
          </w:p>
        </w:tc>
        <w:tc>
          <w:tcPr>
            <w:tcW w:w="579" w:type="pct"/>
            <w:tcBorders>
              <w:top w:val="nil"/>
              <w:left w:val="single" w:sz="12" w:space="0" w:color="000000"/>
              <w:bottom w:val="single" w:sz="12" w:space="0" w:color="auto"/>
              <w:right w:val="single" w:sz="12" w:space="0" w:color="auto"/>
            </w:tcBorders>
            <w:shd w:val="clear" w:color="auto" w:fill="auto"/>
            <w:vAlign w:val="center"/>
            <w:hideMark/>
          </w:tcPr>
          <w:p w14:paraId="0CB11C70" w14:textId="77777777" w:rsidR="001C5AAE" w:rsidRPr="001C5AAE" w:rsidRDefault="001C5AAE" w:rsidP="00B72D9C">
            <w:pPr>
              <w:tabs>
                <w:tab w:val="left" w:pos="270"/>
              </w:tabs>
              <w:jc w:val="right"/>
              <w:rPr>
                <w:rFonts w:ascii="Arial" w:hAnsi="Arial" w:cs="Arial"/>
                <w:color w:val="000000"/>
                <w:sz w:val="17"/>
                <w:szCs w:val="17"/>
              </w:rPr>
            </w:pPr>
            <w:r w:rsidRPr="001C5AAE">
              <w:rPr>
                <w:rFonts w:ascii="Arial" w:hAnsi="Arial" w:cs="Arial"/>
                <w:color w:val="000000"/>
                <w:sz w:val="17"/>
                <w:szCs w:val="17"/>
              </w:rPr>
              <w:t>Sí</w:t>
            </w:r>
          </w:p>
        </w:tc>
        <w:tc>
          <w:tcPr>
            <w:tcW w:w="653" w:type="pct"/>
            <w:tcBorders>
              <w:top w:val="nil"/>
              <w:left w:val="single" w:sz="12" w:space="0" w:color="auto"/>
              <w:bottom w:val="single" w:sz="12" w:space="0" w:color="auto"/>
              <w:right w:val="single" w:sz="12" w:space="0" w:color="auto"/>
            </w:tcBorders>
            <w:shd w:val="clear" w:color="auto" w:fill="auto"/>
            <w:vAlign w:val="center"/>
            <w:hideMark/>
          </w:tcPr>
          <w:p w14:paraId="019CB19C" w14:textId="73834DF2" w:rsidR="001C5AAE" w:rsidRPr="001C5AAE" w:rsidRDefault="001C5AAE" w:rsidP="00B72D9C">
            <w:pPr>
              <w:tabs>
                <w:tab w:val="left" w:pos="270"/>
              </w:tabs>
              <w:jc w:val="right"/>
              <w:rPr>
                <w:rFonts w:ascii="Arial" w:hAnsi="Arial" w:cs="Arial"/>
                <w:color w:val="000000"/>
                <w:sz w:val="17"/>
                <w:szCs w:val="17"/>
              </w:rPr>
            </w:pPr>
            <w:r w:rsidRPr="001C5AAE">
              <w:rPr>
                <w:rFonts w:ascii="Arial" w:hAnsi="Arial" w:cs="Arial"/>
                <w:color w:val="000000"/>
                <w:sz w:val="17"/>
                <w:szCs w:val="17"/>
              </w:rPr>
              <w:t>No</w:t>
            </w:r>
          </w:p>
        </w:tc>
        <w:tc>
          <w:tcPr>
            <w:tcW w:w="507" w:type="pct"/>
            <w:tcBorders>
              <w:top w:val="nil"/>
              <w:left w:val="single" w:sz="12" w:space="0" w:color="auto"/>
              <w:bottom w:val="single" w:sz="12" w:space="0" w:color="auto"/>
              <w:right w:val="single" w:sz="12" w:space="0" w:color="000000"/>
            </w:tcBorders>
            <w:shd w:val="clear" w:color="auto" w:fill="auto"/>
            <w:vAlign w:val="center"/>
            <w:hideMark/>
          </w:tcPr>
          <w:p w14:paraId="735654A2" w14:textId="77777777" w:rsidR="001C5AAE" w:rsidRPr="001C5AAE" w:rsidRDefault="001C5AAE" w:rsidP="00B72D9C">
            <w:pPr>
              <w:jc w:val="right"/>
              <w:rPr>
                <w:rFonts w:ascii="Arial" w:hAnsi="Arial" w:cs="Arial"/>
                <w:color w:val="000000"/>
                <w:sz w:val="17"/>
                <w:szCs w:val="17"/>
              </w:rPr>
            </w:pPr>
            <w:r w:rsidRPr="001C5AAE">
              <w:rPr>
                <w:rFonts w:ascii="Arial" w:hAnsi="Arial" w:cs="Arial"/>
                <w:color w:val="000000"/>
                <w:sz w:val="17"/>
                <w:szCs w:val="17"/>
              </w:rPr>
              <w:t>Sí</w:t>
            </w:r>
          </w:p>
        </w:tc>
        <w:tc>
          <w:tcPr>
            <w:tcW w:w="507" w:type="pct"/>
            <w:tcBorders>
              <w:top w:val="nil"/>
              <w:left w:val="single" w:sz="12" w:space="0" w:color="000000"/>
              <w:bottom w:val="single" w:sz="12" w:space="0" w:color="auto"/>
              <w:right w:val="single" w:sz="12" w:space="0" w:color="auto"/>
            </w:tcBorders>
            <w:shd w:val="clear" w:color="auto" w:fill="auto"/>
            <w:vAlign w:val="center"/>
            <w:hideMark/>
          </w:tcPr>
          <w:p w14:paraId="73CAD994" w14:textId="77777777" w:rsidR="001C5AAE" w:rsidRPr="001C5AAE" w:rsidRDefault="001C5AAE" w:rsidP="00B72D9C">
            <w:pPr>
              <w:jc w:val="right"/>
              <w:rPr>
                <w:rFonts w:ascii="Arial" w:hAnsi="Arial" w:cs="Arial"/>
                <w:color w:val="000000"/>
                <w:sz w:val="17"/>
                <w:szCs w:val="17"/>
              </w:rPr>
            </w:pPr>
            <w:r w:rsidRPr="001C5AAE">
              <w:rPr>
                <w:rFonts w:ascii="Arial" w:hAnsi="Arial" w:cs="Arial"/>
                <w:color w:val="000000"/>
                <w:sz w:val="17"/>
                <w:szCs w:val="17"/>
              </w:rPr>
              <w:t>Sí</w:t>
            </w:r>
          </w:p>
        </w:tc>
      </w:tr>
    </w:tbl>
    <w:p w14:paraId="4C945858" w14:textId="014314ED" w:rsidR="00141468" w:rsidRDefault="00141468" w:rsidP="0083624B">
      <w:pPr>
        <w:widowControl w:val="0"/>
        <w:spacing w:before="120" w:after="120" w:line="360" w:lineRule="exact"/>
        <w:rPr>
          <w:rFonts w:ascii="Arial" w:hAnsi="Arial" w:cs="Arial"/>
          <w:szCs w:val="10"/>
        </w:rPr>
      </w:pPr>
    </w:p>
    <w:p w14:paraId="058666E6" w14:textId="77777777" w:rsidR="00141468" w:rsidRDefault="00141468">
      <w:pPr>
        <w:spacing w:after="160" w:line="259" w:lineRule="auto"/>
        <w:jc w:val="left"/>
        <w:rPr>
          <w:rFonts w:ascii="Arial" w:hAnsi="Arial" w:cs="Arial"/>
          <w:szCs w:val="10"/>
        </w:rPr>
      </w:pPr>
      <w:r>
        <w:rPr>
          <w:rFonts w:ascii="Arial" w:hAnsi="Arial" w:cs="Arial"/>
          <w:szCs w:val="10"/>
        </w:rPr>
        <w:br w:type="page"/>
      </w:r>
    </w:p>
    <w:p w14:paraId="6F008033" w14:textId="77777777" w:rsidR="00F63749" w:rsidRDefault="00F63749" w:rsidP="0083624B">
      <w:pPr>
        <w:widowControl w:val="0"/>
        <w:spacing w:before="120" w:after="120" w:line="360" w:lineRule="exact"/>
        <w:rPr>
          <w:rFonts w:ascii="Arial" w:hAnsi="Arial" w:cs="Arial"/>
          <w:szCs w:val="10"/>
        </w:rPr>
      </w:pPr>
    </w:p>
    <w:tbl>
      <w:tblPr>
        <w:tblW w:w="5409" w:type="pct"/>
        <w:tblInd w:w="-299" w:type="dxa"/>
        <w:tblLayout w:type="fixed"/>
        <w:tblCellMar>
          <w:left w:w="70" w:type="dxa"/>
          <w:right w:w="70" w:type="dxa"/>
        </w:tblCellMar>
        <w:tblLook w:val="04A0" w:firstRow="1" w:lastRow="0" w:firstColumn="1" w:lastColumn="0" w:noHBand="0" w:noVBand="1"/>
      </w:tblPr>
      <w:tblGrid>
        <w:gridCol w:w="3204"/>
        <w:gridCol w:w="1048"/>
        <w:gridCol w:w="1133"/>
        <w:gridCol w:w="1133"/>
        <w:gridCol w:w="1278"/>
        <w:gridCol w:w="994"/>
        <w:gridCol w:w="992"/>
      </w:tblGrid>
      <w:tr w:rsidR="00402403" w:rsidRPr="003D55BB" w14:paraId="64BEFF1C" w14:textId="77777777" w:rsidTr="001C5AAE">
        <w:trPr>
          <w:trHeight w:val="300"/>
        </w:trPr>
        <w:tc>
          <w:tcPr>
            <w:tcW w:w="5000" w:type="pct"/>
            <w:gridSpan w:val="7"/>
            <w:tcBorders>
              <w:top w:val="single" w:sz="8" w:space="0" w:color="auto"/>
              <w:left w:val="single" w:sz="12" w:space="0" w:color="auto"/>
              <w:bottom w:val="single" w:sz="12" w:space="0" w:color="auto"/>
              <w:right w:val="single" w:sz="12" w:space="0" w:color="auto"/>
            </w:tcBorders>
            <w:shd w:val="clear" w:color="auto" w:fill="auto"/>
            <w:vAlign w:val="center"/>
            <w:hideMark/>
          </w:tcPr>
          <w:p w14:paraId="01ACFEFE" w14:textId="77777777" w:rsidR="00402403" w:rsidRPr="00A65417" w:rsidRDefault="00402403" w:rsidP="00B434D3">
            <w:pPr>
              <w:jc w:val="center"/>
              <w:rPr>
                <w:rFonts w:cs="Calibri"/>
                <w:color w:val="000000"/>
                <w:sz w:val="17"/>
                <w:szCs w:val="17"/>
              </w:rPr>
            </w:pPr>
            <w:r w:rsidRPr="00A65417">
              <w:rPr>
                <w:rFonts w:ascii="Arial" w:hAnsi="Arial" w:cs="Arial"/>
                <w:b/>
                <w:bCs/>
                <w:color w:val="000000"/>
                <w:sz w:val="17"/>
                <w:szCs w:val="17"/>
              </w:rPr>
              <w:t>OBJETIVO / ACTIVIDAD</w:t>
            </w:r>
          </w:p>
        </w:tc>
      </w:tr>
      <w:tr w:rsidR="00402403" w:rsidRPr="003D55BB" w14:paraId="55374F27" w14:textId="77777777" w:rsidTr="001C5AAE">
        <w:trPr>
          <w:trHeight w:val="300"/>
        </w:trPr>
        <w:tc>
          <w:tcPr>
            <w:tcW w:w="5000" w:type="pct"/>
            <w:gridSpan w:val="7"/>
            <w:tcBorders>
              <w:top w:val="single" w:sz="12" w:space="0" w:color="auto"/>
              <w:left w:val="single" w:sz="12" w:space="0" w:color="auto"/>
              <w:bottom w:val="nil"/>
              <w:right w:val="single" w:sz="12" w:space="0" w:color="auto"/>
            </w:tcBorders>
            <w:shd w:val="clear" w:color="auto" w:fill="auto"/>
            <w:vAlign w:val="center"/>
            <w:hideMark/>
          </w:tcPr>
          <w:p w14:paraId="0E4DAECB" w14:textId="77777777" w:rsidR="00402403" w:rsidRPr="00A65417" w:rsidRDefault="00402403" w:rsidP="00B434D3">
            <w:pPr>
              <w:tabs>
                <w:tab w:val="left" w:pos="360"/>
              </w:tabs>
              <w:rPr>
                <w:rFonts w:ascii="Arial" w:hAnsi="Arial" w:cs="Arial"/>
                <w:color w:val="000000"/>
                <w:sz w:val="17"/>
                <w:szCs w:val="17"/>
              </w:rPr>
            </w:pPr>
            <w:r w:rsidRPr="00A65417">
              <w:rPr>
                <w:rFonts w:ascii="Arial" w:hAnsi="Arial" w:cs="Arial"/>
                <w:b/>
                <w:bCs/>
                <w:color w:val="000000"/>
                <w:sz w:val="17"/>
                <w:szCs w:val="17"/>
              </w:rPr>
              <w:t>8.</w:t>
            </w:r>
            <w:r w:rsidRPr="00A65417">
              <w:rPr>
                <w:rFonts w:ascii="Arial" w:hAnsi="Arial" w:cs="Arial"/>
                <w:sz w:val="17"/>
                <w:szCs w:val="17"/>
              </w:rPr>
              <w:tab/>
            </w:r>
            <w:r w:rsidRPr="00A65417">
              <w:rPr>
                <w:rFonts w:ascii="Arial" w:hAnsi="Arial" w:cs="Arial"/>
                <w:b/>
                <w:bCs/>
                <w:color w:val="000000"/>
                <w:sz w:val="17"/>
                <w:szCs w:val="17"/>
              </w:rPr>
              <w:t>Atracción del talento digital en las administraciones públicas</w:t>
            </w:r>
          </w:p>
        </w:tc>
      </w:tr>
      <w:tr w:rsidR="00402403" w:rsidRPr="003D55BB" w14:paraId="3484DE60" w14:textId="77777777" w:rsidTr="00141468">
        <w:trPr>
          <w:trHeight w:val="315"/>
        </w:trPr>
        <w:tc>
          <w:tcPr>
            <w:tcW w:w="1638" w:type="pct"/>
            <w:vMerge w:val="restart"/>
            <w:tcBorders>
              <w:top w:val="single" w:sz="12" w:space="0" w:color="auto"/>
              <w:left w:val="single" w:sz="12" w:space="0" w:color="auto"/>
              <w:bottom w:val="single" w:sz="12" w:space="0" w:color="000000"/>
              <w:right w:val="single" w:sz="12" w:space="0" w:color="000000"/>
            </w:tcBorders>
            <w:shd w:val="clear" w:color="auto" w:fill="auto"/>
            <w:vAlign w:val="center"/>
            <w:hideMark/>
          </w:tcPr>
          <w:p w14:paraId="45E467DB" w14:textId="77777777" w:rsidR="00402403" w:rsidRPr="00A65417" w:rsidRDefault="00402403" w:rsidP="00B434D3">
            <w:pPr>
              <w:rPr>
                <w:rFonts w:ascii="Arial" w:hAnsi="Arial" w:cs="Arial"/>
                <w:b/>
                <w:bCs/>
                <w:color w:val="000000"/>
                <w:sz w:val="17"/>
                <w:szCs w:val="17"/>
              </w:rPr>
            </w:pPr>
            <w:r w:rsidRPr="00A65417">
              <w:rPr>
                <w:rFonts w:ascii="Arial" w:hAnsi="Arial" w:cs="Arial"/>
                <w:b/>
                <w:bCs/>
                <w:color w:val="000000"/>
                <w:sz w:val="17"/>
                <w:szCs w:val="17"/>
              </w:rPr>
              <w:t>INDICADORES</w:t>
            </w:r>
          </w:p>
        </w:tc>
        <w:tc>
          <w:tcPr>
            <w:tcW w:w="1115" w:type="pct"/>
            <w:gridSpan w:val="2"/>
            <w:tcBorders>
              <w:top w:val="single" w:sz="12" w:space="0" w:color="auto"/>
              <w:left w:val="single" w:sz="8" w:space="0" w:color="auto"/>
              <w:bottom w:val="single" w:sz="12" w:space="0" w:color="000000"/>
              <w:right w:val="nil"/>
            </w:tcBorders>
            <w:shd w:val="clear" w:color="auto" w:fill="auto"/>
            <w:vAlign w:val="center"/>
            <w:hideMark/>
          </w:tcPr>
          <w:p w14:paraId="66710A7B" w14:textId="77777777" w:rsidR="00402403" w:rsidRPr="00A65417" w:rsidRDefault="00402403" w:rsidP="00B434D3">
            <w:pPr>
              <w:jc w:val="center"/>
              <w:rPr>
                <w:rFonts w:ascii="Arial" w:hAnsi="Arial" w:cs="Arial"/>
                <w:b/>
                <w:bCs/>
                <w:color w:val="000000"/>
                <w:sz w:val="17"/>
                <w:szCs w:val="17"/>
              </w:rPr>
            </w:pPr>
            <w:r w:rsidRPr="00A65417">
              <w:rPr>
                <w:rFonts w:ascii="Arial" w:hAnsi="Arial" w:cs="Arial"/>
                <w:b/>
                <w:bCs/>
                <w:color w:val="000000"/>
                <w:sz w:val="17"/>
                <w:szCs w:val="17"/>
              </w:rPr>
              <w:t>2020</w:t>
            </w:r>
          </w:p>
        </w:tc>
        <w:tc>
          <w:tcPr>
            <w:tcW w:w="1232" w:type="pct"/>
            <w:gridSpan w:val="2"/>
            <w:tcBorders>
              <w:top w:val="single" w:sz="12" w:space="0" w:color="auto"/>
              <w:left w:val="single" w:sz="12" w:space="0" w:color="000000"/>
              <w:bottom w:val="single" w:sz="12" w:space="0" w:color="000000"/>
              <w:right w:val="single" w:sz="12" w:space="0" w:color="000000"/>
            </w:tcBorders>
            <w:shd w:val="clear" w:color="auto" w:fill="auto"/>
            <w:vAlign w:val="center"/>
            <w:hideMark/>
          </w:tcPr>
          <w:p w14:paraId="19AC0D4B" w14:textId="77777777" w:rsidR="00402403" w:rsidRPr="00A65417" w:rsidRDefault="00402403" w:rsidP="00B434D3">
            <w:pPr>
              <w:jc w:val="center"/>
              <w:rPr>
                <w:rFonts w:ascii="Arial" w:hAnsi="Arial" w:cs="Arial"/>
                <w:b/>
                <w:bCs/>
                <w:color w:val="000000"/>
                <w:sz w:val="17"/>
                <w:szCs w:val="17"/>
              </w:rPr>
            </w:pPr>
            <w:r w:rsidRPr="00A65417">
              <w:rPr>
                <w:rFonts w:ascii="Arial" w:hAnsi="Arial" w:cs="Arial"/>
                <w:b/>
                <w:bCs/>
                <w:color w:val="000000"/>
                <w:sz w:val="17"/>
                <w:szCs w:val="17"/>
              </w:rPr>
              <w:t>2021</w:t>
            </w:r>
          </w:p>
        </w:tc>
        <w:tc>
          <w:tcPr>
            <w:tcW w:w="508" w:type="pct"/>
            <w:tcBorders>
              <w:top w:val="single" w:sz="12" w:space="0" w:color="auto"/>
              <w:left w:val="nil"/>
              <w:bottom w:val="single" w:sz="12" w:space="0" w:color="000000"/>
              <w:right w:val="single" w:sz="12" w:space="0" w:color="000000"/>
            </w:tcBorders>
            <w:shd w:val="clear" w:color="auto" w:fill="auto"/>
            <w:vAlign w:val="center"/>
            <w:hideMark/>
          </w:tcPr>
          <w:p w14:paraId="7886AC57" w14:textId="77777777" w:rsidR="00402403" w:rsidRPr="00A65417" w:rsidRDefault="00402403" w:rsidP="00B434D3">
            <w:pPr>
              <w:jc w:val="center"/>
              <w:rPr>
                <w:rFonts w:ascii="Arial" w:hAnsi="Arial" w:cs="Arial"/>
                <w:b/>
                <w:bCs/>
                <w:color w:val="000000"/>
                <w:sz w:val="17"/>
                <w:szCs w:val="17"/>
              </w:rPr>
            </w:pPr>
            <w:r w:rsidRPr="00A65417">
              <w:rPr>
                <w:rFonts w:ascii="Arial" w:hAnsi="Arial" w:cs="Arial"/>
                <w:b/>
                <w:bCs/>
                <w:color w:val="000000"/>
                <w:sz w:val="17"/>
                <w:szCs w:val="17"/>
              </w:rPr>
              <w:t>2022</w:t>
            </w:r>
          </w:p>
        </w:tc>
        <w:tc>
          <w:tcPr>
            <w:tcW w:w="507" w:type="pct"/>
            <w:tcBorders>
              <w:top w:val="single" w:sz="12" w:space="0" w:color="auto"/>
              <w:left w:val="nil"/>
              <w:bottom w:val="single" w:sz="12" w:space="0" w:color="000000"/>
              <w:right w:val="single" w:sz="12" w:space="0" w:color="auto"/>
            </w:tcBorders>
            <w:shd w:val="clear" w:color="auto" w:fill="auto"/>
            <w:vAlign w:val="center"/>
            <w:hideMark/>
          </w:tcPr>
          <w:p w14:paraId="618E8B5A" w14:textId="77777777" w:rsidR="00402403" w:rsidRPr="00A65417" w:rsidRDefault="00402403" w:rsidP="00B434D3">
            <w:pPr>
              <w:jc w:val="center"/>
              <w:rPr>
                <w:rFonts w:ascii="Arial" w:hAnsi="Arial" w:cs="Arial"/>
                <w:b/>
                <w:bCs/>
                <w:color w:val="000000"/>
                <w:sz w:val="17"/>
                <w:szCs w:val="17"/>
              </w:rPr>
            </w:pPr>
            <w:r w:rsidRPr="00A65417">
              <w:rPr>
                <w:rFonts w:ascii="Arial" w:hAnsi="Arial" w:cs="Arial"/>
                <w:b/>
                <w:bCs/>
                <w:color w:val="000000"/>
                <w:sz w:val="17"/>
                <w:szCs w:val="17"/>
              </w:rPr>
              <w:t>2023</w:t>
            </w:r>
          </w:p>
        </w:tc>
      </w:tr>
      <w:tr w:rsidR="001C5AAE" w:rsidRPr="003D55BB" w14:paraId="25754278" w14:textId="77777777" w:rsidTr="00A65417">
        <w:trPr>
          <w:trHeight w:val="615"/>
        </w:trPr>
        <w:tc>
          <w:tcPr>
            <w:tcW w:w="1638" w:type="pct"/>
            <w:vMerge/>
            <w:tcBorders>
              <w:top w:val="single" w:sz="8" w:space="0" w:color="auto"/>
              <w:left w:val="single" w:sz="12" w:space="0" w:color="auto"/>
              <w:bottom w:val="single" w:sz="12" w:space="0" w:color="000000"/>
              <w:right w:val="single" w:sz="12" w:space="0" w:color="000000"/>
            </w:tcBorders>
            <w:vAlign w:val="center"/>
            <w:hideMark/>
          </w:tcPr>
          <w:p w14:paraId="6853EB2E" w14:textId="77777777" w:rsidR="001C5AAE" w:rsidRPr="00A65417" w:rsidRDefault="001C5AAE" w:rsidP="005E5E26">
            <w:pPr>
              <w:rPr>
                <w:rFonts w:ascii="Arial" w:hAnsi="Arial" w:cs="Arial"/>
                <w:b/>
                <w:bCs/>
                <w:color w:val="000000"/>
                <w:sz w:val="17"/>
                <w:szCs w:val="17"/>
              </w:rPr>
            </w:pPr>
          </w:p>
        </w:tc>
        <w:tc>
          <w:tcPr>
            <w:tcW w:w="536" w:type="pct"/>
            <w:tcBorders>
              <w:top w:val="single" w:sz="12" w:space="0" w:color="000000"/>
              <w:left w:val="single" w:sz="4" w:space="0" w:color="auto"/>
              <w:bottom w:val="single" w:sz="12" w:space="0" w:color="000000"/>
              <w:right w:val="single" w:sz="12" w:space="0" w:color="auto"/>
            </w:tcBorders>
            <w:shd w:val="clear" w:color="auto" w:fill="auto"/>
            <w:vAlign w:val="center"/>
            <w:hideMark/>
          </w:tcPr>
          <w:p w14:paraId="54915399" w14:textId="0FF97FF5" w:rsidR="001C5AAE" w:rsidRPr="00A65417" w:rsidRDefault="001C5AAE" w:rsidP="00F63749">
            <w:pPr>
              <w:jc w:val="center"/>
              <w:rPr>
                <w:rFonts w:ascii="Arial" w:hAnsi="Arial" w:cs="Arial"/>
                <w:b/>
                <w:bCs/>
                <w:color w:val="000000"/>
                <w:sz w:val="17"/>
                <w:szCs w:val="17"/>
              </w:rPr>
            </w:pPr>
            <w:r w:rsidRPr="00A65417">
              <w:rPr>
                <w:rFonts w:ascii="Arial" w:hAnsi="Arial" w:cs="Arial"/>
                <w:b/>
                <w:bCs/>
                <w:color w:val="000000"/>
                <w:sz w:val="17"/>
                <w:szCs w:val="17"/>
              </w:rPr>
              <w:t>Presu-puestado</w:t>
            </w:r>
          </w:p>
        </w:tc>
        <w:tc>
          <w:tcPr>
            <w:tcW w:w="579" w:type="pct"/>
            <w:tcBorders>
              <w:top w:val="single" w:sz="12" w:space="0" w:color="000000"/>
              <w:left w:val="single" w:sz="4" w:space="0" w:color="auto"/>
              <w:bottom w:val="single" w:sz="12" w:space="0" w:color="000000"/>
              <w:right w:val="single" w:sz="12" w:space="0" w:color="auto"/>
            </w:tcBorders>
            <w:shd w:val="clear" w:color="auto" w:fill="auto"/>
            <w:vAlign w:val="center"/>
          </w:tcPr>
          <w:p w14:paraId="76722989" w14:textId="6504DA8D" w:rsidR="001C5AAE" w:rsidRPr="00A65417" w:rsidRDefault="001C5AAE" w:rsidP="00F63749">
            <w:pPr>
              <w:jc w:val="center"/>
              <w:rPr>
                <w:rFonts w:ascii="Arial" w:hAnsi="Arial" w:cs="Arial"/>
                <w:b/>
                <w:bCs/>
                <w:color w:val="000000"/>
                <w:sz w:val="17"/>
                <w:szCs w:val="17"/>
              </w:rPr>
            </w:pPr>
            <w:r w:rsidRPr="00A65417">
              <w:rPr>
                <w:rFonts w:ascii="Arial" w:hAnsi="Arial" w:cs="Arial"/>
                <w:b/>
                <w:bCs/>
                <w:color w:val="000000"/>
                <w:sz w:val="17"/>
                <w:szCs w:val="17"/>
              </w:rPr>
              <w:t>Realizado</w:t>
            </w:r>
          </w:p>
        </w:tc>
        <w:tc>
          <w:tcPr>
            <w:tcW w:w="579" w:type="pct"/>
            <w:tcBorders>
              <w:top w:val="single" w:sz="12" w:space="0" w:color="000000"/>
              <w:left w:val="single" w:sz="12" w:space="0" w:color="auto"/>
              <w:bottom w:val="single" w:sz="12" w:space="0" w:color="000000"/>
              <w:right w:val="single" w:sz="12" w:space="0" w:color="auto"/>
            </w:tcBorders>
            <w:shd w:val="clear" w:color="000000" w:fill="FFFFFF"/>
            <w:vAlign w:val="center"/>
            <w:hideMark/>
          </w:tcPr>
          <w:p w14:paraId="14B06735" w14:textId="77777777" w:rsidR="001C5AAE" w:rsidRPr="00A65417" w:rsidRDefault="001C5AAE" w:rsidP="00F63749">
            <w:pPr>
              <w:jc w:val="center"/>
              <w:rPr>
                <w:rFonts w:ascii="Arial" w:hAnsi="Arial" w:cs="Arial"/>
                <w:b/>
                <w:bCs/>
                <w:color w:val="000000"/>
                <w:sz w:val="17"/>
                <w:szCs w:val="17"/>
              </w:rPr>
            </w:pPr>
            <w:r w:rsidRPr="00A65417">
              <w:rPr>
                <w:rFonts w:ascii="Arial" w:hAnsi="Arial" w:cs="Arial"/>
                <w:b/>
                <w:bCs/>
                <w:color w:val="000000"/>
                <w:sz w:val="17"/>
                <w:szCs w:val="17"/>
              </w:rPr>
              <w:t>Presu-puestado</w:t>
            </w:r>
          </w:p>
        </w:tc>
        <w:tc>
          <w:tcPr>
            <w:tcW w:w="653" w:type="pct"/>
            <w:tcBorders>
              <w:top w:val="single" w:sz="12" w:space="0" w:color="000000"/>
              <w:left w:val="single" w:sz="12" w:space="0" w:color="auto"/>
              <w:bottom w:val="single" w:sz="12" w:space="0" w:color="000000"/>
              <w:right w:val="single" w:sz="12" w:space="0" w:color="auto"/>
            </w:tcBorders>
            <w:shd w:val="clear" w:color="auto" w:fill="auto"/>
            <w:vAlign w:val="center"/>
            <w:hideMark/>
          </w:tcPr>
          <w:p w14:paraId="4E74083C" w14:textId="77777777" w:rsidR="001C5AAE" w:rsidRPr="00A65417" w:rsidRDefault="001C5AAE" w:rsidP="00F63749">
            <w:pPr>
              <w:jc w:val="center"/>
              <w:rPr>
                <w:rFonts w:ascii="Arial" w:hAnsi="Arial" w:cs="Arial"/>
                <w:b/>
                <w:bCs/>
                <w:color w:val="000000"/>
                <w:sz w:val="17"/>
                <w:szCs w:val="17"/>
              </w:rPr>
            </w:pPr>
            <w:r w:rsidRPr="00A65417">
              <w:rPr>
                <w:rFonts w:ascii="Arial" w:hAnsi="Arial" w:cs="Arial"/>
                <w:b/>
                <w:bCs/>
                <w:color w:val="000000"/>
                <w:sz w:val="17"/>
                <w:szCs w:val="17"/>
              </w:rPr>
              <w:t>Ejecución Prevista</w:t>
            </w:r>
          </w:p>
        </w:tc>
        <w:tc>
          <w:tcPr>
            <w:tcW w:w="508" w:type="pct"/>
            <w:tcBorders>
              <w:top w:val="single" w:sz="12" w:space="0" w:color="000000"/>
              <w:left w:val="single" w:sz="12" w:space="0" w:color="auto"/>
              <w:bottom w:val="single" w:sz="12" w:space="0" w:color="000000"/>
              <w:right w:val="single" w:sz="12" w:space="0" w:color="auto"/>
            </w:tcBorders>
            <w:shd w:val="clear" w:color="000000" w:fill="FFFFFF"/>
            <w:vAlign w:val="center"/>
            <w:hideMark/>
          </w:tcPr>
          <w:p w14:paraId="546CD789" w14:textId="77777777" w:rsidR="001C5AAE" w:rsidRPr="00A65417" w:rsidRDefault="001C5AAE" w:rsidP="00F63749">
            <w:pPr>
              <w:jc w:val="center"/>
              <w:rPr>
                <w:rFonts w:ascii="Arial" w:hAnsi="Arial" w:cs="Arial"/>
                <w:b/>
                <w:bCs/>
                <w:color w:val="000000"/>
                <w:sz w:val="17"/>
                <w:szCs w:val="17"/>
              </w:rPr>
            </w:pPr>
            <w:r w:rsidRPr="00A65417">
              <w:rPr>
                <w:rFonts w:ascii="Arial" w:hAnsi="Arial" w:cs="Arial"/>
                <w:b/>
                <w:bCs/>
                <w:color w:val="000000"/>
                <w:sz w:val="17"/>
                <w:szCs w:val="17"/>
              </w:rPr>
              <w:t>Presu-puestado</w:t>
            </w:r>
          </w:p>
        </w:tc>
        <w:tc>
          <w:tcPr>
            <w:tcW w:w="507" w:type="pct"/>
            <w:tcBorders>
              <w:top w:val="single" w:sz="12" w:space="0" w:color="000000"/>
              <w:left w:val="single" w:sz="12" w:space="0" w:color="auto"/>
              <w:bottom w:val="single" w:sz="12" w:space="0" w:color="000000"/>
              <w:right w:val="single" w:sz="12" w:space="0" w:color="auto"/>
            </w:tcBorders>
            <w:shd w:val="clear" w:color="000000" w:fill="FFFFFF"/>
            <w:vAlign w:val="center"/>
            <w:hideMark/>
          </w:tcPr>
          <w:p w14:paraId="7C0D4DF9" w14:textId="13BD459A" w:rsidR="001C5AAE" w:rsidRPr="00A65417" w:rsidRDefault="001C5AAE" w:rsidP="00F63749">
            <w:pPr>
              <w:jc w:val="center"/>
              <w:rPr>
                <w:rFonts w:ascii="Arial" w:hAnsi="Arial" w:cs="Arial"/>
                <w:b/>
                <w:bCs/>
                <w:color w:val="000000"/>
                <w:sz w:val="17"/>
                <w:szCs w:val="17"/>
              </w:rPr>
            </w:pPr>
            <w:r w:rsidRPr="00A65417">
              <w:rPr>
                <w:rFonts w:ascii="Arial" w:hAnsi="Arial" w:cs="Arial"/>
                <w:b/>
                <w:sz w:val="17"/>
                <w:szCs w:val="17"/>
              </w:rPr>
              <w:t>Estimado</w:t>
            </w:r>
          </w:p>
        </w:tc>
      </w:tr>
      <w:tr w:rsidR="001C5AAE" w:rsidRPr="003D55BB" w14:paraId="52DBADD8" w14:textId="77777777" w:rsidTr="00A65417">
        <w:trPr>
          <w:trHeight w:val="315"/>
        </w:trPr>
        <w:tc>
          <w:tcPr>
            <w:tcW w:w="1638" w:type="pct"/>
            <w:tcBorders>
              <w:top w:val="nil"/>
              <w:left w:val="single" w:sz="12" w:space="0" w:color="auto"/>
              <w:bottom w:val="nil"/>
              <w:right w:val="single" w:sz="12" w:space="0" w:color="000000"/>
            </w:tcBorders>
            <w:shd w:val="clear" w:color="auto" w:fill="auto"/>
            <w:vAlign w:val="center"/>
            <w:hideMark/>
          </w:tcPr>
          <w:p w14:paraId="1E83B68F" w14:textId="77777777" w:rsidR="001C5AAE" w:rsidRPr="00A65417" w:rsidRDefault="001C5AAE" w:rsidP="005E5E26">
            <w:pPr>
              <w:ind w:firstLineChars="200" w:firstLine="340"/>
              <w:rPr>
                <w:rFonts w:ascii="Arial" w:hAnsi="Arial" w:cs="Arial"/>
                <w:b/>
                <w:bCs/>
                <w:color w:val="000000"/>
                <w:sz w:val="17"/>
                <w:szCs w:val="17"/>
              </w:rPr>
            </w:pPr>
            <w:r w:rsidRPr="00A65417">
              <w:rPr>
                <w:rFonts w:ascii="Arial" w:hAnsi="Arial" w:cs="Arial"/>
                <w:b/>
                <w:bCs/>
                <w:color w:val="000000"/>
                <w:sz w:val="17"/>
                <w:szCs w:val="17"/>
              </w:rPr>
              <w:t>De resultados:</w:t>
            </w:r>
          </w:p>
        </w:tc>
        <w:tc>
          <w:tcPr>
            <w:tcW w:w="536" w:type="pct"/>
            <w:tcBorders>
              <w:top w:val="single" w:sz="12" w:space="0" w:color="000000"/>
              <w:left w:val="nil"/>
              <w:bottom w:val="nil"/>
              <w:right w:val="single" w:sz="12" w:space="0" w:color="000000"/>
            </w:tcBorders>
            <w:shd w:val="clear" w:color="auto" w:fill="auto"/>
            <w:vAlign w:val="bottom"/>
            <w:hideMark/>
          </w:tcPr>
          <w:p w14:paraId="306155DF" w14:textId="77777777" w:rsidR="001C5AAE" w:rsidRPr="00A65417" w:rsidRDefault="001C5AAE" w:rsidP="00B72D9C">
            <w:pPr>
              <w:ind w:firstLineChars="200" w:firstLine="340"/>
              <w:jc w:val="right"/>
              <w:rPr>
                <w:rFonts w:ascii="Arial" w:hAnsi="Arial" w:cs="Arial"/>
                <w:b/>
                <w:bCs/>
                <w:color w:val="000000"/>
                <w:sz w:val="17"/>
                <w:szCs w:val="17"/>
              </w:rPr>
            </w:pPr>
          </w:p>
        </w:tc>
        <w:tc>
          <w:tcPr>
            <w:tcW w:w="579" w:type="pct"/>
            <w:tcBorders>
              <w:top w:val="single" w:sz="12" w:space="0" w:color="000000"/>
              <w:left w:val="nil"/>
              <w:bottom w:val="nil"/>
              <w:right w:val="single" w:sz="12" w:space="0" w:color="000000"/>
            </w:tcBorders>
            <w:shd w:val="clear" w:color="auto" w:fill="auto"/>
            <w:vAlign w:val="bottom"/>
          </w:tcPr>
          <w:p w14:paraId="3DFF51EF" w14:textId="7F425FC7" w:rsidR="001C5AAE" w:rsidRPr="00A65417" w:rsidRDefault="001C5AAE" w:rsidP="00B72D9C">
            <w:pPr>
              <w:ind w:firstLineChars="200" w:firstLine="340"/>
              <w:jc w:val="right"/>
              <w:rPr>
                <w:rFonts w:ascii="Arial" w:hAnsi="Arial" w:cs="Arial"/>
                <w:b/>
                <w:bCs/>
                <w:color w:val="000000"/>
                <w:sz w:val="17"/>
                <w:szCs w:val="17"/>
              </w:rPr>
            </w:pPr>
          </w:p>
        </w:tc>
        <w:tc>
          <w:tcPr>
            <w:tcW w:w="579" w:type="pct"/>
            <w:tcBorders>
              <w:top w:val="single" w:sz="12" w:space="0" w:color="000000"/>
              <w:left w:val="single" w:sz="12" w:space="0" w:color="000000"/>
              <w:right w:val="single" w:sz="12" w:space="0" w:color="auto"/>
            </w:tcBorders>
            <w:shd w:val="clear" w:color="auto" w:fill="auto"/>
            <w:vAlign w:val="bottom"/>
            <w:hideMark/>
          </w:tcPr>
          <w:p w14:paraId="072F02D1" w14:textId="00082376" w:rsidR="001C5AAE" w:rsidRPr="00A65417" w:rsidRDefault="001C5AAE" w:rsidP="00B72D9C">
            <w:pPr>
              <w:jc w:val="right"/>
              <w:rPr>
                <w:rFonts w:ascii="Arial" w:hAnsi="Arial" w:cs="Arial"/>
                <w:color w:val="000000"/>
                <w:sz w:val="17"/>
                <w:szCs w:val="17"/>
              </w:rPr>
            </w:pPr>
          </w:p>
        </w:tc>
        <w:tc>
          <w:tcPr>
            <w:tcW w:w="653" w:type="pct"/>
            <w:tcBorders>
              <w:top w:val="single" w:sz="12" w:space="0" w:color="000000"/>
              <w:left w:val="single" w:sz="12" w:space="0" w:color="auto"/>
              <w:right w:val="single" w:sz="12" w:space="0" w:color="auto"/>
            </w:tcBorders>
            <w:shd w:val="clear" w:color="auto" w:fill="auto"/>
            <w:vAlign w:val="bottom"/>
            <w:hideMark/>
          </w:tcPr>
          <w:p w14:paraId="2DEF300B" w14:textId="26CD0213" w:rsidR="001C5AAE" w:rsidRPr="00A65417" w:rsidRDefault="001C5AAE" w:rsidP="00B72D9C">
            <w:pPr>
              <w:jc w:val="right"/>
              <w:rPr>
                <w:rFonts w:ascii="Arial" w:hAnsi="Arial" w:cs="Arial"/>
                <w:color w:val="000000"/>
                <w:sz w:val="17"/>
                <w:szCs w:val="17"/>
              </w:rPr>
            </w:pPr>
          </w:p>
        </w:tc>
        <w:tc>
          <w:tcPr>
            <w:tcW w:w="508" w:type="pct"/>
            <w:tcBorders>
              <w:top w:val="single" w:sz="12" w:space="0" w:color="000000"/>
              <w:left w:val="single" w:sz="12" w:space="0" w:color="auto"/>
              <w:right w:val="single" w:sz="12" w:space="0" w:color="000000"/>
            </w:tcBorders>
            <w:shd w:val="clear" w:color="auto" w:fill="auto"/>
            <w:vAlign w:val="bottom"/>
            <w:hideMark/>
          </w:tcPr>
          <w:p w14:paraId="2AEA4E54" w14:textId="7B78B243" w:rsidR="001C5AAE" w:rsidRPr="00A65417" w:rsidRDefault="001C5AAE" w:rsidP="00B72D9C">
            <w:pPr>
              <w:jc w:val="right"/>
              <w:rPr>
                <w:rFonts w:ascii="Arial" w:hAnsi="Arial" w:cs="Arial"/>
                <w:color w:val="000000"/>
                <w:sz w:val="17"/>
                <w:szCs w:val="17"/>
              </w:rPr>
            </w:pPr>
          </w:p>
        </w:tc>
        <w:tc>
          <w:tcPr>
            <w:tcW w:w="507" w:type="pct"/>
            <w:tcBorders>
              <w:top w:val="single" w:sz="12" w:space="0" w:color="000000"/>
              <w:left w:val="single" w:sz="12" w:space="0" w:color="000000"/>
              <w:right w:val="single" w:sz="12" w:space="0" w:color="auto"/>
            </w:tcBorders>
            <w:shd w:val="clear" w:color="auto" w:fill="auto"/>
            <w:vAlign w:val="bottom"/>
          </w:tcPr>
          <w:p w14:paraId="1DA80BDC" w14:textId="014D392D" w:rsidR="001C5AAE" w:rsidRPr="00A65417" w:rsidRDefault="001C5AAE" w:rsidP="00B72D9C">
            <w:pPr>
              <w:jc w:val="right"/>
              <w:rPr>
                <w:rFonts w:ascii="Arial" w:hAnsi="Arial" w:cs="Arial"/>
                <w:color w:val="000000"/>
                <w:sz w:val="17"/>
                <w:szCs w:val="17"/>
              </w:rPr>
            </w:pPr>
          </w:p>
        </w:tc>
      </w:tr>
      <w:tr w:rsidR="001C5AAE" w:rsidRPr="003D55BB" w14:paraId="4EA27786" w14:textId="77777777" w:rsidTr="001C5AAE">
        <w:trPr>
          <w:trHeight w:val="675"/>
        </w:trPr>
        <w:tc>
          <w:tcPr>
            <w:tcW w:w="1638" w:type="pct"/>
            <w:tcBorders>
              <w:top w:val="nil"/>
              <w:left w:val="single" w:sz="12" w:space="0" w:color="auto"/>
              <w:bottom w:val="single" w:sz="12" w:space="0" w:color="auto"/>
              <w:right w:val="single" w:sz="12" w:space="0" w:color="000000"/>
            </w:tcBorders>
            <w:shd w:val="clear" w:color="auto" w:fill="auto"/>
            <w:vAlign w:val="center"/>
            <w:hideMark/>
          </w:tcPr>
          <w:p w14:paraId="50A916C7" w14:textId="6D92DCB2" w:rsidR="001C5AAE" w:rsidRPr="00A65417" w:rsidRDefault="001C5AAE" w:rsidP="002D654A">
            <w:pPr>
              <w:tabs>
                <w:tab w:val="right" w:pos="3119"/>
              </w:tabs>
              <w:rPr>
                <w:rFonts w:ascii="Arial" w:hAnsi="Arial" w:cs="Arial"/>
                <w:color w:val="000000"/>
                <w:sz w:val="17"/>
                <w:szCs w:val="17"/>
              </w:rPr>
            </w:pPr>
            <w:r w:rsidRPr="00A65417">
              <w:rPr>
                <w:rFonts w:ascii="Arial" w:hAnsi="Arial" w:cs="Arial"/>
                <w:color w:val="000000"/>
                <w:sz w:val="17"/>
                <w:szCs w:val="17"/>
              </w:rPr>
              <w:t>1.</w:t>
            </w:r>
            <w:r w:rsidRPr="00A65417">
              <w:rPr>
                <w:rFonts w:ascii="Arial" w:eastAsia="Arial" w:hAnsi="Arial" w:cs="Arial"/>
                <w:sz w:val="17"/>
                <w:szCs w:val="17"/>
              </w:rPr>
              <w:t xml:space="preserve"> </w:t>
            </w:r>
            <w:r w:rsidRPr="00A65417">
              <w:rPr>
                <w:rFonts w:ascii="Arial" w:eastAsia="Arial" w:hAnsi="Arial" w:cs="Arial"/>
                <w:sz w:val="17"/>
                <w:szCs w:val="17"/>
              </w:rPr>
              <w:tab/>
            </w:r>
            <w:r w:rsidRPr="00A65417">
              <w:rPr>
                <w:rFonts w:ascii="Arial" w:hAnsi="Arial" w:cs="Arial"/>
                <w:color w:val="000000"/>
                <w:sz w:val="17"/>
                <w:szCs w:val="17"/>
              </w:rPr>
              <w:t>Campaña de  comunicación institucional</w:t>
            </w:r>
            <w:r w:rsidRPr="00A65417">
              <w:rPr>
                <w:rFonts w:ascii="Arial" w:hAnsi="Arial" w:cs="Arial"/>
                <w:color w:val="000000"/>
                <w:sz w:val="17"/>
                <w:szCs w:val="17"/>
              </w:rPr>
              <w:tab/>
              <w:t xml:space="preserve"> </w:t>
            </w:r>
            <w:r w:rsidRPr="00A65417">
              <w:rPr>
                <w:rFonts w:ascii="Arial" w:hAnsi="Arial" w:cs="Arial"/>
                <w:b/>
                <w:bCs/>
                <w:i/>
                <w:iCs/>
                <w:color w:val="000000"/>
                <w:sz w:val="17"/>
                <w:szCs w:val="17"/>
              </w:rPr>
              <w:t>(Si/No)</w:t>
            </w:r>
          </w:p>
        </w:tc>
        <w:tc>
          <w:tcPr>
            <w:tcW w:w="536" w:type="pct"/>
            <w:tcBorders>
              <w:top w:val="nil"/>
              <w:left w:val="nil"/>
              <w:bottom w:val="single" w:sz="12" w:space="0" w:color="auto"/>
              <w:right w:val="single" w:sz="12" w:space="0" w:color="000000"/>
            </w:tcBorders>
            <w:shd w:val="clear" w:color="auto" w:fill="auto"/>
            <w:vAlign w:val="bottom"/>
            <w:hideMark/>
          </w:tcPr>
          <w:p w14:paraId="012E526D" w14:textId="77777777" w:rsidR="001C5AAE" w:rsidRPr="00A65417" w:rsidRDefault="001C5AAE" w:rsidP="00B72D9C">
            <w:pPr>
              <w:ind w:firstLineChars="200" w:firstLine="340"/>
              <w:jc w:val="right"/>
              <w:rPr>
                <w:rFonts w:ascii="Arial" w:hAnsi="Arial" w:cs="Arial"/>
                <w:color w:val="000000"/>
                <w:sz w:val="17"/>
                <w:szCs w:val="17"/>
              </w:rPr>
            </w:pPr>
          </w:p>
        </w:tc>
        <w:tc>
          <w:tcPr>
            <w:tcW w:w="579" w:type="pct"/>
            <w:tcBorders>
              <w:top w:val="nil"/>
              <w:left w:val="nil"/>
              <w:bottom w:val="single" w:sz="12" w:space="0" w:color="auto"/>
              <w:right w:val="single" w:sz="12" w:space="0" w:color="000000"/>
            </w:tcBorders>
            <w:shd w:val="clear" w:color="auto" w:fill="auto"/>
            <w:vAlign w:val="bottom"/>
          </w:tcPr>
          <w:p w14:paraId="01DBABEF" w14:textId="6792AE1C" w:rsidR="001C5AAE" w:rsidRPr="00A65417" w:rsidRDefault="001C5AAE" w:rsidP="00B72D9C">
            <w:pPr>
              <w:ind w:firstLineChars="200" w:firstLine="340"/>
              <w:jc w:val="right"/>
              <w:rPr>
                <w:rFonts w:ascii="Arial" w:hAnsi="Arial" w:cs="Arial"/>
                <w:color w:val="000000"/>
                <w:sz w:val="17"/>
                <w:szCs w:val="17"/>
              </w:rPr>
            </w:pPr>
          </w:p>
        </w:tc>
        <w:tc>
          <w:tcPr>
            <w:tcW w:w="579" w:type="pct"/>
            <w:tcBorders>
              <w:top w:val="nil"/>
              <w:left w:val="single" w:sz="12" w:space="0" w:color="000000"/>
              <w:bottom w:val="single" w:sz="12" w:space="0" w:color="auto"/>
              <w:right w:val="single" w:sz="12" w:space="0" w:color="auto"/>
            </w:tcBorders>
            <w:shd w:val="clear" w:color="auto" w:fill="auto"/>
            <w:vAlign w:val="center"/>
            <w:hideMark/>
          </w:tcPr>
          <w:p w14:paraId="635FA8EB" w14:textId="34FA43CF" w:rsidR="001C5AAE" w:rsidRPr="00A65417" w:rsidRDefault="001C5AAE" w:rsidP="002D654A">
            <w:pPr>
              <w:tabs>
                <w:tab w:val="right" w:pos="3119"/>
              </w:tabs>
              <w:jc w:val="right"/>
              <w:rPr>
                <w:rFonts w:ascii="Arial" w:hAnsi="Arial" w:cs="Arial"/>
                <w:color w:val="000000"/>
                <w:sz w:val="17"/>
                <w:szCs w:val="17"/>
              </w:rPr>
            </w:pPr>
            <w:r w:rsidRPr="00A65417">
              <w:rPr>
                <w:rFonts w:ascii="Arial" w:hAnsi="Arial" w:cs="Arial"/>
                <w:color w:val="000000"/>
                <w:sz w:val="17"/>
                <w:szCs w:val="17"/>
              </w:rPr>
              <w:t>Sí</w:t>
            </w:r>
          </w:p>
        </w:tc>
        <w:tc>
          <w:tcPr>
            <w:tcW w:w="653" w:type="pct"/>
            <w:tcBorders>
              <w:top w:val="nil"/>
              <w:left w:val="single" w:sz="12" w:space="0" w:color="auto"/>
              <w:bottom w:val="single" w:sz="12" w:space="0" w:color="auto"/>
              <w:right w:val="single" w:sz="12" w:space="0" w:color="auto"/>
            </w:tcBorders>
            <w:shd w:val="clear" w:color="auto" w:fill="auto"/>
            <w:vAlign w:val="center"/>
            <w:hideMark/>
          </w:tcPr>
          <w:p w14:paraId="67E028F2" w14:textId="2E2F05CB" w:rsidR="001C5AAE" w:rsidRPr="00A65417" w:rsidRDefault="001C5AAE" w:rsidP="002D654A">
            <w:pPr>
              <w:tabs>
                <w:tab w:val="left" w:pos="270"/>
              </w:tabs>
              <w:jc w:val="right"/>
              <w:rPr>
                <w:rFonts w:ascii="Arial" w:hAnsi="Arial" w:cs="Arial"/>
                <w:color w:val="000000"/>
                <w:sz w:val="17"/>
                <w:szCs w:val="17"/>
              </w:rPr>
            </w:pPr>
            <w:r w:rsidRPr="00A65417">
              <w:rPr>
                <w:rFonts w:ascii="Arial" w:hAnsi="Arial" w:cs="Arial"/>
                <w:color w:val="000000"/>
                <w:sz w:val="17"/>
                <w:szCs w:val="17"/>
              </w:rPr>
              <w:t>Sí</w:t>
            </w:r>
          </w:p>
        </w:tc>
        <w:tc>
          <w:tcPr>
            <w:tcW w:w="508" w:type="pct"/>
            <w:tcBorders>
              <w:top w:val="nil"/>
              <w:left w:val="single" w:sz="12" w:space="0" w:color="auto"/>
              <w:bottom w:val="single" w:sz="12" w:space="0" w:color="auto"/>
              <w:right w:val="single" w:sz="12" w:space="0" w:color="000000"/>
            </w:tcBorders>
            <w:shd w:val="clear" w:color="auto" w:fill="auto"/>
            <w:vAlign w:val="center"/>
            <w:hideMark/>
          </w:tcPr>
          <w:p w14:paraId="1D8FBA23" w14:textId="30A7EADA" w:rsidR="001C5AAE" w:rsidRPr="00A65417" w:rsidRDefault="001C5AAE" w:rsidP="002D654A">
            <w:pPr>
              <w:jc w:val="right"/>
              <w:rPr>
                <w:rFonts w:ascii="Arial" w:hAnsi="Arial" w:cs="Arial"/>
                <w:color w:val="000000"/>
                <w:sz w:val="17"/>
                <w:szCs w:val="17"/>
              </w:rPr>
            </w:pPr>
            <w:r w:rsidRPr="00A65417">
              <w:rPr>
                <w:rFonts w:ascii="Arial" w:hAnsi="Arial" w:cs="Arial"/>
                <w:color w:val="000000"/>
                <w:sz w:val="17"/>
                <w:szCs w:val="17"/>
              </w:rPr>
              <w:t>Sí</w:t>
            </w:r>
          </w:p>
        </w:tc>
        <w:tc>
          <w:tcPr>
            <w:tcW w:w="507" w:type="pct"/>
            <w:tcBorders>
              <w:top w:val="nil"/>
              <w:left w:val="single" w:sz="12" w:space="0" w:color="000000"/>
              <w:bottom w:val="single" w:sz="12" w:space="0" w:color="auto"/>
              <w:right w:val="single" w:sz="12" w:space="0" w:color="auto"/>
            </w:tcBorders>
            <w:shd w:val="clear" w:color="auto" w:fill="auto"/>
            <w:vAlign w:val="center"/>
            <w:hideMark/>
          </w:tcPr>
          <w:p w14:paraId="33CCB0AC" w14:textId="0E1CC8BA" w:rsidR="001C5AAE" w:rsidRPr="00A65417" w:rsidRDefault="001C5AAE" w:rsidP="002D654A">
            <w:pPr>
              <w:jc w:val="right"/>
              <w:rPr>
                <w:rFonts w:ascii="Arial" w:hAnsi="Arial" w:cs="Arial"/>
                <w:color w:val="000000"/>
                <w:sz w:val="17"/>
                <w:szCs w:val="17"/>
              </w:rPr>
            </w:pPr>
            <w:r w:rsidRPr="00A65417">
              <w:rPr>
                <w:rFonts w:ascii="Arial" w:hAnsi="Arial" w:cs="Arial"/>
                <w:color w:val="000000"/>
                <w:sz w:val="17"/>
                <w:szCs w:val="17"/>
              </w:rPr>
              <w:t>Sí</w:t>
            </w:r>
          </w:p>
        </w:tc>
      </w:tr>
    </w:tbl>
    <w:p w14:paraId="3EAB425E" w14:textId="7471DB40" w:rsidR="00A65417" w:rsidRDefault="00A65417">
      <w:pPr>
        <w:spacing w:after="160" w:line="259" w:lineRule="auto"/>
        <w:jc w:val="left"/>
        <w:rPr>
          <w:rFonts w:ascii="Arial" w:hAnsi="Arial" w:cs="Arial"/>
          <w:szCs w:val="4"/>
        </w:rPr>
      </w:pPr>
    </w:p>
    <w:tbl>
      <w:tblPr>
        <w:tblW w:w="5409" w:type="pct"/>
        <w:tblInd w:w="-299" w:type="dxa"/>
        <w:tblLayout w:type="fixed"/>
        <w:tblCellMar>
          <w:left w:w="70" w:type="dxa"/>
          <w:right w:w="70" w:type="dxa"/>
        </w:tblCellMar>
        <w:tblLook w:val="04A0" w:firstRow="1" w:lastRow="0" w:firstColumn="1" w:lastColumn="0" w:noHBand="0" w:noVBand="1"/>
      </w:tblPr>
      <w:tblGrid>
        <w:gridCol w:w="3206"/>
        <w:gridCol w:w="1052"/>
        <w:gridCol w:w="1133"/>
        <w:gridCol w:w="1135"/>
        <w:gridCol w:w="994"/>
        <w:gridCol w:w="286"/>
        <w:gridCol w:w="849"/>
        <w:gridCol w:w="141"/>
        <w:gridCol w:w="986"/>
      </w:tblGrid>
      <w:tr w:rsidR="00402403" w:rsidRPr="003D55BB" w14:paraId="275FE2B2" w14:textId="77777777" w:rsidTr="00A65417">
        <w:trPr>
          <w:trHeight w:val="330"/>
        </w:trPr>
        <w:tc>
          <w:tcPr>
            <w:tcW w:w="5000" w:type="pct"/>
            <w:gridSpan w:val="9"/>
            <w:tcBorders>
              <w:top w:val="single" w:sz="12" w:space="0" w:color="000000"/>
              <w:left w:val="single" w:sz="12" w:space="0" w:color="000000"/>
              <w:bottom w:val="single" w:sz="12" w:space="0" w:color="000000"/>
              <w:right w:val="single" w:sz="12" w:space="0" w:color="auto"/>
            </w:tcBorders>
            <w:shd w:val="clear" w:color="auto" w:fill="auto"/>
            <w:vAlign w:val="center"/>
            <w:hideMark/>
          </w:tcPr>
          <w:p w14:paraId="03246C6A" w14:textId="77777777" w:rsidR="00402403" w:rsidRPr="00A65417" w:rsidRDefault="00402403" w:rsidP="00B434D3">
            <w:pPr>
              <w:jc w:val="center"/>
              <w:rPr>
                <w:rFonts w:ascii="Arial" w:hAnsi="Arial" w:cs="Arial"/>
                <w:b/>
                <w:bCs/>
                <w:color w:val="000000"/>
                <w:sz w:val="17"/>
                <w:szCs w:val="17"/>
              </w:rPr>
            </w:pPr>
            <w:r w:rsidRPr="00A65417">
              <w:rPr>
                <w:rFonts w:ascii="Arial" w:hAnsi="Arial" w:cs="Arial"/>
                <w:b/>
                <w:bCs/>
                <w:color w:val="000000"/>
                <w:sz w:val="17"/>
                <w:szCs w:val="17"/>
              </w:rPr>
              <w:t>OBJETIVO / ACTIVIDAD</w:t>
            </w:r>
          </w:p>
        </w:tc>
      </w:tr>
      <w:tr w:rsidR="00402403" w:rsidRPr="002D654A" w14:paraId="2471CC5B" w14:textId="77777777" w:rsidTr="00A65417">
        <w:trPr>
          <w:trHeight w:val="887"/>
        </w:trPr>
        <w:tc>
          <w:tcPr>
            <w:tcW w:w="5000" w:type="pct"/>
            <w:gridSpan w:val="9"/>
            <w:tcBorders>
              <w:top w:val="single" w:sz="12" w:space="0" w:color="000000"/>
              <w:left w:val="single" w:sz="12" w:space="0" w:color="000000"/>
              <w:bottom w:val="single" w:sz="12" w:space="0" w:color="000000"/>
              <w:right w:val="single" w:sz="12" w:space="0" w:color="auto"/>
            </w:tcBorders>
            <w:shd w:val="clear" w:color="auto" w:fill="auto"/>
            <w:vAlign w:val="center"/>
            <w:hideMark/>
          </w:tcPr>
          <w:p w14:paraId="24888562" w14:textId="77777777" w:rsidR="00402403" w:rsidRPr="00A65417" w:rsidRDefault="00402403" w:rsidP="00B434D3">
            <w:pPr>
              <w:tabs>
                <w:tab w:val="left" w:pos="315"/>
              </w:tabs>
              <w:rPr>
                <w:rFonts w:ascii="Arial" w:hAnsi="Arial" w:cs="Arial"/>
                <w:b/>
                <w:bCs/>
                <w:color w:val="000000"/>
                <w:sz w:val="17"/>
                <w:szCs w:val="17"/>
              </w:rPr>
            </w:pPr>
            <w:r w:rsidRPr="00A65417">
              <w:rPr>
                <w:rFonts w:ascii="Arial" w:hAnsi="Arial" w:cs="Arial"/>
                <w:b/>
                <w:bCs/>
                <w:color w:val="000000"/>
                <w:sz w:val="17"/>
                <w:szCs w:val="17"/>
              </w:rPr>
              <w:t>9.</w:t>
            </w:r>
            <w:r w:rsidRPr="00A65417">
              <w:rPr>
                <w:rFonts w:ascii="Arial" w:hAnsi="Arial" w:cs="Arial"/>
                <w:sz w:val="17"/>
                <w:szCs w:val="17"/>
              </w:rPr>
              <w:tab/>
            </w:r>
            <w:r w:rsidRPr="00A65417">
              <w:rPr>
                <w:rFonts w:ascii="Arial" w:hAnsi="Arial" w:cs="Arial"/>
                <w:b/>
                <w:bCs/>
                <w:color w:val="000000"/>
                <w:sz w:val="17"/>
                <w:szCs w:val="17"/>
              </w:rPr>
              <w:t>Digitalización de los expedientes de incompatibilidad de los altos cargos y de los empleados públicos de la A.G.E e Implantación de la tramitación electrónica de los procedimientos de la Ley 53/84, de 26 de diciembre, de Incompatibilidades del personal al servicio de las Administraciones Públicas.</w:t>
            </w:r>
          </w:p>
        </w:tc>
      </w:tr>
      <w:tr w:rsidR="00394378" w:rsidRPr="002D654A" w14:paraId="61E51064" w14:textId="77777777" w:rsidTr="00A65417">
        <w:trPr>
          <w:trHeight w:val="330"/>
        </w:trPr>
        <w:tc>
          <w:tcPr>
            <w:tcW w:w="1639" w:type="pct"/>
            <w:vMerge w:val="restart"/>
            <w:tcBorders>
              <w:top w:val="single" w:sz="12" w:space="0" w:color="000000"/>
              <w:left w:val="single" w:sz="12" w:space="0" w:color="000000"/>
              <w:bottom w:val="nil"/>
              <w:right w:val="single" w:sz="12" w:space="0" w:color="auto"/>
            </w:tcBorders>
            <w:shd w:val="clear" w:color="auto" w:fill="auto"/>
            <w:vAlign w:val="center"/>
            <w:hideMark/>
          </w:tcPr>
          <w:p w14:paraId="3CB98B09" w14:textId="77777777" w:rsidR="00402403" w:rsidRPr="00A65417" w:rsidRDefault="00402403" w:rsidP="00B434D3">
            <w:pPr>
              <w:rPr>
                <w:rFonts w:ascii="Arial" w:hAnsi="Arial" w:cs="Arial"/>
                <w:b/>
                <w:bCs/>
                <w:color w:val="000000"/>
                <w:sz w:val="17"/>
                <w:szCs w:val="17"/>
              </w:rPr>
            </w:pPr>
            <w:r w:rsidRPr="00A65417">
              <w:rPr>
                <w:rFonts w:ascii="Arial" w:hAnsi="Arial" w:cs="Arial"/>
                <w:b/>
                <w:bCs/>
                <w:color w:val="000000"/>
                <w:sz w:val="17"/>
                <w:szCs w:val="17"/>
              </w:rPr>
              <w:t>INDICADORES</w:t>
            </w:r>
          </w:p>
        </w:tc>
        <w:tc>
          <w:tcPr>
            <w:tcW w:w="1114" w:type="pct"/>
            <w:gridSpan w:val="2"/>
            <w:tcBorders>
              <w:top w:val="single" w:sz="8" w:space="0" w:color="auto"/>
              <w:left w:val="single" w:sz="12" w:space="0" w:color="auto"/>
              <w:bottom w:val="single" w:sz="12" w:space="0" w:color="auto"/>
              <w:right w:val="single" w:sz="12" w:space="0" w:color="auto"/>
            </w:tcBorders>
            <w:shd w:val="clear" w:color="auto" w:fill="auto"/>
            <w:vAlign w:val="center"/>
            <w:hideMark/>
          </w:tcPr>
          <w:p w14:paraId="3517B927" w14:textId="77777777" w:rsidR="00402403" w:rsidRPr="00A65417" w:rsidRDefault="00402403" w:rsidP="00B434D3">
            <w:pPr>
              <w:jc w:val="center"/>
              <w:rPr>
                <w:rFonts w:ascii="Arial" w:hAnsi="Arial" w:cs="Arial"/>
                <w:b/>
                <w:bCs/>
                <w:color w:val="000000"/>
                <w:sz w:val="17"/>
                <w:szCs w:val="17"/>
              </w:rPr>
            </w:pPr>
            <w:r w:rsidRPr="00A65417">
              <w:rPr>
                <w:rFonts w:ascii="Arial" w:hAnsi="Arial" w:cs="Arial"/>
                <w:b/>
                <w:bCs/>
                <w:color w:val="000000"/>
                <w:sz w:val="17"/>
                <w:szCs w:val="17"/>
              </w:rPr>
              <w:t>2020</w:t>
            </w:r>
          </w:p>
        </w:tc>
        <w:tc>
          <w:tcPr>
            <w:tcW w:w="1234" w:type="pct"/>
            <w:gridSpan w:val="3"/>
            <w:tcBorders>
              <w:top w:val="single" w:sz="8" w:space="0" w:color="auto"/>
              <w:left w:val="single" w:sz="12" w:space="0" w:color="auto"/>
              <w:bottom w:val="nil"/>
              <w:right w:val="single" w:sz="12" w:space="0" w:color="000000"/>
            </w:tcBorders>
            <w:shd w:val="clear" w:color="auto" w:fill="auto"/>
            <w:vAlign w:val="center"/>
            <w:hideMark/>
          </w:tcPr>
          <w:p w14:paraId="6A26E1AF" w14:textId="77777777" w:rsidR="00402403" w:rsidRPr="00A65417" w:rsidRDefault="00402403" w:rsidP="00B434D3">
            <w:pPr>
              <w:jc w:val="center"/>
              <w:rPr>
                <w:rFonts w:ascii="Arial" w:hAnsi="Arial" w:cs="Arial"/>
                <w:b/>
                <w:bCs/>
                <w:color w:val="000000"/>
                <w:sz w:val="17"/>
                <w:szCs w:val="17"/>
              </w:rPr>
            </w:pPr>
            <w:r w:rsidRPr="00A65417">
              <w:rPr>
                <w:rFonts w:ascii="Arial" w:hAnsi="Arial" w:cs="Arial"/>
                <w:b/>
                <w:bCs/>
                <w:color w:val="000000"/>
                <w:sz w:val="17"/>
                <w:szCs w:val="17"/>
              </w:rPr>
              <w:t>2021</w:t>
            </w:r>
          </w:p>
        </w:tc>
        <w:tc>
          <w:tcPr>
            <w:tcW w:w="506" w:type="pct"/>
            <w:gridSpan w:val="2"/>
            <w:tcBorders>
              <w:top w:val="single" w:sz="8" w:space="0" w:color="auto"/>
              <w:left w:val="nil"/>
              <w:bottom w:val="single" w:sz="12" w:space="0" w:color="auto"/>
              <w:right w:val="single" w:sz="12" w:space="0" w:color="000000"/>
            </w:tcBorders>
            <w:shd w:val="clear" w:color="auto" w:fill="auto"/>
            <w:vAlign w:val="center"/>
            <w:hideMark/>
          </w:tcPr>
          <w:p w14:paraId="70ACF294" w14:textId="77777777" w:rsidR="00402403" w:rsidRPr="00A65417" w:rsidRDefault="00402403" w:rsidP="00B434D3">
            <w:pPr>
              <w:jc w:val="center"/>
              <w:rPr>
                <w:rFonts w:ascii="Arial" w:hAnsi="Arial" w:cs="Arial"/>
                <w:b/>
                <w:bCs/>
                <w:color w:val="000000"/>
                <w:sz w:val="17"/>
                <w:szCs w:val="17"/>
              </w:rPr>
            </w:pPr>
            <w:r w:rsidRPr="00A65417">
              <w:rPr>
                <w:rFonts w:ascii="Arial" w:hAnsi="Arial" w:cs="Arial"/>
                <w:b/>
                <w:bCs/>
                <w:color w:val="000000"/>
                <w:sz w:val="17"/>
                <w:szCs w:val="17"/>
              </w:rPr>
              <w:t>2022</w:t>
            </w:r>
          </w:p>
        </w:tc>
        <w:tc>
          <w:tcPr>
            <w:tcW w:w="507" w:type="pct"/>
            <w:tcBorders>
              <w:top w:val="single" w:sz="8" w:space="0" w:color="auto"/>
              <w:left w:val="nil"/>
              <w:bottom w:val="single" w:sz="12" w:space="0" w:color="auto"/>
              <w:right w:val="single" w:sz="12" w:space="0" w:color="auto"/>
            </w:tcBorders>
            <w:shd w:val="clear" w:color="auto" w:fill="auto"/>
            <w:vAlign w:val="center"/>
            <w:hideMark/>
          </w:tcPr>
          <w:p w14:paraId="35E30935" w14:textId="77777777" w:rsidR="00402403" w:rsidRPr="00A65417" w:rsidRDefault="00402403" w:rsidP="00B434D3">
            <w:pPr>
              <w:jc w:val="center"/>
              <w:rPr>
                <w:rFonts w:ascii="Arial" w:hAnsi="Arial" w:cs="Arial"/>
                <w:b/>
                <w:bCs/>
                <w:color w:val="000000"/>
                <w:sz w:val="17"/>
                <w:szCs w:val="17"/>
              </w:rPr>
            </w:pPr>
            <w:r w:rsidRPr="00A65417">
              <w:rPr>
                <w:rFonts w:ascii="Arial" w:hAnsi="Arial" w:cs="Arial"/>
                <w:b/>
                <w:bCs/>
                <w:color w:val="000000"/>
                <w:sz w:val="17"/>
                <w:szCs w:val="17"/>
              </w:rPr>
              <w:t>2023</w:t>
            </w:r>
          </w:p>
        </w:tc>
      </w:tr>
      <w:tr w:rsidR="00A65417" w:rsidRPr="002D654A" w14:paraId="1AFDE8F6" w14:textId="77777777" w:rsidTr="00A65417">
        <w:trPr>
          <w:trHeight w:val="615"/>
        </w:trPr>
        <w:tc>
          <w:tcPr>
            <w:tcW w:w="1639" w:type="pct"/>
            <w:vMerge/>
            <w:tcBorders>
              <w:top w:val="single" w:sz="12" w:space="0" w:color="000000"/>
              <w:left w:val="single" w:sz="12" w:space="0" w:color="000000"/>
              <w:bottom w:val="single" w:sz="12" w:space="0" w:color="auto"/>
              <w:right w:val="single" w:sz="12" w:space="0" w:color="auto"/>
            </w:tcBorders>
            <w:vAlign w:val="center"/>
            <w:hideMark/>
          </w:tcPr>
          <w:p w14:paraId="2BB2B9E0" w14:textId="77777777" w:rsidR="00A65417" w:rsidRPr="00A65417" w:rsidRDefault="00A65417" w:rsidP="005E5E26">
            <w:pPr>
              <w:rPr>
                <w:rFonts w:ascii="Arial" w:hAnsi="Arial" w:cs="Arial"/>
                <w:b/>
                <w:bCs/>
                <w:color w:val="000000"/>
                <w:sz w:val="17"/>
                <w:szCs w:val="17"/>
              </w:rPr>
            </w:pPr>
          </w:p>
        </w:tc>
        <w:tc>
          <w:tcPr>
            <w:tcW w:w="535" w:type="pct"/>
            <w:tcBorders>
              <w:top w:val="single" w:sz="12" w:space="0" w:color="auto"/>
              <w:left w:val="single" w:sz="12" w:space="0" w:color="auto"/>
              <w:bottom w:val="single" w:sz="12" w:space="0" w:color="auto"/>
              <w:right w:val="single" w:sz="12" w:space="0" w:color="auto"/>
            </w:tcBorders>
            <w:shd w:val="clear" w:color="auto" w:fill="auto"/>
            <w:vAlign w:val="center"/>
            <w:hideMark/>
          </w:tcPr>
          <w:p w14:paraId="2AB75673" w14:textId="59DEFC9B" w:rsidR="00A65417" w:rsidRPr="00A65417" w:rsidRDefault="00A65417" w:rsidP="00141468">
            <w:pPr>
              <w:jc w:val="center"/>
              <w:rPr>
                <w:rFonts w:ascii="Arial" w:hAnsi="Arial" w:cs="Arial"/>
                <w:b/>
                <w:bCs/>
                <w:color w:val="000000"/>
                <w:sz w:val="17"/>
                <w:szCs w:val="17"/>
              </w:rPr>
            </w:pPr>
            <w:r w:rsidRPr="00A65417">
              <w:rPr>
                <w:rFonts w:ascii="Arial" w:hAnsi="Arial" w:cs="Arial"/>
                <w:b/>
                <w:bCs/>
                <w:color w:val="000000"/>
                <w:sz w:val="17"/>
                <w:szCs w:val="17"/>
              </w:rPr>
              <w:t>Presu-puestado</w:t>
            </w:r>
          </w:p>
        </w:tc>
        <w:tc>
          <w:tcPr>
            <w:tcW w:w="579" w:type="pct"/>
            <w:tcBorders>
              <w:top w:val="single" w:sz="12" w:space="0" w:color="auto"/>
              <w:left w:val="single" w:sz="12" w:space="0" w:color="auto"/>
              <w:bottom w:val="single" w:sz="12" w:space="0" w:color="auto"/>
              <w:right w:val="single" w:sz="12" w:space="0" w:color="auto"/>
            </w:tcBorders>
            <w:shd w:val="clear" w:color="auto" w:fill="auto"/>
            <w:vAlign w:val="center"/>
          </w:tcPr>
          <w:p w14:paraId="02918F49" w14:textId="5789CE08" w:rsidR="00A65417" w:rsidRPr="00A65417" w:rsidRDefault="00A65417" w:rsidP="00141468">
            <w:pPr>
              <w:jc w:val="center"/>
              <w:rPr>
                <w:rFonts w:ascii="Arial" w:hAnsi="Arial" w:cs="Arial"/>
                <w:b/>
                <w:bCs/>
                <w:color w:val="000000"/>
                <w:sz w:val="17"/>
                <w:szCs w:val="17"/>
              </w:rPr>
            </w:pPr>
            <w:r w:rsidRPr="00A65417">
              <w:rPr>
                <w:rFonts w:ascii="Arial" w:hAnsi="Arial" w:cs="Arial"/>
                <w:b/>
                <w:bCs/>
                <w:color w:val="000000"/>
                <w:sz w:val="17"/>
                <w:szCs w:val="17"/>
              </w:rPr>
              <w:t>Realizado</w:t>
            </w:r>
          </w:p>
        </w:tc>
        <w:tc>
          <w:tcPr>
            <w:tcW w:w="580" w:type="pct"/>
            <w:tcBorders>
              <w:top w:val="single" w:sz="12" w:space="0" w:color="auto"/>
              <w:left w:val="single" w:sz="12" w:space="0" w:color="auto"/>
              <w:bottom w:val="single" w:sz="12" w:space="0" w:color="auto"/>
              <w:right w:val="single" w:sz="12" w:space="0" w:color="auto"/>
            </w:tcBorders>
            <w:shd w:val="clear" w:color="auto" w:fill="auto"/>
            <w:vAlign w:val="center"/>
            <w:hideMark/>
          </w:tcPr>
          <w:p w14:paraId="25328CE2" w14:textId="77777777" w:rsidR="00A65417" w:rsidRPr="00A65417" w:rsidRDefault="00A65417" w:rsidP="00141468">
            <w:pPr>
              <w:jc w:val="center"/>
              <w:rPr>
                <w:rFonts w:ascii="Arial" w:hAnsi="Arial" w:cs="Arial"/>
                <w:b/>
                <w:bCs/>
                <w:color w:val="000000"/>
                <w:sz w:val="17"/>
                <w:szCs w:val="17"/>
              </w:rPr>
            </w:pPr>
            <w:r w:rsidRPr="00A65417">
              <w:rPr>
                <w:rFonts w:ascii="Arial" w:hAnsi="Arial" w:cs="Arial"/>
                <w:b/>
                <w:bCs/>
                <w:color w:val="000000"/>
                <w:sz w:val="17"/>
                <w:szCs w:val="17"/>
              </w:rPr>
              <w:t>Presu-puestado</w:t>
            </w:r>
          </w:p>
        </w:tc>
        <w:tc>
          <w:tcPr>
            <w:tcW w:w="654" w:type="pct"/>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14:paraId="1F5377C6" w14:textId="77777777" w:rsidR="00A65417" w:rsidRPr="00A65417" w:rsidRDefault="00A65417" w:rsidP="00141468">
            <w:pPr>
              <w:jc w:val="center"/>
              <w:rPr>
                <w:rFonts w:ascii="Arial" w:hAnsi="Arial" w:cs="Arial"/>
                <w:b/>
                <w:bCs/>
                <w:color w:val="000000"/>
                <w:sz w:val="17"/>
                <w:szCs w:val="17"/>
              </w:rPr>
            </w:pPr>
            <w:r w:rsidRPr="00A65417">
              <w:rPr>
                <w:rFonts w:ascii="Arial" w:hAnsi="Arial" w:cs="Arial"/>
                <w:b/>
                <w:bCs/>
                <w:color w:val="000000"/>
                <w:sz w:val="17"/>
                <w:szCs w:val="17"/>
              </w:rPr>
              <w:t>Ejecución Prevista</w:t>
            </w:r>
          </w:p>
        </w:tc>
        <w:tc>
          <w:tcPr>
            <w:tcW w:w="506" w:type="pct"/>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14:paraId="60269DDA" w14:textId="77777777" w:rsidR="00A65417" w:rsidRPr="00A65417" w:rsidRDefault="00A65417" w:rsidP="00141468">
            <w:pPr>
              <w:jc w:val="center"/>
              <w:rPr>
                <w:rFonts w:ascii="Arial" w:hAnsi="Arial" w:cs="Arial"/>
                <w:b/>
                <w:bCs/>
                <w:color w:val="000000"/>
                <w:sz w:val="17"/>
                <w:szCs w:val="17"/>
              </w:rPr>
            </w:pPr>
            <w:r w:rsidRPr="00A65417">
              <w:rPr>
                <w:rFonts w:ascii="Arial" w:hAnsi="Arial" w:cs="Arial"/>
                <w:b/>
                <w:bCs/>
                <w:color w:val="000000"/>
                <w:sz w:val="17"/>
                <w:szCs w:val="17"/>
              </w:rPr>
              <w:t>Presu-puestado</w:t>
            </w:r>
          </w:p>
        </w:tc>
        <w:tc>
          <w:tcPr>
            <w:tcW w:w="507" w:type="pct"/>
            <w:tcBorders>
              <w:top w:val="single" w:sz="12" w:space="0" w:color="auto"/>
              <w:left w:val="single" w:sz="12" w:space="0" w:color="auto"/>
              <w:bottom w:val="single" w:sz="12" w:space="0" w:color="auto"/>
              <w:right w:val="single" w:sz="12" w:space="0" w:color="auto"/>
            </w:tcBorders>
            <w:shd w:val="clear" w:color="auto" w:fill="auto"/>
            <w:vAlign w:val="center"/>
            <w:hideMark/>
          </w:tcPr>
          <w:p w14:paraId="60619780" w14:textId="2CC1DE95" w:rsidR="00A65417" w:rsidRPr="00A65417" w:rsidRDefault="00A65417" w:rsidP="005E5E26">
            <w:pPr>
              <w:rPr>
                <w:rFonts w:ascii="Arial" w:hAnsi="Arial" w:cs="Arial"/>
                <w:b/>
                <w:bCs/>
                <w:color w:val="000000"/>
                <w:sz w:val="17"/>
                <w:szCs w:val="17"/>
              </w:rPr>
            </w:pPr>
            <w:r w:rsidRPr="00A65417">
              <w:rPr>
                <w:rFonts w:ascii="Arial" w:hAnsi="Arial" w:cs="Arial"/>
                <w:b/>
                <w:sz w:val="17"/>
                <w:szCs w:val="17"/>
              </w:rPr>
              <w:t>Estimado</w:t>
            </w:r>
          </w:p>
        </w:tc>
      </w:tr>
      <w:tr w:rsidR="00A65417" w:rsidRPr="002D654A" w14:paraId="4344E2DE" w14:textId="77777777" w:rsidTr="00A65417">
        <w:trPr>
          <w:trHeight w:val="397"/>
        </w:trPr>
        <w:tc>
          <w:tcPr>
            <w:tcW w:w="1639" w:type="pct"/>
            <w:tcBorders>
              <w:top w:val="single" w:sz="12" w:space="0" w:color="auto"/>
              <w:left w:val="single" w:sz="12" w:space="0" w:color="auto"/>
              <w:bottom w:val="nil"/>
              <w:right w:val="single" w:sz="12" w:space="0" w:color="auto"/>
            </w:tcBorders>
            <w:shd w:val="clear" w:color="auto" w:fill="auto"/>
            <w:vAlign w:val="center"/>
            <w:hideMark/>
          </w:tcPr>
          <w:p w14:paraId="19DEE895" w14:textId="01F9882E" w:rsidR="00A65417" w:rsidRPr="00A65417" w:rsidRDefault="00A65417" w:rsidP="00D2016B">
            <w:pPr>
              <w:tabs>
                <w:tab w:val="right" w:pos="3119"/>
              </w:tabs>
              <w:rPr>
                <w:rFonts w:ascii="Arial" w:hAnsi="Arial" w:cs="Arial"/>
                <w:color w:val="000000"/>
                <w:sz w:val="17"/>
                <w:szCs w:val="17"/>
              </w:rPr>
            </w:pPr>
            <w:r w:rsidRPr="00A65417">
              <w:rPr>
                <w:rFonts w:ascii="Arial" w:hAnsi="Arial" w:cs="Arial"/>
                <w:color w:val="000000"/>
                <w:sz w:val="17"/>
                <w:szCs w:val="17"/>
              </w:rPr>
              <w:t>1.</w:t>
            </w:r>
            <w:r w:rsidRPr="00A65417">
              <w:rPr>
                <w:rFonts w:ascii="Arial" w:eastAsia="Arial" w:hAnsi="Arial" w:cs="Arial"/>
                <w:sz w:val="17"/>
                <w:szCs w:val="17"/>
              </w:rPr>
              <w:t xml:space="preserve"> </w:t>
            </w:r>
            <w:r w:rsidRPr="00A65417">
              <w:rPr>
                <w:rFonts w:ascii="Arial" w:hAnsi="Arial" w:cs="Arial"/>
                <w:color w:val="000000"/>
                <w:sz w:val="17"/>
                <w:szCs w:val="17"/>
              </w:rPr>
              <w:t>Análisis del Proyecto</w:t>
            </w:r>
            <w:r w:rsidRPr="00A65417">
              <w:rPr>
                <w:rFonts w:ascii="Arial" w:hAnsi="Arial" w:cs="Arial"/>
                <w:color w:val="000000"/>
                <w:sz w:val="17"/>
                <w:szCs w:val="17"/>
              </w:rPr>
              <w:tab/>
              <w:t xml:space="preserve"> </w:t>
            </w:r>
            <w:r w:rsidRPr="00A65417">
              <w:rPr>
                <w:rFonts w:ascii="Arial" w:hAnsi="Arial" w:cs="Arial"/>
                <w:b/>
                <w:i/>
                <w:color w:val="000000"/>
                <w:sz w:val="17"/>
                <w:szCs w:val="17"/>
              </w:rPr>
              <w:t>(%)</w:t>
            </w:r>
          </w:p>
        </w:tc>
        <w:tc>
          <w:tcPr>
            <w:tcW w:w="535" w:type="pct"/>
            <w:tcBorders>
              <w:top w:val="single" w:sz="12" w:space="0" w:color="auto"/>
              <w:left w:val="single" w:sz="12" w:space="0" w:color="auto"/>
              <w:bottom w:val="nil"/>
              <w:right w:val="single" w:sz="12" w:space="0" w:color="auto"/>
            </w:tcBorders>
            <w:shd w:val="clear" w:color="auto" w:fill="auto"/>
            <w:vAlign w:val="center"/>
          </w:tcPr>
          <w:p w14:paraId="68065672" w14:textId="77777777" w:rsidR="00A65417" w:rsidRPr="00A65417" w:rsidRDefault="00A65417" w:rsidP="005E5E26">
            <w:pPr>
              <w:ind w:firstLineChars="100" w:firstLine="170"/>
              <w:jc w:val="right"/>
              <w:rPr>
                <w:rFonts w:ascii="Arial" w:hAnsi="Arial" w:cs="Arial"/>
                <w:color w:val="000000"/>
                <w:sz w:val="17"/>
                <w:szCs w:val="17"/>
              </w:rPr>
            </w:pPr>
          </w:p>
        </w:tc>
        <w:tc>
          <w:tcPr>
            <w:tcW w:w="579" w:type="pct"/>
            <w:tcBorders>
              <w:top w:val="single" w:sz="12" w:space="0" w:color="auto"/>
              <w:left w:val="single" w:sz="12" w:space="0" w:color="auto"/>
              <w:bottom w:val="nil"/>
              <w:right w:val="single" w:sz="12" w:space="0" w:color="auto"/>
            </w:tcBorders>
            <w:shd w:val="clear" w:color="auto" w:fill="auto"/>
            <w:vAlign w:val="center"/>
          </w:tcPr>
          <w:p w14:paraId="178D4CFC" w14:textId="52E9A25B" w:rsidR="00A65417" w:rsidRPr="00A65417" w:rsidRDefault="00A65417" w:rsidP="005E5E26">
            <w:pPr>
              <w:ind w:firstLineChars="100" w:firstLine="170"/>
              <w:jc w:val="right"/>
              <w:rPr>
                <w:rFonts w:ascii="Arial" w:hAnsi="Arial" w:cs="Arial"/>
                <w:color w:val="000000"/>
                <w:sz w:val="17"/>
                <w:szCs w:val="17"/>
              </w:rPr>
            </w:pPr>
          </w:p>
        </w:tc>
        <w:tc>
          <w:tcPr>
            <w:tcW w:w="580" w:type="pct"/>
            <w:tcBorders>
              <w:top w:val="single" w:sz="12" w:space="0" w:color="auto"/>
              <w:left w:val="single" w:sz="12" w:space="0" w:color="auto"/>
              <w:bottom w:val="nil"/>
              <w:right w:val="single" w:sz="12" w:space="0" w:color="auto"/>
            </w:tcBorders>
            <w:shd w:val="clear" w:color="auto" w:fill="auto"/>
            <w:vAlign w:val="center"/>
            <w:hideMark/>
          </w:tcPr>
          <w:p w14:paraId="22CF2382" w14:textId="0CE9100F"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70</w:t>
            </w:r>
          </w:p>
        </w:tc>
        <w:tc>
          <w:tcPr>
            <w:tcW w:w="654" w:type="pct"/>
            <w:gridSpan w:val="2"/>
            <w:tcBorders>
              <w:top w:val="single" w:sz="12" w:space="0" w:color="auto"/>
              <w:left w:val="single" w:sz="12" w:space="0" w:color="auto"/>
              <w:bottom w:val="nil"/>
              <w:right w:val="single" w:sz="12" w:space="0" w:color="auto"/>
            </w:tcBorders>
            <w:shd w:val="clear" w:color="auto" w:fill="auto"/>
            <w:vAlign w:val="center"/>
            <w:hideMark/>
          </w:tcPr>
          <w:p w14:paraId="7F920265" w14:textId="08CD5A4A" w:rsidR="00A65417" w:rsidRPr="00A65417" w:rsidRDefault="00A65417" w:rsidP="005E5E26">
            <w:pPr>
              <w:ind w:firstLineChars="100" w:firstLine="170"/>
              <w:jc w:val="right"/>
              <w:rPr>
                <w:rFonts w:ascii="Arial" w:hAnsi="Arial" w:cs="Arial"/>
                <w:color w:val="000000"/>
                <w:sz w:val="17"/>
                <w:szCs w:val="17"/>
              </w:rPr>
            </w:pPr>
            <w:r w:rsidRPr="00A65417">
              <w:rPr>
                <w:rFonts w:ascii="Arial" w:hAnsi="Arial" w:cs="Arial"/>
                <w:color w:val="000000"/>
                <w:sz w:val="17"/>
                <w:szCs w:val="17"/>
              </w:rPr>
              <w:t>1</w:t>
            </w:r>
          </w:p>
        </w:tc>
        <w:tc>
          <w:tcPr>
            <w:tcW w:w="506" w:type="pct"/>
            <w:gridSpan w:val="2"/>
            <w:tcBorders>
              <w:top w:val="single" w:sz="12" w:space="0" w:color="auto"/>
              <w:left w:val="single" w:sz="12" w:space="0" w:color="auto"/>
              <w:bottom w:val="nil"/>
              <w:right w:val="single" w:sz="12" w:space="0" w:color="auto"/>
            </w:tcBorders>
            <w:shd w:val="clear" w:color="auto" w:fill="auto"/>
            <w:vAlign w:val="center"/>
            <w:hideMark/>
          </w:tcPr>
          <w:p w14:paraId="1F72EA88" w14:textId="2C62F2E6"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30</w:t>
            </w:r>
          </w:p>
        </w:tc>
        <w:tc>
          <w:tcPr>
            <w:tcW w:w="507" w:type="pct"/>
            <w:tcBorders>
              <w:top w:val="single" w:sz="12" w:space="0" w:color="auto"/>
              <w:left w:val="single" w:sz="12" w:space="0" w:color="auto"/>
              <w:bottom w:val="nil"/>
              <w:right w:val="single" w:sz="12" w:space="0" w:color="auto"/>
            </w:tcBorders>
            <w:shd w:val="clear" w:color="auto" w:fill="auto"/>
            <w:vAlign w:val="center"/>
            <w:hideMark/>
          </w:tcPr>
          <w:p w14:paraId="020635A6" w14:textId="77777777" w:rsidR="00A65417" w:rsidRPr="00A65417" w:rsidRDefault="00A65417" w:rsidP="005E5E26">
            <w:pPr>
              <w:rPr>
                <w:rFonts w:ascii="Arial" w:hAnsi="Arial" w:cs="Arial"/>
                <w:color w:val="000000"/>
                <w:sz w:val="17"/>
                <w:szCs w:val="17"/>
              </w:rPr>
            </w:pPr>
            <w:r w:rsidRPr="00A65417">
              <w:rPr>
                <w:rFonts w:ascii="Arial" w:hAnsi="Arial" w:cs="Arial"/>
                <w:color w:val="000000"/>
                <w:sz w:val="17"/>
                <w:szCs w:val="17"/>
              </w:rPr>
              <w:t> </w:t>
            </w:r>
          </w:p>
        </w:tc>
      </w:tr>
      <w:tr w:rsidR="00A65417" w:rsidRPr="002D654A" w14:paraId="7F8087B0" w14:textId="77777777" w:rsidTr="00A65417">
        <w:trPr>
          <w:trHeight w:val="397"/>
        </w:trPr>
        <w:tc>
          <w:tcPr>
            <w:tcW w:w="1639" w:type="pct"/>
            <w:tcBorders>
              <w:top w:val="nil"/>
              <w:left w:val="single" w:sz="12" w:space="0" w:color="auto"/>
              <w:bottom w:val="nil"/>
              <w:right w:val="single" w:sz="12" w:space="0" w:color="auto"/>
            </w:tcBorders>
            <w:shd w:val="clear" w:color="auto" w:fill="auto"/>
            <w:vAlign w:val="center"/>
            <w:hideMark/>
          </w:tcPr>
          <w:p w14:paraId="44C03604" w14:textId="5CE9ED01" w:rsidR="00A65417" w:rsidRPr="00A65417" w:rsidRDefault="00A65417" w:rsidP="00D2016B">
            <w:pPr>
              <w:tabs>
                <w:tab w:val="right" w:pos="3119"/>
              </w:tabs>
              <w:rPr>
                <w:rFonts w:ascii="Arial" w:hAnsi="Arial" w:cs="Arial"/>
                <w:color w:val="000000"/>
                <w:sz w:val="17"/>
                <w:szCs w:val="17"/>
              </w:rPr>
            </w:pPr>
            <w:r w:rsidRPr="00A65417">
              <w:rPr>
                <w:rFonts w:ascii="Arial" w:hAnsi="Arial" w:cs="Arial"/>
                <w:color w:val="000000"/>
                <w:sz w:val="17"/>
                <w:szCs w:val="17"/>
              </w:rPr>
              <w:t>2.</w:t>
            </w:r>
            <w:r w:rsidRPr="00A65417">
              <w:rPr>
                <w:rFonts w:ascii="Arial" w:eastAsia="Arial" w:hAnsi="Arial" w:cs="Arial"/>
                <w:sz w:val="17"/>
                <w:szCs w:val="17"/>
              </w:rPr>
              <w:t xml:space="preserve"> </w:t>
            </w:r>
            <w:r w:rsidRPr="00A65417">
              <w:rPr>
                <w:rFonts w:ascii="Arial" w:eastAsia="Arial" w:hAnsi="Arial" w:cs="Arial"/>
                <w:sz w:val="17"/>
                <w:szCs w:val="17"/>
              </w:rPr>
              <w:tab/>
            </w:r>
            <w:r w:rsidRPr="00A65417">
              <w:rPr>
                <w:rFonts w:ascii="Arial" w:hAnsi="Arial" w:cs="Arial"/>
                <w:color w:val="000000"/>
                <w:sz w:val="17"/>
                <w:szCs w:val="17"/>
              </w:rPr>
              <w:t xml:space="preserve">Diagnóstico de los procedimientos </w:t>
            </w:r>
            <w:r w:rsidRPr="00A65417">
              <w:rPr>
                <w:rFonts w:ascii="Arial" w:hAnsi="Arial" w:cs="Arial"/>
                <w:color w:val="000000"/>
                <w:sz w:val="17"/>
                <w:szCs w:val="17"/>
              </w:rPr>
              <w:tab/>
            </w:r>
            <w:r w:rsidRPr="00A65417">
              <w:rPr>
                <w:rFonts w:ascii="Arial" w:hAnsi="Arial" w:cs="Arial"/>
                <w:b/>
                <w:i/>
                <w:color w:val="000000"/>
                <w:sz w:val="17"/>
                <w:szCs w:val="17"/>
              </w:rPr>
              <w:t>(%)</w:t>
            </w:r>
          </w:p>
        </w:tc>
        <w:tc>
          <w:tcPr>
            <w:tcW w:w="535" w:type="pct"/>
            <w:tcBorders>
              <w:top w:val="nil"/>
              <w:left w:val="single" w:sz="12" w:space="0" w:color="auto"/>
              <w:bottom w:val="nil"/>
              <w:right w:val="single" w:sz="12" w:space="0" w:color="auto"/>
            </w:tcBorders>
            <w:shd w:val="clear" w:color="auto" w:fill="auto"/>
            <w:vAlign w:val="center"/>
          </w:tcPr>
          <w:p w14:paraId="6E14C130" w14:textId="77777777" w:rsidR="00A65417" w:rsidRPr="00A65417" w:rsidRDefault="00A65417" w:rsidP="005E5E26">
            <w:pPr>
              <w:ind w:firstLineChars="100" w:firstLine="170"/>
              <w:jc w:val="right"/>
              <w:rPr>
                <w:rFonts w:ascii="Arial" w:hAnsi="Arial" w:cs="Arial"/>
                <w:color w:val="000000"/>
                <w:sz w:val="17"/>
                <w:szCs w:val="17"/>
              </w:rPr>
            </w:pPr>
          </w:p>
        </w:tc>
        <w:tc>
          <w:tcPr>
            <w:tcW w:w="579" w:type="pct"/>
            <w:tcBorders>
              <w:top w:val="nil"/>
              <w:left w:val="single" w:sz="12" w:space="0" w:color="auto"/>
              <w:bottom w:val="nil"/>
              <w:right w:val="single" w:sz="12" w:space="0" w:color="auto"/>
            </w:tcBorders>
            <w:shd w:val="clear" w:color="auto" w:fill="auto"/>
            <w:vAlign w:val="center"/>
          </w:tcPr>
          <w:p w14:paraId="1CE5205B" w14:textId="05FA4AD0" w:rsidR="00A65417" w:rsidRPr="00A65417" w:rsidRDefault="00A65417" w:rsidP="005E5E26">
            <w:pPr>
              <w:ind w:firstLineChars="100" w:firstLine="170"/>
              <w:jc w:val="right"/>
              <w:rPr>
                <w:rFonts w:ascii="Arial" w:hAnsi="Arial" w:cs="Arial"/>
                <w:color w:val="000000"/>
                <w:sz w:val="17"/>
                <w:szCs w:val="17"/>
              </w:rPr>
            </w:pPr>
          </w:p>
        </w:tc>
        <w:tc>
          <w:tcPr>
            <w:tcW w:w="580" w:type="pct"/>
            <w:tcBorders>
              <w:top w:val="nil"/>
              <w:left w:val="single" w:sz="12" w:space="0" w:color="auto"/>
              <w:bottom w:val="nil"/>
              <w:right w:val="single" w:sz="12" w:space="0" w:color="auto"/>
            </w:tcBorders>
            <w:shd w:val="clear" w:color="auto" w:fill="auto"/>
            <w:vAlign w:val="center"/>
            <w:hideMark/>
          </w:tcPr>
          <w:p w14:paraId="1D1701ED" w14:textId="6419BB21"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70</w:t>
            </w:r>
          </w:p>
        </w:tc>
        <w:tc>
          <w:tcPr>
            <w:tcW w:w="654" w:type="pct"/>
            <w:gridSpan w:val="2"/>
            <w:tcBorders>
              <w:top w:val="nil"/>
              <w:left w:val="single" w:sz="12" w:space="0" w:color="auto"/>
              <w:bottom w:val="nil"/>
              <w:right w:val="single" w:sz="12" w:space="0" w:color="auto"/>
            </w:tcBorders>
            <w:shd w:val="clear" w:color="auto" w:fill="auto"/>
            <w:vAlign w:val="center"/>
            <w:hideMark/>
          </w:tcPr>
          <w:p w14:paraId="16B1A3C9" w14:textId="490D8A72" w:rsidR="00A65417" w:rsidRPr="00A65417" w:rsidRDefault="00A65417" w:rsidP="005E5E26">
            <w:pPr>
              <w:ind w:firstLineChars="100" w:firstLine="170"/>
              <w:jc w:val="right"/>
              <w:rPr>
                <w:rFonts w:ascii="Arial" w:hAnsi="Arial" w:cs="Arial"/>
                <w:color w:val="000000"/>
                <w:sz w:val="17"/>
                <w:szCs w:val="17"/>
              </w:rPr>
            </w:pPr>
            <w:r w:rsidRPr="00A65417">
              <w:rPr>
                <w:rFonts w:ascii="Arial" w:hAnsi="Arial" w:cs="Arial"/>
                <w:color w:val="000000"/>
                <w:sz w:val="17"/>
                <w:szCs w:val="17"/>
              </w:rPr>
              <w:t>1</w:t>
            </w:r>
          </w:p>
        </w:tc>
        <w:tc>
          <w:tcPr>
            <w:tcW w:w="506" w:type="pct"/>
            <w:gridSpan w:val="2"/>
            <w:tcBorders>
              <w:top w:val="nil"/>
              <w:left w:val="single" w:sz="12" w:space="0" w:color="auto"/>
              <w:bottom w:val="nil"/>
              <w:right w:val="single" w:sz="12" w:space="0" w:color="auto"/>
            </w:tcBorders>
            <w:shd w:val="clear" w:color="auto" w:fill="auto"/>
            <w:vAlign w:val="center"/>
            <w:hideMark/>
          </w:tcPr>
          <w:p w14:paraId="37E522D2" w14:textId="6B0D2F07"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30</w:t>
            </w:r>
          </w:p>
        </w:tc>
        <w:tc>
          <w:tcPr>
            <w:tcW w:w="507" w:type="pct"/>
            <w:tcBorders>
              <w:top w:val="nil"/>
              <w:left w:val="single" w:sz="12" w:space="0" w:color="auto"/>
              <w:bottom w:val="nil"/>
              <w:right w:val="single" w:sz="12" w:space="0" w:color="auto"/>
            </w:tcBorders>
            <w:shd w:val="clear" w:color="auto" w:fill="auto"/>
            <w:vAlign w:val="center"/>
            <w:hideMark/>
          </w:tcPr>
          <w:p w14:paraId="7A6493A1" w14:textId="77777777" w:rsidR="00A65417" w:rsidRPr="00A65417" w:rsidRDefault="00A65417" w:rsidP="005E5E26">
            <w:pPr>
              <w:rPr>
                <w:rFonts w:ascii="Arial" w:hAnsi="Arial" w:cs="Arial"/>
                <w:color w:val="000000"/>
                <w:sz w:val="17"/>
                <w:szCs w:val="17"/>
              </w:rPr>
            </w:pPr>
            <w:r w:rsidRPr="00A65417">
              <w:rPr>
                <w:rFonts w:ascii="Arial" w:hAnsi="Arial" w:cs="Arial"/>
                <w:color w:val="000000"/>
                <w:sz w:val="17"/>
                <w:szCs w:val="17"/>
              </w:rPr>
              <w:t> </w:t>
            </w:r>
          </w:p>
        </w:tc>
      </w:tr>
      <w:tr w:rsidR="00A65417" w:rsidRPr="002D654A" w14:paraId="2D22420E" w14:textId="77777777" w:rsidTr="00A65417">
        <w:trPr>
          <w:trHeight w:val="397"/>
        </w:trPr>
        <w:tc>
          <w:tcPr>
            <w:tcW w:w="1639" w:type="pct"/>
            <w:tcBorders>
              <w:top w:val="nil"/>
              <w:left w:val="single" w:sz="12" w:space="0" w:color="auto"/>
              <w:bottom w:val="nil"/>
              <w:right w:val="single" w:sz="12" w:space="0" w:color="auto"/>
            </w:tcBorders>
            <w:shd w:val="clear" w:color="auto" w:fill="auto"/>
            <w:vAlign w:val="center"/>
            <w:hideMark/>
          </w:tcPr>
          <w:p w14:paraId="00E2630D" w14:textId="15362439" w:rsidR="00A65417" w:rsidRPr="00A65417" w:rsidRDefault="00A65417" w:rsidP="00D2016B">
            <w:pPr>
              <w:tabs>
                <w:tab w:val="right" w:pos="3119"/>
              </w:tabs>
              <w:rPr>
                <w:rFonts w:ascii="Arial" w:hAnsi="Arial" w:cs="Arial"/>
                <w:color w:val="000000"/>
                <w:sz w:val="17"/>
                <w:szCs w:val="17"/>
              </w:rPr>
            </w:pPr>
            <w:r w:rsidRPr="00A65417">
              <w:rPr>
                <w:rFonts w:ascii="Arial" w:hAnsi="Arial" w:cs="Arial"/>
                <w:color w:val="000000"/>
                <w:sz w:val="17"/>
                <w:szCs w:val="17"/>
              </w:rPr>
              <w:t>3.</w:t>
            </w:r>
            <w:r w:rsidRPr="00A65417">
              <w:rPr>
                <w:rFonts w:ascii="Arial" w:eastAsia="Arial" w:hAnsi="Arial" w:cs="Arial"/>
                <w:sz w:val="17"/>
                <w:szCs w:val="17"/>
              </w:rPr>
              <w:t xml:space="preserve"> </w:t>
            </w:r>
            <w:r w:rsidRPr="00A65417">
              <w:rPr>
                <w:rFonts w:ascii="Arial" w:eastAsia="Arial" w:hAnsi="Arial" w:cs="Arial"/>
                <w:sz w:val="17"/>
                <w:szCs w:val="17"/>
              </w:rPr>
              <w:tab/>
            </w:r>
            <w:r w:rsidRPr="00A65417">
              <w:rPr>
                <w:rFonts w:ascii="Arial" w:hAnsi="Arial" w:cs="Arial"/>
                <w:color w:val="000000"/>
                <w:sz w:val="17"/>
                <w:szCs w:val="17"/>
              </w:rPr>
              <w:t>Diseño de los flujos entre los organismos públicos y la OCI</w:t>
            </w:r>
            <w:r w:rsidRPr="00A65417">
              <w:rPr>
                <w:rFonts w:ascii="Arial" w:hAnsi="Arial" w:cs="Arial"/>
                <w:color w:val="000000"/>
                <w:sz w:val="17"/>
                <w:szCs w:val="17"/>
              </w:rPr>
              <w:tab/>
              <w:t xml:space="preserve"> (%)</w:t>
            </w:r>
          </w:p>
        </w:tc>
        <w:tc>
          <w:tcPr>
            <w:tcW w:w="535" w:type="pct"/>
            <w:tcBorders>
              <w:top w:val="nil"/>
              <w:left w:val="single" w:sz="12" w:space="0" w:color="auto"/>
              <w:bottom w:val="nil"/>
              <w:right w:val="single" w:sz="12" w:space="0" w:color="auto"/>
            </w:tcBorders>
            <w:shd w:val="clear" w:color="auto" w:fill="auto"/>
            <w:vAlign w:val="center"/>
          </w:tcPr>
          <w:p w14:paraId="010D8289" w14:textId="77777777" w:rsidR="00A65417" w:rsidRPr="00A65417" w:rsidRDefault="00A65417" w:rsidP="005E5E26">
            <w:pPr>
              <w:ind w:firstLineChars="100" w:firstLine="170"/>
              <w:jc w:val="right"/>
              <w:rPr>
                <w:rFonts w:ascii="Arial" w:hAnsi="Arial" w:cs="Arial"/>
                <w:color w:val="000000"/>
                <w:sz w:val="17"/>
                <w:szCs w:val="17"/>
              </w:rPr>
            </w:pPr>
          </w:p>
        </w:tc>
        <w:tc>
          <w:tcPr>
            <w:tcW w:w="579" w:type="pct"/>
            <w:tcBorders>
              <w:top w:val="nil"/>
              <w:left w:val="single" w:sz="12" w:space="0" w:color="auto"/>
              <w:bottom w:val="nil"/>
              <w:right w:val="single" w:sz="12" w:space="0" w:color="auto"/>
            </w:tcBorders>
            <w:shd w:val="clear" w:color="auto" w:fill="auto"/>
            <w:vAlign w:val="center"/>
          </w:tcPr>
          <w:p w14:paraId="07FEA3CC" w14:textId="53EE8913" w:rsidR="00A65417" w:rsidRPr="00A65417" w:rsidRDefault="00A65417" w:rsidP="005E5E26">
            <w:pPr>
              <w:ind w:firstLineChars="100" w:firstLine="170"/>
              <w:jc w:val="right"/>
              <w:rPr>
                <w:rFonts w:ascii="Arial" w:hAnsi="Arial" w:cs="Arial"/>
                <w:color w:val="000000"/>
                <w:sz w:val="17"/>
                <w:szCs w:val="17"/>
              </w:rPr>
            </w:pPr>
          </w:p>
        </w:tc>
        <w:tc>
          <w:tcPr>
            <w:tcW w:w="580" w:type="pct"/>
            <w:tcBorders>
              <w:top w:val="nil"/>
              <w:left w:val="single" w:sz="12" w:space="0" w:color="auto"/>
              <w:bottom w:val="nil"/>
              <w:right w:val="single" w:sz="12" w:space="0" w:color="auto"/>
            </w:tcBorders>
            <w:shd w:val="clear" w:color="auto" w:fill="auto"/>
            <w:vAlign w:val="center"/>
            <w:hideMark/>
          </w:tcPr>
          <w:p w14:paraId="4EDE73D2" w14:textId="4A2CDD38"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60</w:t>
            </w:r>
          </w:p>
        </w:tc>
        <w:tc>
          <w:tcPr>
            <w:tcW w:w="654" w:type="pct"/>
            <w:gridSpan w:val="2"/>
            <w:tcBorders>
              <w:top w:val="nil"/>
              <w:left w:val="single" w:sz="12" w:space="0" w:color="auto"/>
              <w:bottom w:val="nil"/>
              <w:right w:val="single" w:sz="12" w:space="0" w:color="auto"/>
            </w:tcBorders>
            <w:shd w:val="clear" w:color="auto" w:fill="auto"/>
            <w:vAlign w:val="center"/>
            <w:hideMark/>
          </w:tcPr>
          <w:p w14:paraId="470E12CC" w14:textId="27850EC8" w:rsidR="00A65417" w:rsidRPr="00A65417" w:rsidRDefault="00A65417" w:rsidP="005E5E26">
            <w:pPr>
              <w:ind w:firstLineChars="100" w:firstLine="170"/>
              <w:jc w:val="right"/>
              <w:rPr>
                <w:rFonts w:ascii="Arial" w:hAnsi="Arial" w:cs="Arial"/>
                <w:color w:val="000000"/>
                <w:sz w:val="17"/>
                <w:szCs w:val="17"/>
              </w:rPr>
            </w:pPr>
            <w:r w:rsidRPr="00A65417">
              <w:rPr>
                <w:rFonts w:ascii="Arial" w:hAnsi="Arial" w:cs="Arial"/>
                <w:color w:val="000000"/>
                <w:sz w:val="17"/>
                <w:szCs w:val="17"/>
              </w:rPr>
              <w:t>1</w:t>
            </w:r>
          </w:p>
        </w:tc>
        <w:tc>
          <w:tcPr>
            <w:tcW w:w="506" w:type="pct"/>
            <w:gridSpan w:val="2"/>
            <w:tcBorders>
              <w:top w:val="nil"/>
              <w:left w:val="single" w:sz="12" w:space="0" w:color="auto"/>
              <w:bottom w:val="nil"/>
              <w:right w:val="single" w:sz="12" w:space="0" w:color="auto"/>
            </w:tcBorders>
            <w:shd w:val="clear" w:color="auto" w:fill="auto"/>
            <w:vAlign w:val="center"/>
            <w:hideMark/>
          </w:tcPr>
          <w:p w14:paraId="01F3F3A1" w14:textId="73D218B3"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40</w:t>
            </w:r>
          </w:p>
        </w:tc>
        <w:tc>
          <w:tcPr>
            <w:tcW w:w="507" w:type="pct"/>
            <w:tcBorders>
              <w:top w:val="nil"/>
              <w:left w:val="single" w:sz="12" w:space="0" w:color="auto"/>
              <w:bottom w:val="nil"/>
              <w:right w:val="single" w:sz="12" w:space="0" w:color="auto"/>
            </w:tcBorders>
            <w:shd w:val="clear" w:color="auto" w:fill="auto"/>
            <w:vAlign w:val="center"/>
            <w:hideMark/>
          </w:tcPr>
          <w:p w14:paraId="5FBB3D0F" w14:textId="77777777" w:rsidR="00A65417" w:rsidRPr="00A65417" w:rsidRDefault="00A65417" w:rsidP="005E5E26">
            <w:pPr>
              <w:rPr>
                <w:rFonts w:ascii="Arial" w:hAnsi="Arial" w:cs="Arial"/>
                <w:color w:val="000000"/>
                <w:sz w:val="17"/>
                <w:szCs w:val="17"/>
              </w:rPr>
            </w:pPr>
            <w:r w:rsidRPr="00A65417">
              <w:rPr>
                <w:rFonts w:ascii="Arial" w:hAnsi="Arial" w:cs="Arial"/>
                <w:color w:val="000000"/>
                <w:sz w:val="17"/>
                <w:szCs w:val="17"/>
              </w:rPr>
              <w:t> </w:t>
            </w:r>
          </w:p>
        </w:tc>
      </w:tr>
      <w:tr w:rsidR="00A65417" w:rsidRPr="002D654A" w14:paraId="61F6CD00" w14:textId="77777777" w:rsidTr="00A65417">
        <w:trPr>
          <w:trHeight w:val="397"/>
        </w:trPr>
        <w:tc>
          <w:tcPr>
            <w:tcW w:w="1639" w:type="pct"/>
            <w:tcBorders>
              <w:top w:val="nil"/>
              <w:left w:val="single" w:sz="12" w:space="0" w:color="auto"/>
              <w:bottom w:val="nil"/>
              <w:right w:val="single" w:sz="12" w:space="0" w:color="auto"/>
            </w:tcBorders>
            <w:shd w:val="clear" w:color="auto" w:fill="auto"/>
            <w:vAlign w:val="center"/>
            <w:hideMark/>
          </w:tcPr>
          <w:p w14:paraId="164CE6EF" w14:textId="5918558E" w:rsidR="00A65417" w:rsidRPr="00A65417" w:rsidRDefault="00A65417" w:rsidP="00D2016B">
            <w:pPr>
              <w:tabs>
                <w:tab w:val="right" w:pos="3119"/>
              </w:tabs>
              <w:rPr>
                <w:rFonts w:ascii="Arial" w:hAnsi="Arial" w:cs="Arial"/>
                <w:color w:val="000000"/>
                <w:sz w:val="17"/>
                <w:szCs w:val="17"/>
              </w:rPr>
            </w:pPr>
            <w:r w:rsidRPr="00A65417">
              <w:rPr>
                <w:rFonts w:ascii="Arial" w:hAnsi="Arial" w:cs="Arial"/>
                <w:color w:val="000000"/>
                <w:sz w:val="17"/>
                <w:szCs w:val="17"/>
              </w:rPr>
              <w:t>4.</w:t>
            </w:r>
            <w:r w:rsidRPr="00A65417">
              <w:rPr>
                <w:rFonts w:ascii="Arial" w:eastAsia="Arial" w:hAnsi="Arial" w:cs="Arial"/>
                <w:sz w:val="17"/>
                <w:szCs w:val="17"/>
              </w:rPr>
              <w:t xml:space="preserve"> </w:t>
            </w:r>
            <w:r w:rsidRPr="00A65417">
              <w:rPr>
                <w:rFonts w:ascii="Arial" w:eastAsia="Arial" w:hAnsi="Arial" w:cs="Arial"/>
                <w:sz w:val="17"/>
                <w:szCs w:val="17"/>
              </w:rPr>
              <w:tab/>
            </w:r>
            <w:r w:rsidRPr="00A65417">
              <w:rPr>
                <w:rFonts w:ascii="Arial" w:hAnsi="Arial" w:cs="Arial"/>
                <w:color w:val="000000"/>
                <w:sz w:val="17"/>
                <w:szCs w:val="17"/>
              </w:rPr>
              <w:t xml:space="preserve">Análisis de la documentación existente en la Oficina de Conflictos de Intereses </w:t>
            </w:r>
            <w:r w:rsidRPr="00A65417">
              <w:rPr>
                <w:rFonts w:ascii="Arial" w:hAnsi="Arial" w:cs="Arial"/>
                <w:color w:val="000000"/>
                <w:sz w:val="17"/>
                <w:szCs w:val="17"/>
              </w:rPr>
              <w:tab/>
            </w:r>
            <w:r w:rsidRPr="00A65417">
              <w:rPr>
                <w:rFonts w:ascii="Arial" w:hAnsi="Arial" w:cs="Arial"/>
                <w:b/>
                <w:i/>
                <w:color w:val="000000"/>
                <w:sz w:val="17"/>
                <w:szCs w:val="17"/>
              </w:rPr>
              <w:t>(%)</w:t>
            </w:r>
          </w:p>
        </w:tc>
        <w:tc>
          <w:tcPr>
            <w:tcW w:w="535" w:type="pct"/>
            <w:tcBorders>
              <w:top w:val="nil"/>
              <w:left w:val="single" w:sz="12" w:space="0" w:color="auto"/>
              <w:bottom w:val="nil"/>
              <w:right w:val="single" w:sz="12" w:space="0" w:color="auto"/>
            </w:tcBorders>
            <w:shd w:val="clear" w:color="auto" w:fill="auto"/>
            <w:vAlign w:val="center"/>
          </w:tcPr>
          <w:p w14:paraId="1004BF79" w14:textId="77777777" w:rsidR="00A65417" w:rsidRPr="00A65417" w:rsidRDefault="00A65417" w:rsidP="005E5E26">
            <w:pPr>
              <w:ind w:firstLineChars="100" w:firstLine="170"/>
              <w:jc w:val="right"/>
              <w:rPr>
                <w:rFonts w:ascii="Arial" w:hAnsi="Arial" w:cs="Arial"/>
                <w:color w:val="000000"/>
                <w:sz w:val="17"/>
                <w:szCs w:val="17"/>
              </w:rPr>
            </w:pPr>
          </w:p>
        </w:tc>
        <w:tc>
          <w:tcPr>
            <w:tcW w:w="579" w:type="pct"/>
            <w:tcBorders>
              <w:top w:val="nil"/>
              <w:left w:val="single" w:sz="12" w:space="0" w:color="auto"/>
              <w:bottom w:val="nil"/>
              <w:right w:val="single" w:sz="12" w:space="0" w:color="auto"/>
            </w:tcBorders>
            <w:shd w:val="clear" w:color="auto" w:fill="auto"/>
            <w:vAlign w:val="center"/>
          </w:tcPr>
          <w:p w14:paraId="1F441C1E" w14:textId="5A0F177B" w:rsidR="00A65417" w:rsidRPr="00A65417" w:rsidRDefault="00A65417" w:rsidP="005E5E26">
            <w:pPr>
              <w:ind w:firstLineChars="100" w:firstLine="170"/>
              <w:jc w:val="right"/>
              <w:rPr>
                <w:rFonts w:ascii="Arial" w:hAnsi="Arial" w:cs="Arial"/>
                <w:color w:val="000000"/>
                <w:sz w:val="17"/>
                <w:szCs w:val="17"/>
              </w:rPr>
            </w:pPr>
          </w:p>
        </w:tc>
        <w:tc>
          <w:tcPr>
            <w:tcW w:w="580" w:type="pct"/>
            <w:tcBorders>
              <w:top w:val="nil"/>
              <w:left w:val="single" w:sz="12" w:space="0" w:color="auto"/>
              <w:bottom w:val="nil"/>
              <w:right w:val="single" w:sz="12" w:space="0" w:color="auto"/>
            </w:tcBorders>
            <w:shd w:val="clear" w:color="auto" w:fill="auto"/>
            <w:vAlign w:val="center"/>
            <w:hideMark/>
          </w:tcPr>
          <w:p w14:paraId="12F774B5" w14:textId="362F8D54"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70</w:t>
            </w:r>
          </w:p>
        </w:tc>
        <w:tc>
          <w:tcPr>
            <w:tcW w:w="654" w:type="pct"/>
            <w:gridSpan w:val="2"/>
            <w:tcBorders>
              <w:top w:val="nil"/>
              <w:left w:val="single" w:sz="12" w:space="0" w:color="auto"/>
              <w:bottom w:val="nil"/>
              <w:right w:val="single" w:sz="12" w:space="0" w:color="auto"/>
            </w:tcBorders>
            <w:shd w:val="clear" w:color="auto" w:fill="auto"/>
            <w:vAlign w:val="center"/>
            <w:hideMark/>
          </w:tcPr>
          <w:p w14:paraId="3A44F402" w14:textId="3694E08E" w:rsidR="00A65417" w:rsidRPr="00A65417" w:rsidRDefault="00A65417" w:rsidP="005E5E26">
            <w:pPr>
              <w:ind w:firstLineChars="100" w:firstLine="170"/>
              <w:jc w:val="right"/>
              <w:rPr>
                <w:rFonts w:ascii="Arial" w:hAnsi="Arial" w:cs="Arial"/>
                <w:color w:val="000000"/>
                <w:sz w:val="17"/>
                <w:szCs w:val="17"/>
              </w:rPr>
            </w:pPr>
            <w:r w:rsidRPr="00A65417">
              <w:rPr>
                <w:rFonts w:ascii="Arial" w:hAnsi="Arial" w:cs="Arial"/>
                <w:color w:val="000000"/>
                <w:sz w:val="17"/>
                <w:szCs w:val="17"/>
              </w:rPr>
              <w:t>1</w:t>
            </w:r>
          </w:p>
        </w:tc>
        <w:tc>
          <w:tcPr>
            <w:tcW w:w="506" w:type="pct"/>
            <w:gridSpan w:val="2"/>
            <w:tcBorders>
              <w:top w:val="nil"/>
              <w:left w:val="single" w:sz="12" w:space="0" w:color="auto"/>
              <w:bottom w:val="nil"/>
              <w:right w:val="single" w:sz="12" w:space="0" w:color="auto"/>
            </w:tcBorders>
            <w:shd w:val="clear" w:color="auto" w:fill="auto"/>
            <w:vAlign w:val="center"/>
            <w:hideMark/>
          </w:tcPr>
          <w:p w14:paraId="0251C9AC" w14:textId="5E0A804A"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20</w:t>
            </w:r>
          </w:p>
        </w:tc>
        <w:tc>
          <w:tcPr>
            <w:tcW w:w="507" w:type="pct"/>
            <w:tcBorders>
              <w:top w:val="nil"/>
              <w:left w:val="single" w:sz="12" w:space="0" w:color="auto"/>
              <w:bottom w:val="nil"/>
              <w:right w:val="single" w:sz="12" w:space="0" w:color="auto"/>
            </w:tcBorders>
            <w:shd w:val="clear" w:color="auto" w:fill="auto"/>
            <w:vAlign w:val="center"/>
            <w:hideMark/>
          </w:tcPr>
          <w:p w14:paraId="567BAF09" w14:textId="6850EF1D"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10</w:t>
            </w:r>
          </w:p>
        </w:tc>
      </w:tr>
      <w:tr w:rsidR="00A65417" w:rsidRPr="002D654A" w14:paraId="4683916F" w14:textId="77777777" w:rsidTr="00A65417">
        <w:trPr>
          <w:trHeight w:val="397"/>
        </w:trPr>
        <w:tc>
          <w:tcPr>
            <w:tcW w:w="1639" w:type="pct"/>
            <w:tcBorders>
              <w:top w:val="nil"/>
              <w:left w:val="single" w:sz="12" w:space="0" w:color="auto"/>
              <w:bottom w:val="nil"/>
              <w:right w:val="single" w:sz="12" w:space="0" w:color="auto"/>
            </w:tcBorders>
            <w:shd w:val="clear" w:color="auto" w:fill="auto"/>
            <w:vAlign w:val="center"/>
            <w:hideMark/>
          </w:tcPr>
          <w:p w14:paraId="542365F2" w14:textId="159700EE" w:rsidR="00A65417" w:rsidRPr="00A65417" w:rsidRDefault="00A65417" w:rsidP="00D2016B">
            <w:pPr>
              <w:tabs>
                <w:tab w:val="right" w:pos="3119"/>
              </w:tabs>
              <w:rPr>
                <w:rFonts w:ascii="Arial" w:hAnsi="Arial" w:cs="Arial"/>
                <w:color w:val="000000"/>
                <w:sz w:val="17"/>
                <w:szCs w:val="17"/>
              </w:rPr>
            </w:pPr>
            <w:r w:rsidRPr="00A65417">
              <w:rPr>
                <w:rFonts w:ascii="Arial" w:hAnsi="Arial" w:cs="Arial"/>
                <w:color w:val="000000"/>
                <w:sz w:val="17"/>
                <w:szCs w:val="17"/>
              </w:rPr>
              <w:t>5.</w:t>
            </w:r>
            <w:r w:rsidRPr="00A65417">
              <w:rPr>
                <w:rFonts w:ascii="Arial" w:eastAsia="Arial" w:hAnsi="Arial" w:cs="Arial"/>
                <w:sz w:val="17"/>
                <w:szCs w:val="17"/>
              </w:rPr>
              <w:t xml:space="preserve"> </w:t>
            </w:r>
            <w:r w:rsidRPr="00A65417">
              <w:rPr>
                <w:rFonts w:ascii="Arial" w:eastAsia="Arial" w:hAnsi="Arial" w:cs="Arial"/>
                <w:sz w:val="17"/>
                <w:szCs w:val="17"/>
              </w:rPr>
              <w:tab/>
            </w:r>
            <w:r w:rsidRPr="00A65417">
              <w:rPr>
                <w:rFonts w:ascii="Arial" w:hAnsi="Arial" w:cs="Arial"/>
                <w:color w:val="000000"/>
                <w:sz w:val="17"/>
                <w:szCs w:val="17"/>
              </w:rPr>
              <w:t xml:space="preserve">Estudio conexión SIGPE y RCP </w:t>
            </w:r>
            <w:r w:rsidRPr="00A65417">
              <w:rPr>
                <w:rFonts w:ascii="Arial" w:hAnsi="Arial" w:cs="Arial"/>
                <w:color w:val="000000"/>
                <w:sz w:val="17"/>
                <w:szCs w:val="17"/>
              </w:rPr>
              <w:tab/>
            </w:r>
            <w:r w:rsidRPr="00A65417">
              <w:rPr>
                <w:rFonts w:ascii="Arial" w:hAnsi="Arial" w:cs="Arial"/>
                <w:b/>
                <w:i/>
                <w:color w:val="000000"/>
                <w:sz w:val="17"/>
                <w:szCs w:val="17"/>
              </w:rPr>
              <w:t>(%)</w:t>
            </w:r>
          </w:p>
        </w:tc>
        <w:tc>
          <w:tcPr>
            <w:tcW w:w="535" w:type="pct"/>
            <w:tcBorders>
              <w:top w:val="nil"/>
              <w:left w:val="single" w:sz="12" w:space="0" w:color="auto"/>
              <w:bottom w:val="nil"/>
              <w:right w:val="single" w:sz="12" w:space="0" w:color="auto"/>
            </w:tcBorders>
            <w:shd w:val="clear" w:color="auto" w:fill="auto"/>
            <w:vAlign w:val="center"/>
          </w:tcPr>
          <w:p w14:paraId="12FDDA06" w14:textId="77777777" w:rsidR="00A65417" w:rsidRPr="00A65417" w:rsidRDefault="00A65417" w:rsidP="005E5E26">
            <w:pPr>
              <w:ind w:firstLineChars="100" w:firstLine="170"/>
              <w:jc w:val="right"/>
              <w:rPr>
                <w:rFonts w:ascii="Arial" w:hAnsi="Arial" w:cs="Arial"/>
                <w:color w:val="000000"/>
                <w:sz w:val="17"/>
                <w:szCs w:val="17"/>
              </w:rPr>
            </w:pPr>
          </w:p>
        </w:tc>
        <w:tc>
          <w:tcPr>
            <w:tcW w:w="579" w:type="pct"/>
            <w:tcBorders>
              <w:top w:val="nil"/>
              <w:left w:val="single" w:sz="12" w:space="0" w:color="auto"/>
              <w:bottom w:val="nil"/>
              <w:right w:val="single" w:sz="12" w:space="0" w:color="auto"/>
            </w:tcBorders>
            <w:shd w:val="clear" w:color="auto" w:fill="auto"/>
            <w:vAlign w:val="center"/>
          </w:tcPr>
          <w:p w14:paraId="6D0AD2CC" w14:textId="41D13C29" w:rsidR="00A65417" w:rsidRPr="00A65417" w:rsidRDefault="00A65417" w:rsidP="005E5E26">
            <w:pPr>
              <w:ind w:firstLineChars="100" w:firstLine="170"/>
              <w:jc w:val="right"/>
              <w:rPr>
                <w:rFonts w:ascii="Arial" w:hAnsi="Arial" w:cs="Arial"/>
                <w:color w:val="000000"/>
                <w:sz w:val="17"/>
                <w:szCs w:val="17"/>
              </w:rPr>
            </w:pPr>
          </w:p>
        </w:tc>
        <w:tc>
          <w:tcPr>
            <w:tcW w:w="580" w:type="pct"/>
            <w:tcBorders>
              <w:top w:val="nil"/>
              <w:left w:val="single" w:sz="12" w:space="0" w:color="auto"/>
              <w:bottom w:val="nil"/>
              <w:right w:val="single" w:sz="12" w:space="0" w:color="auto"/>
            </w:tcBorders>
            <w:shd w:val="clear" w:color="auto" w:fill="auto"/>
            <w:vAlign w:val="center"/>
            <w:hideMark/>
          </w:tcPr>
          <w:p w14:paraId="5345CCCD" w14:textId="594D9D24"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40</w:t>
            </w:r>
          </w:p>
        </w:tc>
        <w:tc>
          <w:tcPr>
            <w:tcW w:w="654" w:type="pct"/>
            <w:gridSpan w:val="2"/>
            <w:tcBorders>
              <w:top w:val="nil"/>
              <w:left w:val="single" w:sz="12" w:space="0" w:color="auto"/>
              <w:bottom w:val="nil"/>
              <w:right w:val="single" w:sz="12" w:space="0" w:color="auto"/>
            </w:tcBorders>
            <w:shd w:val="clear" w:color="auto" w:fill="auto"/>
            <w:vAlign w:val="center"/>
            <w:hideMark/>
          </w:tcPr>
          <w:p w14:paraId="37CEB581" w14:textId="08776F85" w:rsidR="00A65417" w:rsidRPr="00A65417" w:rsidRDefault="00A65417" w:rsidP="005E5E26">
            <w:pPr>
              <w:ind w:firstLineChars="100" w:firstLine="170"/>
              <w:jc w:val="right"/>
              <w:rPr>
                <w:rFonts w:ascii="Arial" w:hAnsi="Arial" w:cs="Arial"/>
                <w:color w:val="000000"/>
                <w:sz w:val="17"/>
                <w:szCs w:val="17"/>
              </w:rPr>
            </w:pPr>
            <w:r w:rsidRPr="00A65417">
              <w:rPr>
                <w:rFonts w:ascii="Arial" w:hAnsi="Arial" w:cs="Arial"/>
                <w:color w:val="000000"/>
                <w:sz w:val="17"/>
                <w:szCs w:val="17"/>
              </w:rPr>
              <w:t>1</w:t>
            </w:r>
          </w:p>
        </w:tc>
        <w:tc>
          <w:tcPr>
            <w:tcW w:w="506" w:type="pct"/>
            <w:gridSpan w:val="2"/>
            <w:tcBorders>
              <w:top w:val="nil"/>
              <w:left w:val="single" w:sz="12" w:space="0" w:color="auto"/>
              <w:bottom w:val="nil"/>
              <w:right w:val="single" w:sz="12" w:space="0" w:color="auto"/>
            </w:tcBorders>
            <w:shd w:val="clear" w:color="auto" w:fill="auto"/>
            <w:vAlign w:val="center"/>
            <w:hideMark/>
          </w:tcPr>
          <w:p w14:paraId="1015F853" w14:textId="53E87B10"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40</w:t>
            </w:r>
          </w:p>
        </w:tc>
        <w:tc>
          <w:tcPr>
            <w:tcW w:w="507" w:type="pct"/>
            <w:tcBorders>
              <w:top w:val="nil"/>
              <w:left w:val="single" w:sz="12" w:space="0" w:color="auto"/>
              <w:bottom w:val="nil"/>
              <w:right w:val="single" w:sz="12" w:space="0" w:color="auto"/>
            </w:tcBorders>
            <w:shd w:val="clear" w:color="auto" w:fill="auto"/>
            <w:vAlign w:val="center"/>
            <w:hideMark/>
          </w:tcPr>
          <w:p w14:paraId="0DF336A2" w14:textId="03F22320"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20</w:t>
            </w:r>
          </w:p>
        </w:tc>
      </w:tr>
      <w:tr w:rsidR="00A65417" w:rsidRPr="002D654A" w14:paraId="2F25DBDB" w14:textId="77777777" w:rsidTr="00A65417">
        <w:trPr>
          <w:trHeight w:val="397"/>
        </w:trPr>
        <w:tc>
          <w:tcPr>
            <w:tcW w:w="1639" w:type="pct"/>
            <w:tcBorders>
              <w:top w:val="nil"/>
              <w:left w:val="single" w:sz="12" w:space="0" w:color="auto"/>
              <w:bottom w:val="nil"/>
              <w:right w:val="single" w:sz="12" w:space="0" w:color="auto"/>
            </w:tcBorders>
            <w:shd w:val="clear" w:color="auto" w:fill="auto"/>
            <w:vAlign w:val="center"/>
            <w:hideMark/>
          </w:tcPr>
          <w:p w14:paraId="406F2C16" w14:textId="5D0B63DB" w:rsidR="00A65417" w:rsidRPr="00A65417" w:rsidRDefault="00A65417" w:rsidP="00D2016B">
            <w:pPr>
              <w:tabs>
                <w:tab w:val="right" w:pos="3119"/>
              </w:tabs>
              <w:rPr>
                <w:rFonts w:ascii="Arial" w:hAnsi="Arial" w:cs="Arial"/>
                <w:color w:val="000000"/>
                <w:sz w:val="17"/>
                <w:szCs w:val="17"/>
              </w:rPr>
            </w:pPr>
            <w:r w:rsidRPr="00A65417">
              <w:rPr>
                <w:rFonts w:ascii="Arial" w:hAnsi="Arial" w:cs="Arial"/>
                <w:color w:val="000000"/>
                <w:sz w:val="17"/>
                <w:szCs w:val="17"/>
              </w:rPr>
              <w:t>6.</w:t>
            </w:r>
            <w:r w:rsidRPr="00A65417">
              <w:rPr>
                <w:rFonts w:ascii="Arial" w:eastAsia="Arial" w:hAnsi="Arial" w:cs="Arial"/>
                <w:sz w:val="17"/>
                <w:szCs w:val="17"/>
              </w:rPr>
              <w:t xml:space="preserve"> </w:t>
            </w:r>
            <w:r w:rsidRPr="00A65417">
              <w:rPr>
                <w:rFonts w:ascii="Arial" w:eastAsia="Arial" w:hAnsi="Arial" w:cs="Arial"/>
                <w:sz w:val="17"/>
                <w:szCs w:val="17"/>
              </w:rPr>
              <w:tab/>
            </w:r>
            <w:r w:rsidRPr="00A65417">
              <w:rPr>
                <w:rFonts w:ascii="Arial" w:hAnsi="Arial" w:cs="Arial"/>
                <w:color w:val="000000"/>
                <w:sz w:val="17"/>
                <w:szCs w:val="17"/>
              </w:rPr>
              <w:t xml:space="preserve">Selección de la documentación a digitalizar </w:t>
            </w:r>
            <w:r w:rsidRPr="00A65417">
              <w:rPr>
                <w:rFonts w:ascii="Arial" w:hAnsi="Arial" w:cs="Arial"/>
                <w:color w:val="000000"/>
                <w:sz w:val="17"/>
                <w:szCs w:val="17"/>
              </w:rPr>
              <w:tab/>
            </w:r>
            <w:r w:rsidRPr="00A65417">
              <w:rPr>
                <w:rFonts w:ascii="Arial" w:hAnsi="Arial" w:cs="Arial"/>
                <w:b/>
                <w:i/>
                <w:color w:val="000000"/>
                <w:sz w:val="17"/>
                <w:szCs w:val="17"/>
              </w:rPr>
              <w:t>(%)</w:t>
            </w:r>
          </w:p>
        </w:tc>
        <w:tc>
          <w:tcPr>
            <w:tcW w:w="535" w:type="pct"/>
            <w:tcBorders>
              <w:top w:val="nil"/>
              <w:left w:val="single" w:sz="12" w:space="0" w:color="auto"/>
              <w:bottom w:val="nil"/>
              <w:right w:val="single" w:sz="12" w:space="0" w:color="auto"/>
            </w:tcBorders>
            <w:shd w:val="clear" w:color="auto" w:fill="auto"/>
            <w:vAlign w:val="center"/>
          </w:tcPr>
          <w:p w14:paraId="7389B41D" w14:textId="77777777" w:rsidR="00A65417" w:rsidRPr="00A65417" w:rsidRDefault="00A65417" w:rsidP="005E5E26">
            <w:pPr>
              <w:ind w:firstLineChars="100" w:firstLine="170"/>
              <w:jc w:val="right"/>
              <w:rPr>
                <w:rFonts w:ascii="Arial" w:hAnsi="Arial" w:cs="Arial"/>
                <w:color w:val="000000"/>
                <w:sz w:val="17"/>
                <w:szCs w:val="17"/>
              </w:rPr>
            </w:pPr>
          </w:p>
        </w:tc>
        <w:tc>
          <w:tcPr>
            <w:tcW w:w="579" w:type="pct"/>
            <w:tcBorders>
              <w:top w:val="nil"/>
              <w:left w:val="single" w:sz="12" w:space="0" w:color="auto"/>
              <w:bottom w:val="nil"/>
              <w:right w:val="single" w:sz="12" w:space="0" w:color="auto"/>
            </w:tcBorders>
            <w:shd w:val="clear" w:color="auto" w:fill="auto"/>
            <w:vAlign w:val="center"/>
          </w:tcPr>
          <w:p w14:paraId="03FB1CE4" w14:textId="0C7805F8" w:rsidR="00A65417" w:rsidRPr="00A65417" w:rsidRDefault="00A65417" w:rsidP="005E5E26">
            <w:pPr>
              <w:ind w:firstLineChars="100" w:firstLine="170"/>
              <w:jc w:val="right"/>
              <w:rPr>
                <w:rFonts w:ascii="Arial" w:hAnsi="Arial" w:cs="Arial"/>
                <w:color w:val="000000"/>
                <w:sz w:val="17"/>
                <w:szCs w:val="17"/>
              </w:rPr>
            </w:pPr>
          </w:p>
        </w:tc>
        <w:tc>
          <w:tcPr>
            <w:tcW w:w="580" w:type="pct"/>
            <w:tcBorders>
              <w:top w:val="nil"/>
              <w:left w:val="single" w:sz="12" w:space="0" w:color="auto"/>
              <w:bottom w:val="nil"/>
              <w:right w:val="single" w:sz="12" w:space="0" w:color="auto"/>
            </w:tcBorders>
            <w:shd w:val="clear" w:color="auto" w:fill="auto"/>
            <w:vAlign w:val="center"/>
            <w:hideMark/>
          </w:tcPr>
          <w:p w14:paraId="53900296" w14:textId="11924ED0"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40</w:t>
            </w:r>
          </w:p>
        </w:tc>
        <w:tc>
          <w:tcPr>
            <w:tcW w:w="654" w:type="pct"/>
            <w:gridSpan w:val="2"/>
            <w:tcBorders>
              <w:top w:val="nil"/>
              <w:left w:val="single" w:sz="12" w:space="0" w:color="auto"/>
              <w:bottom w:val="nil"/>
              <w:right w:val="single" w:sz="12" w:space="0" w:color="auto"/>
            </w:tcBorders>
            <w:shd w:val="clear" w:color="auto" w:fill="auto"/>
            <w:vAlign w:val="center"/>
            <w:hideMark/>
          </w:tcPr>
          <w:p w14:paraId="56C01154" w14:textId="68FE032D" w:rsidR="00A65417" w:rsidRPr="00A65417" w:rsidRDefault="00A65417" w:rsidP="005E5E26">
            <w:pPr>
              <w:ind w:firstLineChars="100" w:firstLine="170"/>
              <w:jc w:val="right"/>
              <w:rPr>
                <w:rFonts w:ascii="Arial" w:hAnsi="Arial" w:cs="Arial"/>
                <w:color w:val="000000"/>
                <w:sz w:val="17"/>
                <w:szCs w:val="17"/>
              </w:rPr>
            </w:pPr>
            <w:r w:rsidRPr="00A65417">
              <w:rPr>
                <w:rFonts w:ascii="Arial" w:hAnsi="Arial" w:cs="Arial"/>
                <w:color w:val="000000"/>
                <w:sz w:val="17"/>
                <w:szCs w:val="17"/>
              </w:rPr>
              <w:t>1</w:t>
            </w:r>
          </w:p>
        </w:tc>
        <w:tc>
          <w:tcPr>
            <w:tcW w:w="506" w:type="pct"/>
            <w:gridSpan w:val="2"/>
            <w:tcBorders>
              <w:top w:val="nil"/>
              <w:left w:val="single" w:sz="12" w:space="0" w:color="auto"/>
              <w:bottom w:val="nil"/>
              <w:right w:val="single" w:sz="12" w:space="0" w:color="auto"/>
            </w:tcBorders>
            <w:shd w:val="clear" w:color="auto" w:fill="auto"/>
            <w:vAlign w:val="center"/>
            <w:hideMark/>
          </w:tcPr>
          <w:p w14:paraId="21659F61" w14:textId="18C5E909"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40</w:t>
            </w:r>
          </w:p>
        </w:tc>
        <w:tc>
          <w:tcPr>
            <w:tcW w:w="507" w:type="pct"/>
            <w:tcBorders>
              <w:top w:val="nil"/>
              <w:left w:val="single" w:sz="12" w:space="0" w:color="auto"/>
              <w:bottom w:val="nil"/>
              <w:right w:val="single" w:sz="12" w:space="0" w:color="auto"/>
            </w:tcBorders>
            <w:shd w:val="clear" w:color="auto" w:fill="auto"/>
            <w:vAlign w:val="center"/>
            <w:hideMark/>
          </w:tcPr>
          <w:p w14:paraId="631B735E" w14:textId="7B3A3234"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20</w:t>
            </w:r>
          </w:p>
        </w:tc>
      </w:tr>
      <w:tr w:rsidR="00A65417" w:rsidRPr="002D654A" w14:paraId="7AA9D5F0" w14:textId="77777777" w:rsidTr="00A65417">
        <w:trPr>
          <w:trHeight w:val="397"/>
        </w:trPr>
        <w:tc>
          <w:tcPr>
            <w:tcW w:w="1639" w:type="pct"/>
            <w:tcBorders>
              <w:top w:val="nil"/>
              <w:left w:val="single" w:sz="12" w:space="0" w:color="auto"/>
              <w:bottom w:val="nil"/>
              <w:right w:val="single" w:sz="12" w:space="0" w:color="auto"/>
            </w:tcBorders>
            <w:shd w:val="clear" w:color="auto" w:fill="auto"/>
            <w:vAlign w:val="center"/>
            <w:hideMark/>
          </w:tcPr>
          <w:p w14:paraId="5A7019F4" w14:textId="1902A7A5" w:rsidR="00A65417" w:rsidRPr="00A65417" w:rsidRDefault="00A65417" w:rsidP="00D2016B">
            <w:pPr>
              <w:tabs>
                <w:tab w:val="right" w:pos="3119"/>
              </w:tabs>
              <w:rPr>
                <w:rFonts w:ascii="Arial" w:hAnsi="Arial" w:cs="Arial"/>
                <w:color w:val="000000"/>
                <w:sz w:val="17"/>
                <w:szCs w:val="17"/>
              </w:rPr>
            </w:pPr>
            <w:r w:rsidRPr="00A65417">
              <w:rPr>
                <w:rFonts w:ascii="Arial" w:hAnsi="Arial" w:cs="Arial"/>
                <w:color w:val="000000"/>
                <w:sz w:val="17"/>
                <w:szCs w:val="17"/>
              </w:rPr>
              <w:t>7.</w:t>
            </w:r>
            <w:r w:rsidRPr="00A65417">
              <w:rPr>
                <w:rFonts w:ascii="Arial" w:eastAsia="Arial" w:hAnsi="Arial" w:cs="Arial"/>
                <w:sz w:val="17"/>
                <w:szCs w:val="17"/>
              </w:rPr>
              <w:t xml:space="preserve"> </w:t>
            </w:r>
            <w:r w:rsidRPr="00A65417">
              <w:rPr>
                <w:rFonts w:ascii="Arial" w:eastAsia="Arial" w:hAnsi="Arial" w:cs="Arial"/>
                <w:sz w:val="17"/>
                <w:szCs w:val="17"/>
              </w:rPr>
              <w:tab/>
            </w:r>
            <w:r w:rsidRPr="00A65417">
              <w:rPr>
                <w:rFonts w:ascii="Arial" w:hAnsi="Arial" w:cs="Arial"/>
                <w:color w:val="000000"/>
                <w:sz w:val="17"/>
                <w:szCs w:val="17"/>
              </w:rPr>
              <w:t>Implementación gestor documental</w:t>
            </w:r>
            <w:r w:rsidRPr="00A65417">
              <w:rPr>
                <w:rFonts w:ascii="Arial" w:hAnsi="Arial" w:cs="Arial"/>
                <w:color w:val="000000"/>
                <w:sz w:val="17"/>
                <w:szCs w:val="17"/>
              </w:rPr>
              <w:tab/>
            </w:r>
            <w:r w:rsidRPr="00A65417">
              <w:rPr>
                <w:rFonts w:ascii="Arial" w:hAnsi="Arial" w:cs="Arial"/>
                <w:b/>
                <w:i/>
                <w:color w:val="000000"/>
                <w:sz w:val="17"/>
                <w:szCs w:val="17"/>
              </w:rPr>
              <w:t xml:space="preserve"> (%)</w:t>
            </w:r>
          </w:p>
        </w:tc>
        <w:tc>
          <w:tcPr>
            <w:tcW w:w="535" w:type="pct"/>
            <w:tcBorders>
              <w:top w:val="nil"/>
              <w:left w:val="single" w:sz="12" w:space="0" w:color="auto"/>
              <w:bottom w:val="nil"/>
              <w:right w:val="single" w:sz="12" w:space="0" w:color="auto"/>
            </w:tcBorders>
            <w:shd w:val="clear" w:color="auto" w:fill="auto"/>
            <w:vAlign w:val="center"/>
          </w:tcPr>
          <w:p w14:paraId="6FF53FEE" w14:textId="77777777" w:rsidR="00A65417" w:rsidRPr="00A65417" w:rsidRDefault="00A65417" w:rsidP="005E5E26">
            <w:pPr>
              <w:ind w:firstLineChars="100" w:firstLine="170"/>
              <w:jc w:val="right"/>
              <w:rPr>
                <w:rFonts w:ascii="Arial" w:hAnsi="Arial" w:cs="Arial"/>
                <w:color w:val="000000"/>
                <w:sz w:val="17"/>
                <w:szCs w:val="17"/>
              </w:rPr>
            </w:pPr>
          </w:p>
        </w:tc>
        <w:tc>
          <w:tcPr>
            <w:tcW w:w="579" w:type="pct"/>
            <w:tcBorders>
              <w:top w:val="nil"/>
              <w:left w:val="single" w:sz="12" w:space="0" w:color="auto"/>
              <w:bottom w:val="nil"/>
              <w:right w:val="single" w:sz="12" w:space="0" w:color="auto"/>
            </w:tcBorders>
            <w:shd w:val="clear" w:color="auto" w:fill="auto"/>
            <w:vAlign w:val="center"/>
          </w:tcPr>
          <w:p w14:paraId="19A084BA" w14:textId="16D12140" w:rsidR="00A65417" w:rsidRPr="00A65417" w:rsidRDefault="00A65417" w:rsidP="005E5E26">
            <w:pPr>
              <w:ind w:firstLineChars="100" w:firstLine="170"/>
              <w:jc w:val="right"/>
              <w:rPr>
                <w:rFonts w:ascii="Arial" w:hAnsi="Arial" w:cs="Arial"/>
                <w:color w:val="000000"/>
                <w:sz w:val="17"/>
                <w:szCs w:val="17"/>
              </w:rPr>
            </w:pPr>
          </w:p>
        </w:tc>
        <w:tc>
          <w:tcPr>
            <w:tcW w:w="580" w:type="pct"/>
            <w:tcBorders>
              <w:top w:val="nil"/>
              <w:left w:val="single" w:sz="12" w:space="0" w:color="auto"/>
              <w:bottom w:val="nil"/>
              <w:right w:val="single" w:sz="12" w:space="0" w:color="auto"/>
            </w:tcBorders>
            <w:shd w:val="clear" w:color="auto" w:fill="auto"/>
            <w:vAlign w:val="center"/>
            <w:hideMark/>
          </w:tcPr>
          <w:p w14:paraId="3E109A4E" w14:textId="34E64825"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10</w:t>
            </w:r>
          </w:p>
        </w:tc>
        <w:tc>
          <w:tcPr>
            <w:tcW w:w="654" w:type="pct"/>
            <w:gridSpan w:val="2"/>
            <w:tcBorders>
              <w:top w:val="nil"/>
              <w:left w:val="single" w:sz="12" w:space="0" w:color="auto"/>
              <w:bottom w:val="nil"/>
              <w:right w:val="single" w:sz="12" w:space="0" w:color="auto"/>
            </w:tcBorders>
            <w:shd w:val="clear" w:color="auto" w:fill="auto"/>
            <w:vAlign w:val="center"/>
            <w:hideMark/>
          </w:tcPr>
          <w:p w14:paraId="1DFC67CC" w14:textId="73CCC896" w:rsidR="00A65417" w:rsidRPr="00A65417" w:rsidRDefault="00A65417" w:rsidP="005E5E26">
            <w:pPr>
              <w:ind w:firstLineChars="100" w:firstLine="170"/>
              <w:jc w:val="right"/>
              <w:rPr>
                <w:rFonts w:ascii="Arial" w:hAnsi="Arial" w:cs="Arial"/>
                <w:color w:val="000000"/>
                <w:sz w:val="17"/>
                <w:szCs w:val="17"/>
              </w:rPr>
            </w:pPr>
            <w:r w:rsidRPr="00A65417">
              <w:rPr>
                <w:rFonts w:ascii="Arial" w:hAnsi="Arial" w:cs="Arial"/>
                <w:color w:val="000000"/>
                <w:sz w:val="17"/>
                <w:szCs w:val="17"/>
              </w:rPr>
              <w:t>1</w:t>
            </w:r>
          </w:p>
        </w:tc>
        <w:tc>
          <w:tcPr>
            <w:tcW w:w="506" w:type="pct"/>
            <w:gridSpan w:val="2"/>
            <w:tcBorders>
              <w:top w:val="nil"/>
              <w:left w:val="single" w:sz="12" w:space="0" w:color="auto"/>
              <w:bottom w:val="nil"/>
              <w:right w:val="single" w:sz="12" w:space="0" w:color="auto"/>
            </w:tcBorders>
            <w:shd w:val="clear" w:color="auto" w:fill="auto"/>
            <w:vAlign w:val="center"/>
            <w:hideMark/>
          </w:tcPr>
          <w:p w14:paraId="7726BF31" w14:textId="7B89B809"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60</w:t>
            </w:r>
          </w:p>
        </w:tc>
        <w:tc>
          <w:tcPr>
            <w:tcW w:w="507" w:type="pct"/>
            <w:tcBorders>
              <w:top w:val="nil"/>
              <w:left w:val="single" w:sz="12" w:space="0" w:color="auto"/>
              <w:bottom w:val="nil"/>
              <w:right w:val="single" w:sz="12" w:space="0" w:color="auto"/>
            </w:tcBorders>
            <w:shd w:val="clear" w:color="auto" w:fill="auto"/>
            <w:vAlign w:val="center"/>
            <w:hideMark/>
          </w:tcPr>
          <w:p w14:paraId="21209967" w14:textId="02A4DBD9"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30</w:t>
            </w:r>
          </w:p>
        </w:tc>
      </w:tr>
      <w:tr w:rsidR="00A65417" w:rsidRPr="002D654A" w14:paraId="14265888" w14:textId="77777777" w:rsidTr="00A65417">
        <w:trPr>
          <w:trHeight w:val="397"/>
        </w:trPr>
        <w:tc>
          <w:tcPr>
            <w:tcW w:w="1639" w:type="pct"/>
            <w:tcBorders>
              <w:top w:val="nil"/>
              <w:left w:val="single" w:sz="12" w:space="0" w:color="auto"/>
              <w:bottom w:val="nil"/>
              <w:right w:val="single" w:sz="12" w:space="0" w:color="auto"/>
            </w:tcBorders>
            <w:shd w:val="clear" w:color="auto" w:fill="auto"/>
            <w:vAlign w:val="center"/>
            <w:hideMark/>
          </w:tcPr>
          <w:p w14:paraId="60814A00" w14:textId="536FDFCF" w:rsidR="00A65417" w:rsidRPr="00A65417" w:rsidRDefault="00A65417" w:rsidP="00D2016B">
            <w:pPr>
              <w:tabs>
                <w:tab w:val="right" w:pos="3119"/>
              </w:tabs>
              <w:rPr>
                <w:rFonts w:ascii="Arial" w:hAnsi="Arial" w:cs="Arial"/>
                <w:color w:val="000000"/>
                <w:sz w:val="17"/>
                <w:szCs w:val="17"/>
              </w:rPr>
            </w:pPr>
            <w:r w:rsidRPr="00A65417">
              <w:rPr>
                <w:rFonts w:ascii="Arial" w:hAnsi="Arial" w:cs="Arial"/>
                <w:color w:val="000000"/>
                <w:sz w:val="17"/>
                <w:szCs w:val="17"/>
              </w:rPr>
              <w:t>8.</w:t>
            </w:r>
            <w:r w:rsidRPr="00A65417">
              <w:rPr>
                <w:rFonts w:ascii="Arial" w:eastAsia="Arial" w:hAnsi="Arial" w:cs="Arial"/>
                <w:sz w:val="17"/>
                <w:szCs w:val="17"/>
              </w:rPr>
              <w:t xml:space="preserve"> </w:t>
            </w:r>
            <w:r w:rsidRPr="00A65417">
              <w:rPr>
                <w:rFonts w:ascii="Arial" w:eastAsia="Arial" w:hAnsi="Arial" w:cs="Arial"/>
                <w:sz w:val="17"/>
                <w:szCs w:val="17"/>
              </w:rPr>
              <w:tab/>
            </w:r>
            <w:r w:rsidRPr="00A65417">
              <w:rPr>
                <w:rFonts w:ascii="Arial" w:hAnsi="Arial" w:cs="Arial"/>
                <w:color w:val="000000"/>
                <w:sz w:val="17"/>
                <w:szCs w:val="17"/>
              </w:rPr>
              <w:t xml:space="preserve">Diseño procedimientos búsqueda e indexación documentos </w:t>
            </w:r>
            <w:r w:rsidRPr="00A65417">
              <w:rPr>
                <w:rFonts w:ascii="Arial" w:hAnsi="Arial" w:cs="Arial"/>
                <w:color w:val="000000"/>
                <w:sz w:val="17"/>
                <w:szCs w:val="17"/>
              </w:rPr>
              <w:tab/>
            </w:r>
            <w:r w:rsidRPr="00A65417">
              <w:rPr>
                <w:rFonts w:ascii="Arial" w:hAnsi="Arial" w:cs="Arial"/>
                <w:b/>
                <w:i/>
                <w:color w:val="000000"/>
                <w:sz w:val="17"/>
                <w:szCs w:val="17"/>
              </w:rPr>
              <w:t>(%)</w:t>
            </w:r>
            <w:r w:rsidRPr="00A65417">
              <w:rPr>
                <w:rFonts w:ascii="Arial" w:hAnsi="Arial" w:cs="Arial"/>
                <w:color w:val="000000"/>
                <w:sz w:val="17"/>
                <w:szCs w:val="17"/>
              </w:rPr>
              <w:t xml:space="preserve"> </w:t>
            </w:r>
          </w:p>
        </w:tc>
        <w:tc>
          <w:tcPr>
            <w:tcW w:w="535" w:type="pct"/>
            <w:tcBorders>
              <w:top w:val="nil"/>
              <w:left w:val="single" w:sz="12" w:space="0" w:color="auto"/>
              <w:bottom w:val="nil"/>
              <w:right w:val="single" w:sz="12" w:space="0" w:color="auto"/>
            </w:tcBorders>
            <w:shd w:val="clear" w:color="auto" w:fill="auto"/>
            <w:vAlign w:val="center"/>
          </w:tcPr>
          <w:p w14:paraId="6D83C815" w14:textId="77777777" w:rsidR="00A65417" w:rsidRPr="00A65417" w:rsidRDefault="00A65417" w:rsidP="005E5E26">
            <w:pPr>
              <w:ind w:firstLineChars="100" w:firstLine="170"/>
              <w:jc w:val="right"/>
              <w:rPr>
                <w:rFonts w:ascii="Arial" w:hAnsi="Arial" w:cs="Arial"/>
                <w:color w:val="000000"/>
                <w:sz w:val="17"/>
                <w:szCs w:val="17"/>
              </w:rPr>
            </w:pPr>
          </w:p>
        </w:tc>
        <w:tc>
          <w:tcPr>
            <w:tcW w:w="579" w:type="pct"/>
            <w:tcBorders>
              <w:top w:val="nil"/>
              <w:left w:val="single" w:sz="12" w:space="0" w:color="auto"/>
              <w:bottom w:val="nil"/>
              <w:right w:val="single" w:sz="12" w:space="0" w:color="auto"/>
            </w:tcBorders>
            <w:shd w:val="clear" w:color="auto" w:fill="auto"/>
            <w:vAlign w:val="center"/>
          </w:tcPr>
          <w:p w14:paraId="5B00DEE7" w14:textId="3B956656" w:rsidR="00A65417" w:rsidRPr="00A65417" w:rsidRDefault="00A65417" w:rsidP="005E5E26">
            <w:pPr>
              <w:ind w:firstLineChars="100" w:firstLine="170"/>
              <w:jc w:val="right"/>
              <w:rPr>
                <w:rFonts w:ascii="Arial" w:hAnsi="Arial" w:cs="Arial"/>
                <w:color w:val="000000"/>
                <w:sz w:val="17"/>
                <w:szCs w:val="17"/>
              </w:rPr>
            </w:pPr>
          </w:p>
        </w:tc>
        <w:tc>
          <w:tcPr>
            <w:tcW w:w="580" w:type="pct"/>
            <w:tcBorders>
              <w:top w:val="nil"/>
              <w:left w:val="single" w:sz="12" w:space="0" w:color="auto"/>
              <w:bottom w:val="nil"/>
              <w:right w:val="single" w:sz="12" w:space="0" w:color="auto"/>
            </w:tcBorders>
            <w:shd w:val="clear" w:color="auto" w:fill="auto"/>
            <w:vAlign w:val="center"/>
            <w:hideMark/>
          </w:tcPr>
          <w:p w14:paraId="4B743C41" w14:textId="016A9155"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10</w:t>
            </w:r>
          </w:p>
        </w:tc>
        <w:tc>
          <w:tcPr>
            <w:tcW w:w="654" w:type="pct"/>
            <w:gridSpan w:val="2"/>
            <w:tcBorders>
              <w:top w:val="nil"/>
              <w:left w:val="single" w:sz="12" w:space="0" w:color="auto"/>
              <w:bottom w:val="nil"/>
              <w:right w:val="single" w:sz="12" w:space="0" w:color="auto"/>
            </w:tcBorders>
            <w:shd w:val="clear" w:color="auto" w:fill="auto"/>
            <w:vAlign w:val="center"/>
            <w:hideMark/>
          </w:tcPr>
          <w:p w14:paraId="45385883" w14:textId="12380A45" w:rsidR="00A65417" w:rsidRPr="00A65417" w:rsidRDefault="00A65417" w:rsidP="005E5E26">
            <w:pPr>
              <w:ind w:firstLineChars="100" w:firstLine="170"/>
              <w:jc w:val="right"/>
              <w:rPr>
                <w:rFonts w:ascii="Arial" w:hAnsi="Arial" w:cs="Arial"/>
                <w:color w:val="000000"/>
                <w:sz w:val="17"/>
                <w:szCs w:val="17"/>
              </w:rPr>
            </w:pPr>
            <w:r w:rsidRPr="00A65417">
              <w:rPr>
                <w:rFonts w:ascii="Arial" w:hAnsi="Arial" w:cs="Arial"/>
                <w:color w:val="000000"/>
                <w:sz w:val="17"/>
                <w:szCs w:val="17"/>
              </w:rPr>
              <w:t>1</w:t>
            </w:r>
          </w:p>
        </w:tc>
        <w:tc>
          <w:tcPr>
            <w:tcW w:w="506" w:type="pct"/>
            <w:gridSpan w:val="2"/>
            <w:tcBorders>
              <w:top w:val="nil"/>
              <w:left w:val="single" w:sz="12" w:space="0" w:color="auto"/>
              <w:bottom w:val="nil"/>
              <w:right w:val="single" w:sz="12" w:space="0" w:color="auto"/>
            </w:tcBorders>
            <w:shd w:val="clear" w:color="auto" w:fill="auto"/>
            <w:vAlign w:val="center"/>
            <w:hideMark/>
          </w:tcPr>
          <w:p w14:paraId="1DA87DB2" w14:textId="04C6DDCF"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70</w:t>
            </w:r>
          </w:p>
        </w:tc>
        <w:tc>
          <w:tcPr>
            <w:tcW w:w="507" w:type="pct"/>
            <w:tcBorders>
              <w:top w:val="nil"/>
              <w:left w:val="single" w:sz="12" w:space="0" w:color="auto"/>
              <w:bottom w:val="nil"/>
              <w:right w:val="single" w:sz="12" w:space="0" w:color="auto"/>
            </w:tcBorders>
            <w:shd w:val="clear" w:color="auto" w:fill="auto"/>
            <w:vAlign w:val="center"/>
            <w:hideMark/>
          </w:tcPr>
          <w:p w14:paraId="45100F43" w14:textId="0992B720"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20</w:t>
            </w:r>
          </w:p>
        </w:tc>
      </w:tr>
      <w:tr w:rsidR="00A65417" w:rsidRPr="002D654A" w14:paraId="0E88E0EC" w14:textId="77777777" w:rsidTr="00A65417">
        <w:trPr>
          <w:trHeight w:val="397"/>
        </w:trPr>
        <w:tc>
          <w:tcPr>
            <w:tcW w:w="1639" w:type="pct"/>
            <w:tcBorders>
              <w:top w:val="nil"/>
              <w:left w:val="single" w:sz="12" w:space="0" w:color="auto"/>
              <w:bottom w:val="nil"/>
              <w:right w:val="single" w:sz="12" w:space="0" w:color="auto"/>
            </w:tcBorders>
            <w:shd w:val="clear" w:color="auto" w:fill="auto"/>
            <w:vAlign w:val="center"/>
            <w:hideMark/>
          </w:tcPr>
          <w:p w14:paraId="1E1F0F0F" w14:textId="2D98A147" w:rsidR="00A65417" w:rsidRPr="00A65417" w:rsidRDefault="00A65417" w:rsidP="00D2016B">
            <w:pPr>
              <w:tabs>
                <w:tab w:val="right" w:pos="3119"/>
              </w:tabs>
              <w:rPr>
                <w:rFonts w:ascii="Arial" w:hAnsi="Arial" w:cs="Arial"/>
                <w:color w:val="000000"/>
                <w:sz w:val="17"/>
                <w:szCs w:val="17"/>
              </w:rPr>
            </w:pPr>
            <w:r w:rsidRPr="00A65417">
              <w:rPr>
                <w:rFonts w:ascii="Arial" w:hAnsi="Arial" w:cs="Arial"/>
                <w:color w:val="000000"/>
                <w:sz w:val="17"/>
                <w:szCs w:val="17"/>
              </w:rPr>
              <w:t>9.</w:t>
            </w:r>
            <w:r w:rsidRPr="00A65417">
              <w:rPr>
                <w:rFonts w:ascii="Arial" w:eastAsia="Arial" w:hAnsi="Arial" w:cs="Arial"/>
                <w:sz w:val="17"/>
                <w:szCs w:val="17"/>
              </w:rPr>
              <w:t xml:space="preserve"> </w:t>
            </w:r>
            <w:r w:rsidRPr="00A65417">
              <w:rPr>
                <w:rFonts w:ascii="Arial" w:eastAsia="Arial" w:hAnsi="Arial" w:cs="Arial"/>
                <w:sz w:val="17"/>
                <w:szCs w:val="17"/>
              </w:rPr>
              <w:tab/>
            </w:r>
            <w:r w:rsidRPr="00A65417">
              <w:rPr>
                <w:rFonts w:ascii="Arial" w:hAnsi="Arial" w:cs="Arial"/>
                <w:color w:val="000000"/>
                <w:sz w:val="17"/>
                <w:szCs w:val="17"/>
              </w:rPr>
              <w:t xml:space="preserve">Digitalización de documentos en la primera fase </w:t>
            </w:r>
            <w:r w:rsidRPr="00A65417">
              <w:rPr>
                <w:rFonts w:ascii="Arial" w:hAnsi="Arial" w:cs="Arial"/>
                <w:color w:val="000000"/>
                <w:sz w:val="17"/>
                <w:szCs w:val="17"/>
              </w:rPr>
              <w:tab/>
            </w:r>
            <w:r w:rsidRPr="00A65417">
              <w:rPr>
                <w:rFonts w:ascii="Arial" w:hAnsi="Arial" w:cs="Arial"/>
                <w:b/>
                <w:i/>
                <w:color w:val="000000"/>
                <w:sz w:val="17"/>
                <w:szCs w:val="17"/>
              </w:rPr>
              <w:t>(%)</w:t>
            </w:r>
            <w:r w:rsidRPr="00A65417">
              <w:rPr>
                <w:rFonts w:ascii="Arial" w:hAnsi="Arial" w:cs="Arial"/>
                <w:color w:val="000000"/>
                <w:sz w:val="17"/>
                <w:szCs w:val="17"/>
              </w:rPr>
              <w:t xml:space="preserve"> </w:t>
            </w:r>
          </w:p>
        </w:tc>
        <w:tc>
          <w:tcPr>
            <w:tcW w:w="535" w:type="pct"/>
            <w:tcBorders>
              <w:top w:val="nil"/>
              <w:left w:val="single" w:sz="12" w:space="0" w:color="auto"/>
              <w:bottom w:val="nil"/>
              <w:right w:val="single" w:sz="12" w:space="0" w:color="auto"/>
            </w:tcBorders>
            <w:shd w:val="clear" w:color="auto" w:fill="auto"/>
            <w:vAlign w:val="center"/>
          </w:tcPr>
          <w:p w14:paraId="63B4AF1A" w14:textId="77777777" w:rsidR="00A65417" w:rsidRPr="00A65417" w:rsidRDefault="00A65417" w:rsidP="005E5E26">
            <w:pPr>
              <w:ind w:firstLineChars="100" w:firstLine="170"/>
              <w:jc w:val="right"/>
              <w:rPr>
                <w:rFonts w:ascii="Arial" w:hAnsi="Arial" w:cs="Arial"/>
                <w:color w:val="000000"/>
                <w:sz w:val="17"/>
                <w:szCs w:val="17"/>
              </w:rPr>
            </w:pPr>
          </w:p>
        </w:tc>
        <w:tc>
          <w:tcPr>
            <w:tcW w:w="579" w:type="pct"/>
            <w:tcBorders>
              <w:top w:val="nil"/>
              <w:left w:val="single" w:sz="12" w:space="0" w:color="auto"/>
              <w:bottom w:val="nil"/>
              <w:right w:val="single" w:sz="12" w:space="0" w:color="auto"/>
            </w:tcBorders>
            <w:shd w:val="clear" w:color="auto" w:fill="auto"/>
            <w:vAlign w:val="center"/>
          </w:tcPr>
          <w:p w14:paraId="28916806" w14:textId="049BAFD2" w:rsidR="00A65417" w:rsidRPr="00A65417" w:rsidRDefault="00A65417" w:rsidP="005E5E26">
            <w:pPr>
              <w:ind w:firstLineChars="100" w:firstLine="170"/>
              <w:jc w:val="right"/>
              <w:rPr>
                <w:rFonts w:ascii="Arial" w:hAnsi="Arial" w:cs="Arial"/>
                <w:color w:val="000000"/>
                <w:sz w:val="17"/>
                <w:szCs w:val="17"/>
              </w:rPr>
            </w:pPr>
          </w:p>
        </w:tc>
        <w:tc>
          <w:tcPr>
            <w:tcW w:w="580" w:type="pct"/>
            <w:tcBorders>
              <w:top w:val="nil"/>
              <w:left w:val="single" w:sz="12" w:space="0" w:color="auto"/>
              <w:bottom w:val="nil"/>
              <w:right w:val="single" w:sz="12" w:space="0" w:color="auto"/>
            </w:tcBorders>
            <w:shd w:val="clear" w:color="auto" w:fill="auto"/>
            <w:vAlign w:val="center"/>
            <w:hideMark/>
          </w:tcPr>
          <w:p w14:paraId="6D508325" w14:textId="70560DD8"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100</w:t>
            </w:r>
          </w:p>
        </w:tc>
        <w:tc>
          <w:tcPr>
            <w:tcW w:w="654" w:type="pct"/>
            <w:gridSpan w:val="2"/>
            <w:tcBorders>
              <w:top w:val="nil"/>
              <w:left w:val="single" w:sz="12" w:space="0" w:color="auto"/>
              <w:bottom w:val="nil"/>
              <w:right w:val="single" w:sz="12" w:space="0" w:color="auto"/>
            </w:tcBorders>
            <w:shd w:val="clear" w:color="auto" w:fill="auto"/>
            <w:vAlign w:val="center"/>
            <w:hideMark/>
          </w:tcPr>
          <w:p w14:paraId="44C421E5" w14:textId="0AEEC293" w:rsidR="00A65417" w:rsidRPr="00A65417" w:rsidRDefault="00A65417" w:rsidP="005E5E26">
            <w:pPr>
              <w:ind w:firstLineChars="100" w:firstLine="170"/>
              <w:jc w:val="right"/>
              <w:rPr>
                <w:rFonts w:ascii="Arial" w:hAnsi="Arial" w:cs="Arial"/>
                <w:color w:val="000000"/>
                <w:sz w:val="17"/>
                <w:szCs w:val="17"/>
              </w:rPr>
            </w:pPr>
            <w:r w:rsidRPr="00A65417">
              <w:rPr>
                <w:rFonts w:ascii="Arial" w:hAnsi="Arial" w:cs="Arial"/>
                <w:color w:val="000000"/>
                <w:sz w:val="17"/>
                <w:szCs w:val="17"/>
              </w:rPr>
              <w:t>1</w:t>
            </w:r>
          </w:p>
        </w:tc>
        <w:tc>
          <w:tcPr>
            <w:tcW w:w="506" w:type="pct"/>
            <w:gridSpan w:val="2"/>
            <w:tcBorders>
              <w:top w:val="nil"/>
              <w:left w:val="single" w:sz="12" w:space="0" w:color="auto"/>
              <w:bottom w:val="nil"/>
              <w:right w:val="single" w:sz="12" w:space="0" w:color="auto"/>
            </w:tcBorders>
            <w:shd w:val="clear" w:color="auto" w:fill="auto"/>
            <w:vAlign w:val="center"/>
            <w:hideMark/>
          </w:tcPr>
          <w:p w14:paraId="335526FC" w14:textId="5F9CC544" w:rsidR="00A65417" w:rsidRPr="00A65417" w:rsidRDefault="00A65417" w:rsidP="005E5E26">
            <w:pPr>
              <w:rPr>
                <w:rFonts w:ascii="Arial" w:hAnsi="Arial" w:cs="Arial"/>
                <w:color w:val="000000"/>
                <w:sz w:val="17"/>
                <w:szCs w:val="17"/>
              </w:rPr>
            </w:pPr>
          </w:p>
        </w:tc>
        <w:tc>
          <w:tcPr>
            <w:tcW w:w="507" w:type="pct"/>
            <w:tcBorders>
              <w:top w:val="nil"/>
              <w:left w:val="single" w:sz="12" w:space="0" w:color="auto"/>
              <w:bottom w:val="nil"/>
              <w:right w:val="single" w:sz="12" w:space="0" w:color="auto"/>
            </w:tcBorders>
            <w:shd w:val="clear" w:color="auto" w:fill="auto"/>
            <w:vAlign w:val="center"/>
            <w:hideMark/>
          </w:tcPr>
          <w:p w14:paraId="005D18B1" w14:textId="655549AB" w:rsidR="00A65417" w:rsidRPr="00A65417" w:rsidRDefault="00A65417" w:rsidP="005E5E26">
            <w:pPr>
              <w:rPr>
                <w:rFonts w:ascii="Arial" w:hAnsi="Arial" w:cs="Arial"/>
                <w:color w:val="000000"/>
                <w:sz w:val="17"/>
                <w:szCs w:val="17"/>
              </w:rPr>
            </w:pPr>
          </w:p>
        </w:tc>
      </w:tr>
      <w:tr w:rsidR="00A65417" w:rsidRPr="002D654A" w14:paraId="5E984068" w14:textId="77777777" w:rsidTr="00A65417">
        <w:trPr>
          <w:trHeight w:val="397"/>
        </w:trPr>
        <w:tc>
          <w:tcPr>
            <w:tcW w:w="1639" w:type="pct"/>
            <w:tcBorders>
              <w:top w:val="nil"/>
              <w:left w:val="single" w:sz="12" w:space="0" w:color="auto"/>
              <w:bottom w:val="nil"/>
              <w:right w:val="single" w:sz="12" w:space="0" w:color="auto"/>
            </w:tcBorders>
            <w:shd w:val="clear" w:color="auto" w:fill="auto"/>
            <w:vAlign w:val="center"/>
            <w:hideMark/>
          </w:tcPr>
          <w:p w14:paraId="34296E11" w14:textId="509635BE" w:rsidR="00A65417" w:rsidRPr="00A65417" w:rsidRDefault="00A65417" w:rsidP="00D2016B">
            <w:pPr>
              <w:tabs>
                <w:tab w:val="right" w:pos="3119"/>
              </w:tabs>
              <w:jc w:val="left"/>
              <w:rPr>
                <w:rFonts w:ascii="Arial" w:hAnsi="Arial" w:cs="Arial"/>
                <w:color w:val="000000"/>
                <w:sz w:val="17"/>
                <w:szCs w:val="17"/>
              </w:rPr>
            </w:pPr>
            <w:r w:rsidRPr="00A65417">
              <w:rPr>
                <w:rFonts w:ascii="Arial" w:hAnsi="Arial" w:cs="Arial"/>
                <w:color w:val="000000"/>
                <w:sz w:val="17"/>
                <w:szCs w:val="17"/>
              </w:rPr>
              <w:t xml:space="preserve">10.Diseño de  modelos temáticos </w:t>
            </w:r>
            <w:r w:rsidRPr="00A65417">
              <w:rPr>
                <w:rFonts w:ascii="Arial" w:hAnsi="Arial" w:cs="Arial"/>
                <w:color w:val="000000"/>
                <w:sz w:val="17"/>
                <w:szCs w:val="17"/>
              </w:rPr>
              <w:tab/>
            </w:r>
            <w:r w:rsidRPr="00A65417">
              <w:rPr>
                <w:rFonts w:ascii="Arial" w:hAnsi="Arial" w:cs="Arial"/>
                <w:b/>
                <w:i/>
                <w:color w:val="000000"/>
                <w:sz w:val="17"/>
                <w:szCs w:val="17"/>
              </w:rPr>
              <w:t>(%)</w:t>
            </w:r>
            <w:r w:rsidRPr="00A65417">
              <w:rPr>
                <w:rFonts w:ascii="Arial" w:hAnsi="Arial" w:cs="Arial"/>
                <w:color w:val="000000"/>
                <w:sz w:val="17"/>
                <w:szCs w:val="17"/>
              </w:rPr>
              <w:t xml:space="preserve"> </w:t>
            </w:r>
          </w:p>
        </w:tc>
        <w:tc>
          <w:tcPr>
            <w:tcW w:w="535" w:type="pct"/>
            <w:tcBorders>
              <w:top w:val="nil"/>
              <w:left w:val="single" w:sz="12" w:space="0" w:color="auto"/>
              <w:bottom w:val="nil"/>
              <w:right w:val="single" w:sz="12" w:space="0" w:color="auto"/>
            </w:tcBorders>
            <w:shd w:val="clear" w:color="auto" w:fill="auto"/>
            <w:vAlign w:val="center"/>
          </w:tcPr>
          <w:p w14:paraId="55C93788" w14:textId="77777777" w:rsidR="00A65417" w:rsidRPr="00A65417" w:rsidRDefault="00A65417" w:rsidP="005E5E26">
            <w:pPr>
              <w:ind w:firstLineChars="100" w:firstLine="170"/>
              <w:jc w:val="right"/>
              <w:rPr>
                <w:rFonts w:ascii="Arial" w:hAnsi="Arial" w:cs="Arial"/>
                <w:color w:val="000000"/>
                <w:sz w:val="17"/>
                <w:szCs w:val="17"/>
              </w:rPr>
            </w:pPr>
          </w:p>
        </w:tc>
        <w:tc>
          <w:tcPr>
            <w:tcW w:w="579" w:type="pct"/>
            <w:tcBorders>
              <w:top w:val="nil"/>
              <w:left w:val="single" w:sz="12" w:space="0" w:color="auto"/>
              <w:bottom w:val="nil"/>
              <w:right w:val="single" w:sz="12" w:space="0" w:color="auto"/>
            </w:tcBorders>
            <w:shd w:val="clear" w:color="auto" w:fill="auto"/>
            <w:vAlign w:val="center"/>
          </w:tcPr>
          <w:p w14:paraId="34704A17" w14:textId="5E895686" w:rsidR="00A65417" w:rsidRPr="00A65417" w:rsidRDefault="00A65417" w:rsidP="005E5E26">
            <w:pPr>
              <w:ind w:firstLineChars="100" w:firstLine="170"/>
              <w:jc w:val="right"/>
              <w:rPr>
                <w:rFonts w:ascii="Arial" w:hAnsi="Arial" w:cs="Arial"/>
                <w:color w:val="000000"/>
                <w:sz w:val="17"/>
                <w:szCs w:val="17"/>
              </w:rPr>
            </w:pPr>
          </w:p>
        </w:tc>
        <w:tc>
          <w:tcPr>
            <w:tcW w:w="580" w:type="pct"/>
            <w:tcBorders>
              <w:top w:val="nil"/>
              <w:left w:val="single" w:sz="12" w:space="0" w:color="auto"/>
              <w:bottom w:val="nil"/>
              <w:right w:val="single" w:sz="12" w:space="0" w:color="auto"/>
            </w:tcBorders>
            <w:shd w:val="clear" w:color="auto" w:fill="auto"/>
            <w:vAlign w:val="center"/>
            <w:hideMark/>
          </w:tcPr>
          <w:p w14:paraId="52D71E16" w14:textId="305DF881"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10</w:t>
            </w:r>
          </w:p>
        </w:tc>
        <w:tc>
          <w:tcPr>
            <w:tcW w:w="654" w:type="pct"/>
            <w:gridSpan w:val="2"/>
            <w:tcBorders>
              <w:top w:val="nil"/>
              <w:left w:val="single" w:sz="12" w:space="0" w:color="auto"/>
              <w:bottom w:val="nil"/>
              <w:right w:val="single" w:sz="12" w:space="0" w:color="auto"/>
            </w:tcBorders>
            <w:shd w:val="clear" w:color="auto" w:fill="auto"/>
            <w:vAlign w:val="center"/>
            <w:hideMark/>
          </w:tcPr>
          <w:p w14:paraId="21AA01A5" w14:textId="04AB3C26" w:rsidR="00A65417" w:rsidRPr="00A65417" w:rsidRDefault="00A65417" w:rsidP="005E5E26">
            <w:pPr>
              <w:ind w:firstLineChars="100" w:firstLine="170"/>
              <w:jc w:val="right"/>
              <w:rPr>
                <w:rFonts w:ascii="Arial" w:hAnsi="Arial" w:cs="Arial"/>
                <w:color w:val="000000"/>
                <w:sz w:val="17"/>
                <w:szCs w:val="17"/>
              </w:rPr>
            </w:pPr>
            <w:r w:rsidRPr="00A65417">
              <w:rPr>
                <w:rFonts w:ascii="Arial" w:hAnsi="Arial" w:cs="Arial"/>
                <w:color w:val="000000"/>
                <w:sz w:val="17"/>
                <w:szCs w:val="17"/>
              </w:rPr>
              <w:t>1</w:t>
            </w:r>
          </w:p>
        </w:tc>
        <w:tc>
          <w:tcPr>
            <w:tcW w:w="506" w:type="pct"/>
            <w:gridSpan w:val="2"/>
            <w:tcBorders>
              <w:top w:val="nil"/>
              <w:left w:val="single" w:sz="12" w:space="0" w:color="auto"/>
              <w:bottom w:val="nil"/>
              <w:right w:val="single" w:sz="12" w:space="0" w:color="auto"/>
            </w:tcBorders>
            <w:shd w:val="clear" w:color="auto" w:fill="auto"/>
            <w:vAlign w:val="center"/>
            <w:hideMark/>
          </w:tcPr>
          <w:p w14:paraId="120DCDA4" w14:textId="5C37FD2E"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40</w:t>
            </w:r>
          </w:p>
        </w:tc>
        <w:tc>
          <w:tcPr>
            <w:tcW w:w="507" w:type="pct"/>
            <w:tcBorders>
              <w:top w:val="nil"/>
              <w:left w:val="single" w:sz="12" w:space="0" w:color="auto"/>
              <w:bottom w:val="nil"/>
              <w:right w:val="single" w:sz="12" w:space="0" w:color="auto"/>
            </w:tcBorders>
            <w:shd w:val="clear" w:color="auto" w:fill="auto"/>
            <w:vAlign w:val="center"/>
            <w:hideMark/>
          </w:tcPr>
          <w:p w14:paraId="53C2432F" w14:textId="5C880F4E"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50</w:t>
            </w:r>
          </w:p>
        </w:tc>
      </w:tr>
      <w:tr w:rsidR="00A65417" w:rsidRPr="002D654A" w14:paraId="3E75BE75" w14:textId="77777777" w:rsidTr="00A65417">
        <w:trPr>
          <w:trHeight w:val="397"/>
        </w:trPr>
        <w:tc>
          <w:tcPr>
            <w:tcW w:w="1639" w:type="pct"/>
            <w:tcBorders>
              <w:top w:val="nil"/>
              <w:left w:val="single" w:sz="12" w:space="0" w:color="auto"/>
              <w:bottom w:val="nil"/>
              <w:right w:val="single" w:sz="12" w:space="0" w:color="auto"/>
            </w:tcBorders>
            <w:shd w:val="clear" w:color="auto" w:fill="auto"/>
            <w:vAlign w:val="center"/>
            <w:hideMark/>
          </w:tcPr>
          <w:p w14:paraId="11EBC9EC" w14:textId="1FA2EEF2" w:rsidR="00A65417" w:rsidRPr="00A65417" w:rsidRDefault="00A65417" w:rsidP="00D2016B">
            <w:pPr>
              <w:tabs>
                <w:tab w:val="right" w:pos="3119"/>
              </w:tabs>
              <w:rPr>
                <w:rFonts w:ascii="Arial" w:hAnsi="Arial" w:cs="Arial"/>
                <w:color w:val="000000"/>
                <w:sz w:val="17"/>
                <w:szCs w:val="17"/>
              </w:rPr>
            </w:pPr>
            <w:r w:rsidRPr="00A65417">
              <w:rPr>
                <w:rFonts w:ascii="Arial" w:hAnsi="Arial" w:cs="Arial"/>
                <w:color w:val="000000"/>
                <w:sz w:val="17"/>
                <w:szCs w:val="17"/>
              </w:rPr>
              <w:t>11.</w:t>
            </w:r>
            <w:r w:rsidRPr="00A65417">
              <w:rPr>
                <w:rFonts w:ascii="Arial" w:eastAsia="Arial" w:hAnsi="Arial" w:cs="Arial"/>
                <w:sz w:val="17"/>
                <w:szCs w:val="17"/>
              </w:rPr>
              <w:t xml:space="preserve"> </w:t>
            </w:r>
            <w:r w:rsidRPr="00A65417">
              <w:rPr>
                <w:rFonts w:ascii="Arial" w:hAnsi="Arial" w:cs="Arial"/>
                <w:color w:val="000000"/>
                <w:sz w:val="17"/>
                <w:szCs w:val="17"/>
              </w:rPr>
              <w:t>Puesta en preproducción de gestión telemática de procedimientos</w:t>
            </w:r>
            <w:r w:rsidRPr="00A65417">
              <w:rPr>
                <w:rFonts w:ascii="Arial" w:hAnsi="Arial" w:cs="Arial"/>
                <w:b/>
                <w:i/>
                <w:color w:val="000000"/>
                <w:sz w:val="17"/>
                <w:szCs w:val="17"/>
              </w:rPr>
              <w:t xml:space="preserve"> </w:t>
            </w:r>
            <w:r w:rsidRPr="00A65417">
              <w:rPr>
                <w:rFonts w:ascii="Arial" w:hAnsi="Arial" w:cs="Arial"/>
                <w:b/>
                <w:i/>
                <w:color w:val="000000"/>
                <w:sz w:val="17"/>
                <w:szCs w:val="17"/>
              </w:rPr>
              <w:tab/>
              <w:t>(%)</w:t>
            </w:r>
          </w:p>
        </w:tc>
        <w:tc>
          <w:tcPr>
            <w:tcW w:w="535" w:type="pct"/>
            <w:tcBorders>
              <w:top w:val="nil"/>
              <w:left w:val="single" w:sz="12" w:space="0" w:color="auto"/>
              <w:bottom w:val="nil"/>
              <w:right w:val="single" w:sz="12" w:space="0" w:color="auto"/>
            </w:tcBorders>
            <w:shd w:val="clear" w:color="auto" w:fill="auto"/>
            <w:vAlign w:val="center"/>
          </w:tcPr>
          <w:p w14:paraId="4AA7D653" w14:textId="77777777" w:rsidR="00A65417" w:rsidRPr="00A65417" w:rsidRDefault="00A65417" w:rsidP="005E5E26">
            <w:pPr>
              <w:ind w:firstLineChars="100" w:firstLine="170"/>
              <w:jc w:val="right"/>
              <w:rPr>
                <w:rFonts w:ascii="Arial" w:hAnsi="Arial" w:cs="Arial"/>
                <w:color w:val="000000"/>
                <w:sz w:val="17"/>
                <w:szCs w:val="17"/>
              </w:rPr>
            </w:pPr>
          </w:p>
        </w:tc>
        <w:tc>
          <w:tcPr>
            <w:tcW w:w="579" w:type="pct"/>
            <w:tcBorders>
              <w:top w:val="nil"/>
              <w:left w:val="single" w:sz="12" w:space="0" w:color="auto"/>
              <w:bottom w:val="nil"/>
              <w:right w:val="single" w:sz="12" w:space="0" w:color="auto"/>
            </w:tcBorders>
            <w:shd w:val="clear" w:color="auto" w:fill="auto"/>
            <w:vAlign w:val="center"/>
          </w:tcPr>
          <w:p w14:paraId="1DAE2B0B" w14:textId="1F6A4362" w:rsidR="00A65417" w:rsidRPr="00A65417" w:rsidRDefault="00A65417" w:rsidP="005E5E26">
            <w:pPr>
              <w:ind w:firstLineChars="100" w:firstLine="170"/>
              <w:jc w:val="right"/>
              <w:rPr>
                <w:rFonts w:ascii="Arial" w:hAnsi="Arial" w:cs="Arial"/>
                <w:color w:val="000000"/>
                <w:sz w:val="17"/>
                <w:szCs w:val="17"/>
              </w:rPr>
            </w:pPr>
          </w:p>
        </w:tc>
        <w:tc>
          <w:tcPr>
            <w:tcW w:w="580" w:type="pct"/>
            <w:tcBorders>
              <w:top w:val="nil"/>
              <w:left w:val="single" w:sz="12" w:space="0" w:color="auto"/>
              <w:bottom w:val="nil"/>
              <w:right w:val="single" w:sz="12" w:space="0" w:color="auto"/>
            </w:tcBorders>
            <w:shd w:val="clear" w:color="auto" w:fill="auto"/>
            <w:vAlign w:val="center"/>
            <w:hideMark/>
          </w:tcPr>
          <w:p w14:paraId="3DB60356" w14:textId="20133492"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10</w:t>
            </w:r>
          </w:p>
        </w:tc>
        <w:tc>
          <w:tcPr>
            <w:tcW w:w="654" w:type="pct"/>
            <w:gridSpan w:val="2"/>
            <w:tcBorders>
              <w:top w:val="nil"/>
              <w:left w:val="single" w:sz="12" w:space="0" w:color="auto"/>
              <w:bottom w:val="nil"/>
              <w:right w:val="single" w:sz="12" w:space="0" w:color="auto"/>
            </w:tcBorders>
            <w:shd w:val="clear" w:color="auto" w:fill="auto"/>
            <w:vAlign w:val="center"/>
            <w:hideMark/>
          </w:tcPr>
          <w:p w14:paraId="0AAAD8E1" w14:textId="382F40DE" w:rsidR="00A65417" w:rsidRPr="00A65417" w:rsidRDefault="00A65417" w:rsidP="005E5E26">
            <w:pPr>
              <w:ind w:firstLineChars="100" w:firstLine="170"/>
              <w:jc w:val="right"/>
              <w:rPr>
                <w:rFonts w:ascii="Arial" w:hAnsi="Arial" w:cs="Arial"/>
                <w:color w:val="000000"/>
                <w:sz w:val="17"/>
                <w:szCs w:val="17"/>
              </w:rPr>
            </w:pPr>
            <w:r w:rsidRPr="00A65417">
              <w:rPr>
                <w:rFonts w:ascii="Arial" w:hAnsi="Arial" w:cs="Arial"/>
                <w:color w:val="000000"/>
                <w:sz w:val="17"/>
                <w:szCs w:val="17"/>
              </w:rPr>
              <w:t>1</w:t>
            </w:r>
          </w:p>
        </w:tc>
        <w:tc>
          <w:tcPr>
            <w:tcW w:w="506" w:type="pct"/>
            <w:gridSpan w:val="2"/>
            <w:tcBorders>
              <w:top w:val="nil"/>
              <w:left w:val="single" w:sz="12" w:space="0" w:color="auto"/>
              <w:bottom w:val="nil"/>
              <w:right w:val="single" w:sz="12" w:space="0" w:color="auto"/>
            </w:tcBorders>
            <w:shd w:val="clear" w:color="auto" w:fill="auto"/>
            <w:vAlign w:val="center"/>
            <w:hideMark/>
          </w:tcPr>
          <w:p w14:paraId="574EF306" w14:textId="13F80914"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60</w:t>
            </w:r>
          </w:p>
        </w:tc>
        <w:tc>
          <w:tcPr>
            <w:tcW w:w="507" w:type="pct"/>
            <w:tcBorders>
              <w:top w:val="nil"/>
              <w:left w:val="single" w:sz="12" w:space="0" w:color="auto"/>
              <w:bottom w:val="nil"/>
              <w:right w:val="single" w:sz="12" w:space="0" w:color="auto"/>
            </w:tcBorders>
            <w:shd w:val="clear" w:color="auto" w:fill="auto"/>
            <w:vAlign w:val="center"/>
            <w:hideMark/>
          </w:tcPr>
          <w:p w14:paraId="1D96D4FD" w14:textId="6AC01B82"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30</w:t>
            </w:r>
          </w:p>
        </w:tc>
      </w:tr>
      <w:tr w:rsidR="00A65417" w:rsidRPr="002D654A" w14:paraId="7B68153D" w14:textId="77777777" w:rsidTr="00A65417">
        <w:trPr>
          <w:trHeight w:val="397"/>
        </w:trPr>
        <w:tc>
          <w:tcPr>
            <w:tcW w:w="1639" w:type="pct"/>
            <w:tcBorders>
              <w:top w:val="nil"/>
              <w:left w:val="single" w:sz="12" w:space="0" w:color="auto"/>
              <w:bottom w:val="nil"/>
              <w:right w:val="single" w:sz="12" w:space="0" w:color="auto"/>
            </w:tcBorders>
            <w:shd w:val="clear" w:color="auto" w:fill="auto"/>
            <w:vAlign w:val="center"/>
            <w:hideMark/>
          </w:tcPr>
          <w:p w14:paraId="46187275" w14:textId="48B575EE" w:rsidR="00A65417" w:rsidRPr="00A65417" w:rsidRDefault="00A65417" w:rsidP="00D2016B">
            <w:pPr>
              <w:tabs>
                <w:tab w:val="right" w:pos="3119"/>
              </w:tabs>
              <w:rPr>
                <w:rFonts w:ascii="Arial" w:hAnsi="Arial" w:cs="Arial"/>
                <w:color w:val="000000"/>
                <w:sz w:val="17"/>
                <w:szCs w:val="17"/>
              </w:rPr>
            </w:pPr>
            <w:r w:rsidRPr="00A65417">
              <w:rPr>
                <w:rFonts w:ascii="Arial" w:hAnsi="Arial" w:cs="Arial"/>
                <w:color w:val="000000"/>
                <w:sz w:val="17"/>
                <w:szCs w:val="17"/>
              </w:rPr>
              <w:t>12.</w:t>
            </w:r>
            <w:r w:rsidRPr="00A65417">
              <w:rPr>
                <w:rFonts w:ascii="Arial" w:eastAsia="Arial" w:hAnsi="Arial" w:cs="Arial"/>
                <w:sz w:val="17"/>
                <w:szCs w:val="17"/>
              </w:rPr>
              <w:t xml:space="preserve"> </w:t>
            </w:r>
            <w:r w:rsidRPr="00A65417">
              <w:rPr>
                <w:rFonts w:ascii="Arial" w:hAnsi="Arial" w:cs="Arial"/>
                <w:color w:val="000000"/>
                <w:sz w:val="17"/>
                <w:szCs w:val="17"/>
              </w:rPr>
              <w:t xml:space="preserve">Digitalización de documentos segunda fase </w:t>
            </w:r>
            <w:r w:rsidRPr="00A65417">
              <w:rPr>
                <w:rFonts w:ascii="Arial" w:hAnsi="Arial" w:cs="Arial"/>
                <w:color w:val="000000"/>
                <w:sz w:val="17"/>
                <w:szCs w:val="17"/>
              </w:rPr>
              <w:tab/>
            </w:r>
            <w:r w:rsidRPr="00A65417">
              <w:rPr>
                <w:rFonts w:ascii="Arial" w:hAnsi="Arial" w:cs="Arial"/>
                <w:b/>
                <w:i/>
                <w:color w:val="000000"/>
                <w:sz w:val="17"/>
                <w:szCs w:val="17"/>
              </w:rPr>
              <w:t>(%)</w:t>
            </w:r>
          </w:p>
        </w:tc>
        <w:tc>
          <w:tcPr>
            <w:tcW w:w="535" w:type="pct"/>
            <w:tcBorders>
              <w:top w:val="nil"/>
              <w:left w:val="single" w:sz="12" w:space="0" w:color="auto"/>
              <w:bottom w:val="nil"/>
              <w:right w:val="single" w:sz="12" w:space="0" w:color="auto"/>
            </w:tcBorders>
            <w:shd w:val="clear" w:color="auto" w:fill="auto"/>
            <w:vAlign w:val="center"/>
          </w:tcPr>
          <w:p w14:paraId="1B576E82" w14:textId="77777777" w:rsidR="00A65417" w:rsidRPr="00A65417" w:rsidRDefault="00A65417" w:rsidP="005E5E26">
            <w:pPr>
              <w:ind w:firstLineChars="100" w:firstLine="170"/>
              <w:jc w:val="right"/>
              <w:rPr>
                <w:rFonts w:ascii="Arial" w:hAnsi="Arial" w:cs="Arial"/>
                <w:color w:val="000000"/>
                <w:sz w:val="17"/>
                <w:szCs w:val="17"/>
              </w:rPr>
            </w:pPr>
          </w:p>
        </w:tc>
        <w:tc>
          <w:tcPr>
            <w:tcW w:w="579" w:type="pct"/>
            <w:tcBorders>
              <w:top w:val="nil"/>
              <w:left w:val="single" w:sz="12" w:space="0" w:color="auto"/>
              <w:bottom w:val="nil"/>
              <w:right w:val="single" w:sz="12" w:space="0" w:color="auto"/>
            </w:tcBorders>
            <w:shd w:val="clear" w:color="auto" w:fill="auto"/>
            <w:vAlign w:val="center"/>
          </w:tcPr>
          <w:p w14:paraId="32EBD82F" w14:textId="537A713F" w:rsidR="00A65417" w:rsidRPr="00A65417" w:rsidRDefault="00A65417" w:rsidP="005E5E26">
            <w:pPr>
              <w:ind w:firstLineChars="100" w:firstLine="170"/>
              <w:jc w:val="right"/>
              <w:rPr>
                <w:rFonts w:ascii="Arial" w:hAnsi="Arial" w:cs="Arial"/>
                <w:color w:val="000000"/>
                <w:sz w:val="17"/>
                <w:szCs w:val="17"/>
              </w:rPr>
            </w:pPr>
          </w:p>
        </w:tc>
        <w:tc>
          <w:tcPr>
            <w:tcW w:w="580" w:type="pct"/>
            <w:tcBorders>
              <w:top w:val="nil"/>
              <w:left w:val="single" w:sz="12" w:space="0" w:color="auto"/>
              <w:bottom w:val="nil"/>
              <w:right w:val="single" w:sz="12" w:space="0" w:color="auto"/>
            </w:tcBorders>
            <w:shd w:val="clear" w:color="auto" w:fill="auto"/>
            <w:vAlign w:val="center"/>
            <w:hideMark/>
          </w:tcPr>
          <w:p w14:paraId="1CD14936" w14:textId="1BD4985D"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10</w:t>
            </w:r>
          </w:p>
        </w:tc>
        <w:tc>
          <w:tcPr>
            <w:tcW w:w="654" w:type="pct"/>
            <w:gridSpan w:val="2"/>
            <w:tcBorders>
              <w:top w:val="nil"/>
              <w:left w:val="single" w:sz="12" w:space="0" w:color="auto"/>
              <w:bottom w:val="nil"/>
              <w:right w:val="single" w:sz="12" w:space="0" w:color="auto"/>
            </w:tcBorders>
            <w:shd w:val="clear" w:color="auto" w:fill="auto"/>
            <w:vAlign w:val="center"/>
            <w:hideMark/>
          </w:tcPr>
          <w:p w14:paraId="23F250B2" w14:textId="07D84DEF" w:rsidR="00A65417" w:rsidRPr="00A65417" w:rsidRDefault="00A65417" w:rsidP="005E5E26">
            <w:pPr>
              <w:ind w:firstLineChars="100" w:firstLine="170"/>
              <w:jc w:val="right"/>
              <w:rPr>
                <w:rFonts w:ascii="Arial" w:hAnsi="Arial" w:cs="Arial"/>
                <w:color w:val="000000"/>
                <w:sz w:val="17"/>
                <w:szCs w:val="17"/>
              </w:rPr>
            </w:pPr>
            <w:r w:rsidRPr="00A65417">
              <w:rPr>
                <w:rFonts w:ascii="Arial" w:hAnsi="Arial" w:cs="Arial"/>
                <w:color w:val="000000"/>
                <w:sz w:val="17"/>
                <w:szCs w:val="17"/>
              </w:rPr>
              <w:t>1</w:t>
            </w:r>
          </w:p>
        </w:tc>
        <w:tc>
          <w:tcPr>
            <w:tcW w:w="506" w:type="pct"/>
            <w:gridSpan w:val="2"/>
            <w:tcBorders>
              <w:top w:val="nil"/>
              <w:left w:val="single" w:sz="12" w:space="0" w:color="auto"/>
              <w:bottom w:val="nil"/>
              <w:right w:val="single" w:sz="12" w:space="0" w:color="auto"/>
            </w:tcBorders>
            <w:shd w:val="clear" w:color="auto" w:fill="auto"/>
            <w:vAlign w:val="center"/>
            <w:hideMark/>
          </w:tcPr>
          <w:p w14:paraId="220E795C" w14:textId="2D810395"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20</w:t>
            </w:r>
          </w:p>
        </w:tc>
        <w:tc>
          <w:tcPr>
            <w:tcW w:w="507" w:type="pct"/>
            <w:tcBorders>
              <w:top w:val="nil"/>
              <w:left w:val="single" w:sz="12" w:space="0" w:color="auto"/>
              <w:bottom w:val="nil"/>
              <w:right w:val="single" w:sz="12" w:space="0" w:color="auto"/>
            </w:tcBorders>
            <w:shd w:val="clear" w:color="auto" w:fill="auto"/>
            <w:vAlign w:val="center"/>
            <w:hideMark/>
          </w:tcPr>
          <w:p w14:paraId="16A60DB2" w14:textId="66EC48A1"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70</w:t>
            </w:r>
          </w:p>
        </w:tc>
      </w:tr>
      <w:tr w:rsidR="00A65417" w:rsidRPr="002D654A" w14:paraId="7C87C6E2" w14:textId="77777777" w:rsidTr="00A65417">
        <w:trPr>
          <w:trHeight w:val="397"/>
        </w:trPr>
        <w:tc>
          <w:tcPr>
            <w:tcW w:w="1639" w:type="pct"/>
            <w:tcBorders>
              <w:top w:val="nil"/>
              <w:left w:val="single" w:sz="12" w:space="0" w:color="auto"/>
              <w:bottom w:val="nil"/>
              <w:right w:val="single" w:sz="12" w:space="0" w:color="auto"/>
            </w:tcBorders>
            <w:shd w:val="clear" w:color="auto" w:fill="auto"/>
            <w:vAlign w:val="center"/>
            <w:hideMark/>
          </w:tcPr>
          <w:p w14:paraId="6303D279" w14:textId="586EBB38" w:rsidR="00A65417" w:rsidRPr="00A65417" w:rsidRDefault="00A65417" w:rsidP="00D2016B">
            <w:pPr>
              <w:tabs>
                <w:tab w:val="right" w:pos="3119"/>
              </w:tabs>
              <w:rPr>
                <w:rFonts w:ascii="Arial" w:hAnsi="Arial" w:cs="Arial"/>
                <w:color w:val="000000"/>
                <w:sz w:val="17"/>
                <w:szCs w:val="17"/>
              </w:rPr>
            </w:pPr>
            <w:r w:rsidRPr="00A65417">
              <w:rPr>
                <w:rFonts w:ascii="Arial" w:hAnsi="Arial" w:cs="Arial"/>
                <w:color w:val="000000"/>
                <w:sz w:val="17"/>
                <w:szCs w:val="17"/>
              </w:rPr>
              <w:t>13.</w:t>
            </w:r>
            <w:r w:rsidRPr="00A65417">
              <w:rPr>
                <w:rFonts w:ascii="Arial" w:eastAsia="Arial" w:hAnsi="Arial" w:cs="Arial"/>
                <w:sz w:val="17"/>
                <w:szCs w:val="17"/>
              </w:rPr>
              <w:t xml:space="preserve"> </w:t>
            </w:r>
            <w:r w:rsidRPr="00A65417">
              <w:rPr>
                <w:rFonts w:ascii="Arial" w:eastAsia="Arial" w:hAnsi="Arial" w:cs="Arial"/>
                <w:sz w:val="17"/>
                <w:szCs w:val="17"/>
              </w:rPr>
              <w:tab/>
            </w:r>
            <w:r w:rsidRPr="00A65417">
              <w:rPr>
                <w:rFonts w:ascii="Arial" w:hAnsi="Arial" w:cs="Arial"/>
                <w:color w:val="000000"/>
                <w:sz w:val="17"/>
                <w:szCs w:val="17"/>
              </w:rPr>
              <w:t xml:space="preserve">Pruebas gestión telemática procedimientos </w:t>
            </w:r>
            <w:r w:rsidRPr="00A65417">
              <w:rPr>
                <w:rFonts w:ascii="Arial" w:hAnsi="Arial" w:cs="Arial"/>
                <w:color w:val="000000"/>
                <w:sz w:val="17"/>
                <w:szCs w:val="17"/>
              </w:rPr>
              <w:tab/>
            </w:r>
            <w:r w:rsidRPr="00A65417">
              <w:rPr>
                <w:rFonts w:ascii="Arial" w:hAnsi="Arial" w:cs="Arial"/>
                <w:b/>
                <w:i/>
                <w:color w:val="000000"/>
                <w:sz w:val="17"/>
                <w:szCs w:val="17"/>
              </w:rPr>
              <w:t>(%)</w:t>
            </w:r>
          </w:p>
        </w:tc>
        <w:tc>
          <w:tcPr>
            <w:tcW w:w="535" w:type="pct"/>
            <w:tcBorders>
              <w:top w:val="nil"/>
              <w:left w:val="single" w:sz="12" w:space="0" w:color="auto"/>
              <w:bottom w:val="nil"/>
              <w:right w:val="single" w:sz="12" w:space="0" w:color="auto"/>
            </w:tcBorders>
            <w:shd w:val="clear" w:color="auto" w:fill="auto"/>
            <w:vAlign w:val="center"/>
          </w:tcPr>
          <w:p w14:paraId="42E7E85D" w14:textId="77777777" w:rsidR="00A65417" w:rsidRPr="00A65417" w:rsidRDefault="00A65417" w:rsidP="005E5E26">
            <w:pPr>
              <w:ind w:firstLineChars="100" w:firstLine="170"/>
              <w:jc w:val="right"/>
              <w:rPr>
                <w:rFonts w:ascii="Arial" w:hAnsi="Arial" w:cs="Arial"/>
                <w:color w:val="000000"/>
                <w:sz w:val="17"/>
                <w:szCs w:val="17"/>
              </w:rPr>
            </w:pPr>
          </w:p>
        </w:tc>
        <w:tc>
          <w:tcPr>
            <w:tcW w:w="579" w:type="pct"/>
            <w:tcBorders>
              <w:top w:val="nil"/>
              <w:left w:val="single" w:sz="12" w:space="0" w:color="auto"/>
              <w:bottom w:val="nil"/>
              <w:right w:val="single" w:sz="12" w:space="0" w:color="auto"/>
            </w:tcBorders>
            <w:shd w:val="clear" w:color="auto" w:fill="auto"/>
            <w:vAlign w:val="center"/>
          </w:tcPr>
          <w:p w14:paraId="24AE5BFA" w14:textId="258037C3" w:rsidR="00A65417" w:rsidRPr="00A65417" w:rsidRDefault="00A65417" w:rsidP="005E5E26">
            <w:pPr>
              <w:ind w:firstLineChars="100" w:firstLine="170"/>
              <w:jc w:val="right"/>
              <w:rPr>
                <w:rFonts w:ascii="Arial" w:hAnsi="Arial" w:cs="Arial"/>
                <w:color w:val="000000"/>
                <w:sz w:val="17"/>
                <w:szCs w:val="17"/>
              </w:rPr>
            </w:pPr>
          </w:p>
        </w:tc>
        <w:tc>
          <w:tcPr>
            <w:tcW w:w="580" w:type="pct"/>
            <w:tcBorders>
              <w:top w:val="nil"/>
              <w:left w:val="single" w:sz="12" w:space="0" w:color="auto"/>
              <w:bottom w:val="nil"/>
              <w:right w:val="single" w:sz="12" w:space="0" w:color="auto"/>
            </w:tcBorders>
            <w:shd w:val="clear" w:color="auto" w:fill="auto"/>
            <w:vAlign w:val="center"/>
            <w:hideMark/>
          </w:tcPr>
          <w:p w14:paraId="500B4E80" w14:textId="45E5DAA9"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10</w:t>
            </w:r>
          </w:p>
        </w:tc>
        <w:tc>
          <w:tcPr>
            <w:tcW w:w="654" w:type="pct"/>
            <w:gridSpan w:val="2"/>
            <w:tcBorders>
              <w:top w:val="nil"/>
              <w:left w:val="single" w:sz="12" w:space="0" w:color="auto"/>
              <w:bottom w:val="nil"/>
              <w:right w:val="single" w:sz="12" w:space="0" w:color="auto"/>
            </w:tcBorders>
            <w:shd w:val="clear" w:color="auto" w:fill="auto"/>
            <w:vAlign w:val="center"/>
            <w:hideMark/>
          </w:tcPr>
          <w:p w14:paraId="5CCF65AE" w14:textId="10326FAB" w:rsidR="00A65417" w:rsidRPr="00A65417" w:rsidRDefault="00A65417" w:rsidP="005E5E26">
            <w:pPr>
              <w:ind w:firstLineChars="100" w:firstLine="170"/>
              <w:jc w:val="right"/>
              <w:rPr>
                <w:rFonts w:ascii="Arial" w:hAnsi="Arial" w:cs="Arial"/>
                <w:color w:val="000000"/>
                <w:sz w:val="17"/>
                <w:szCs w:val="17"/>
              </w:rPr>
            </w:pPr>
            <w:r w:rsidRPr="00A65417">
              <w:rPr>
                <w:rFonts w:ascii="Arial" w:hAnsi="Arial" w:cs="Arial"/>
                <w:color w:val="000000"/>
                <w:sz w:val="17"/>
                <w:szCs w:val="17"/>
              </w:rPr>
              <w:t>1</w:t>
            </w:r>
          </w:p>
        </w:tc>
        <w:tc>
          <w:tcPr>
            <w:tcW w:w="506" w:type="pct"/>
            <w:gridSpan w:val="2"/>
            <w:tcBorders>
              <w:top w:val="nil"/>
              <w:left w:val="single" w:sz="12" w:space="0" w:color="auto"/>
              <w:bottom w:val="nil"/>
              <w:right w:val="single" w:sz="12" w:space="0" w:color="auto"/>
            </w:tcBorders>
            <w:shd w:val="clear" w:color="auto" w:fill="auto"/>
            <w:vAlign w:val="center"/>
            <w:hideMark/>
          </w:tcPr>
          <w:p w14:paraId="1B7CB49B" w14:textId="49733143"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10</w:t>
            </w:r>
          </w:p>
        </w:tc>
        <w:tc>
          <w:tcPr>
            <w:tcW w:w="507" w:type="pct"/>
            <w:tcBorders>
              <w:top w:val="nil"/>
              <w:left w:val="single" w:sz="12" w:space="0" w:color="auto"/>
              <w:bottom w:val="nil"/>
              <w:right w:val="single" w:sz="12" w:space="0" w:color="auto"/>
            </w:tcBorders>
            <w:shd w:val="clear" w:color="auto" w:fill="auto"/>
            <w:vAlign w:val="center"/>
            <w:hideMark/>
          </w:tcPr>
          <w:p w14:paraId="40D9BF2C" w14:textId="11AB32BD"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80</w:t>
            </w:r>
          </w:p>
        </w:tc>
      </w:tr>
      <w:tr w:rsidR="00A65417" w:rsidRPr="002D654A" w14:paraId="68953B78" w14:textId="77777777" w:rsidTr="00A65417">
        <w:trPr>
          <w:trHeight w:val="397"/>
        </w:trPr>
        <w:tc>
          <w:tcPr>
            <w:tcW w:w="1639" w:type="pct"/>
            <w:tcBorders>
              <w:top w:val="nil"/>
              <w:left w:val="single" w:sz="12" w:space="0" w:color="auto"/>
              <w:bottom w:val="nil"/>
              <w:right w:val="single" w:sz="12" w:space="0" w:color="auto"/>
            </w:tcBorders>
            <w:shd w:val="clear" w:color="auto" w:fill="auto"/>
            <w:vAlign w:val="center"/>
            <w:hideMark/>
          </w:tcPr>
          <w:p w14:paraId="7FE5CC60" w14:textId="4E456CE0" w:rsidR="00A65417" w:rsidRPr="00A65417" w:rsidRDefault="00A65417" w:rsidP="00D2016B">
            <w:pPr>
              <w:tabs>
                <w:tab w:val="right" w:pos="3119"/>
              </w:tabs>
              <w:rPr>
                <w:rFonts w:ascii="Arial" w:hAnsi="Arial" w:cs="Arial"/>
                <w:color w:val="000000"/>
                <w:sz w:val="17"/>
                <w:szCs w:val="17"/>
              </w:rPr>
            </w:pPr>
            <w:r w:rsidRPr="00A65417">
              <w:rPr>
                <w:rFonts w:ascii="Arial" w:hAnsi="Arial" w:cs="Arial"/>
                <w:color w:val="000000"/>
                <w:sz w:val="17"/>
                <w:szCs w:val="17"/>
              </w:rPr>
              <w:t>14.</w:t>
            </w:r>
            <w:r w:rsidRPr="00A65417">
              <w:rPr>
                <w:rFonts w:ascii="Arial" w:eastAsia="Arial" w:hAnsi="Arial" w:cs="Arial"/>
                <w:sz w:val="17"/>
                <w:szCs w:val="17"/>
              </w:rPr>
              <w:t xml:space="preserve"> </w:t>
            </w:r>
            <w:r w:rsidRPr="00A65417">
              <w:rPr>
                <w:rFonts w:ascii="Arial" w:eastAsia="Arial" w:hAnsi="Arial" w:cs="Arial"/>
                <w:sz w:val="17"/>
                <w:szCs w:val="17"/>
              </w:rPr>
              <w:tab/>
            </w:r>
            <w:r w:rsidRPr="00A65417">
              <w:rPr>
                <w:rFonts w:ascii="Arial" w:hAnsi="Arial" w:cs="Arial"/>
                <w:color w:val="000000"/>
                <w:sz w:val="17"/>
                <w:szCs w:val="17"/>
              </w:rPr>
              <w:t>Digitalización documentos. Tercera fase</w:t>
            </w:r>
            <w:r w:rsidRPr="00A65417">
              <w:rPr>
                <w:rFonts w:ascii="Arial" w:hAnsi="Arial" w:cs="Arial"/>
                <w:color w:val="000000"/>
                <w:sz w:val="17"/>
                <w:szCs w:val="17"/>
              </w:rPr>
              <w:tab/>
              <w:t xml:space="preserve"> </w:t>
            </w:r>
            <w:r w:rsidRPr="00A65417">
              <w:rPr>
                <w:rFonts w:ascii="Arial" w:hAnsi="Arial" w:cs="Arial"/>
                <w:b/>
                <w:i/>
                <w:color w:val="000000"/>
                <w:sz w:val="17"/>
                <w:szCs w:val="17"/>
              </w:rPr>
              <w:t>(%)</w:t>
            </w:r>
          </w:p>
        </w:tc>
        <w:tc>
          <w:tcPr>
            <w:tcW w:w="535" w:type="pct"/>
            <w:tcBorders>
              <w:top w:val="nil"/>
              <w:left w:val="single" w:sz="12" w:space="0" w:color="auto"/>
              <w:bottom w:val="nil"/>
              <w:right w:val="single" w:sz="12" w:space="0" w:color="auto"/>
            </w:tcBorders>
            <w:shd w:val="clear" w:color="auto" w:fill="auto"/>
            <w:vAlign w:val="center"/>
          </w:tcPr>
          <w:p w14:paraId="14A4D131" w14:textId="77777777" w:rsidR="00A65417" w:rsidRPr="00A65417" w:rsidRDefault="00A65417" w:rsidP="005E5E26">
            <w:pPr>
              <w:ind w:firstLineChars="100" w:firstLine="170"/>
              <w:jc w:val="right"/>
              <w:rPr>
                <w:rFonts w:ascii="Arial" w:hAnsi="Arial" w:cs="Arial"/>
                <w:color w:val="000000"/>
                <w:sz w:val="17"/>
                <w:szCs w:val="17"/>
              </w:rPr>
            </w:pPr>
          </w:p>
        </w:tc>
        <w:tc>
          <w:tcPr>
            <w:tcW w:w="579" w:type="pct"/>
            <w:tcBorders>
              <w:top w:val="nil"/>
              <w:left w:val="single" w:sz="12" w:space="0" w:color="auto"/>
              <w:bottom w:val="nil"/>
              <w:right w:val="single" w:sz="12" w:space="0" w:color="auto"/>
            </w:tcBorders>
            <w:shd w:val="clear" w:color="auto" w:fill="auto"/>
            <w:vAlign w:val="center"/>
          </w:tcPr>
          <w:p w14:paraId="2DDE7DE1" w14:textId="5B923FC2" w:rsidR="00A65417" w:rsidRPr="00A65417" w:rsidRDefault="00A65417" w:rsidP="005E5E26">
            <w:pPr>
              <w:ind w:firstLineChars="100" w:firstLine="170"/>
              <w:jc w:val="right"/>
              <w:rPr>
                <w:rFonts w:ascii="Arial" w:hAnsi="Arial" w:cs="Arial"/>
                <w:color w:val="000000"/>
                <w:sz w:val="17"/>
                <w:szCs w:val="17"/>
              </w:rPr>
            </w:pPr>
          </w:p>
        </w:tc>
        <w:tc>
          <w:tcPr>
            <w:tcW w:w="580" w:type="pct"/>
            <w:tcBorders>
              <w:top w:val="nil"/>
              <w:left w:val="single" w:sz="12" w:space="0" w:color="auto"/>
              <w:bottom w:val="nil"/>
              <w:right w:val="single" w:sz="12" w:space="0" w:color="auto"/>
            </w:tcBorders>
            <w:shd w:val="clear" w:color="auto" w:fill="auto"/>
            <w:vAlign w:val="center"/>
            <w:hideMark/>
          </w:tcPr>
          <w:p w14:paraId="4B8FF615" w14:textId="1E026C0C"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10</w:t>
            </w:r>
          </w:p>
        </w:tc>
        <w:tc>
          <w:tcPr>
            <w:tcW w:w="654" w:type="pct"/>
            <w:gridSpan w:val="2"/>
            <w:tcBorders>
              <w:top w:val="nil"/>
              <w:left w:val="single" w:sz="12" w:space="0" w:color="auto"/>
              <w:bottom w:val="nil"/>
              <w:right w:val="single" w:sz="12" w:space="0" w:color="auto"/>
            </w:tcBorders>
            <w:shd w:val="clear" w:color="auto" w:fill="auto"/>
            <w:vAlign w:val="center"/>
            <w:hideMark/>
          </w:tcPr>
          <w:p w14:paraId="6CE05932" w14:textId="79F29C2E" w:rsidR="00A65417" w:rsidRPr="00A65417" w:rsidRDefault="00A65417" w:rsidP="005E5E26">
            <w:pPr>
              <w:ind w:firstLineChars="100" w:firstLine="170"/>
              <w:jc w:val="right"/>
              <w:rPr>
                <w:rFonts w:ascii="Arial" w:hAnsi="Arial" w:cs="Arial"/>
                <w:color w:val="000000"/>
                <w:sz w:val="17"/>
                <w:szCs w:val="17"/>
              </w:rPr>
            </w:pPr>
            <w:r w:rsidRPr="00A65417">
              <w:rPr>
                <w:rFonts w:ascii="Arial" w:hAnsi="Arial" w:cs="Arial"/>
                <w:color w:val="000000"/>
                <w:sz w:val="17"/>
                <w:szCs w:val="17"/>
              </w:rPr>
              <w:t>1</w:t>
            </w:r>
          </w:p>
        </w:tc>
        <w:tc>
          <w:tcPr>
            <w:tcW w:w="506" w:type="pct"/>
            <w:gridSpan w:val="2"/>
            <w:tcBorders>
              <w:top w:val="nil"/>
              <w:left w:val="single" w:sz="12" w:space="0" w:color="auto"/>
              <w:bottom w:val="nil"/>
              <w:right w:val="single" w:sz="12" w:space="0" w:color="auto"/>
            </w:tcBorders>
            <w:shd w:val="clear" w:color="auto" w:fill="auto"/>
            <w:vAlign w:val="center"/>
            <w:hideMark/>
          </w:tcPr>
          <w:p w14:paraId="75CABDA2" w14:textId="6335B1C7"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10</w:t>
            </w:r>
          </w:p>
        </w:tc>
        <w:tc>
          <w:tcPr>
            <w:tcW w:w="507" w:type="pct"/>
            <w:tcBorders>
              <w:top w:val="nil"/>
              <w:left w:val="single" w:sz="12" w:space="0" w:color="auto"/>
              <w:bottom w:val="nil"/>
              <w:right w:val="single" w:sz="12" w:space="0" w:color="auto"/>
            </w:tcBorders>
            <w:shd w:val="clear" w:color="auto" w:fill="auto"/>
            <w:vAlign w:val="center"/>
            <w:hideMark/>
          </w:tcPr>
          <w:p w14:paraId="2D81D355" w14:textId="6FC645DD"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80</w:t>
            </w:r>
          </w:p>
        </w:tc>
      </w:tr>
      <w:tr w:rsidR="00A65417" w:rsidRPr="002D654A" w14:paraId="0211C715" w14:textId="77777777" w:rsidTr="00A65417">
        <w:trPr>
          <w:trHeight w:val="397"/>
        </w:trPr>
        <w:tc>
          <w:tcPr>
            <w:tcW w:w="1639" w:type="pct"/>
            <w:tcBorders>
              <w:top w:val="nil"/>
              <w:left w:val="single" w:sz="12" w:space="0" w:color="auto"/>
              <w:bottom w:val="nil"/>
              <w:right w:val="single" w:sz="12" w:space="0" w:color="auto"/>
            </w:tcBorders>
            <w:shd w:val="clear" w:color="auto" w:fill="auto"/>
            <w:vAlign w:val="center"/>
            <w:hideMark/>
          </w:tcPr>
          <w:p w14:paraId="40175165" w14:textId="27965B9D" w:rsidR="00A65417" w:rsidRPr="00A65417" w:rsidRDefault="00A65417" w:rsidP="00D2016B">
            <w:pPr>
              <w:tabs>
                <w:tab w:val="left" w:pos="270"/>
              </w:tabs>
              <w:rPr>
                <w:rFonts w:ascii="Arial" w:hAnsi="Arial" w:cs="Arial"/>
                <w:color w:val="000000"/>
                <w:sz w:val="17"/>
                <w:szCs w:val="17"/>
              </w:rPr>
            </w:pPr>
            <w:r w:rsidRPr="00A65417">
              <w:rPr>
                <w:rFonts w:ascii="Arial" w:hAnsi="Arial" w:cs="Arial"/>
                <w:color w:val="000000"/>
                <w:sz w:val="17"/>
                <w:szCs w:val="17"/>
              </w:rPr>
              <w:t>15.</w:t>
            </w:r>
            <w:r w:rsidRPr="00A65417">
              <w:rPr>
                <w:rFonts w:ascii="Arial" w:eastAsia="Arial" w:hAnsi="Arial" w:cs="Arial"/>
                <w:sz w:val="17"/>
                <w:szCs w:val="17"/>
              </w:rPr>
              <w:t xml:space="preserve"> </w:t>
            </w:r>
            <w:r w:rsidRPr="00A65417">
              <w:rPr>
                <w:rFonts w:ascii="Arial" w:eastAsia="Arial" w:hAnsi="Arial" w:cs="Arial"/>
                <w:sz w:val="17"/>
                <w:szCs w:val="17"/>
              </w:rPr>
              <w:tab/>
            </w:r>
            <w:r w:rsidRPr="00A65417">
              <w:rPr>
                <w:rFonts w:ascii="Arial" w:hAnsi="Arial" w:cs="Arial"/>
                <w:color w:val="000000"/>
                <w:sz w:val="17"/>
                <w:szCs w:val="17"/>
              </w:rPr>
              <w:t>Análisis  zonas débiles gestión procedimientos</w:t>
            </w:r>
            <w:r w:rsidRPr="00A65417">
              <w:rPr>
                <w:rFonts w:ascii="Arial" w:hAnsi="Arial" w:cs="Arial"/>
                <w:color w:val="000000"/>
                <w:sz w:val="17"/>
                <w:szCs w:val="17"/>
              </w:rPr>
              <w:tab/>
            </w:r>
            <w:r w:rsidRPr="00A65417">
              <w:rPr>
                <w:rFonts w:ascii="Arial" w:hAnsi="Arial" w:cs="Arial"/>
                <w:b/>
                <w:i/>
                <w:color w:val="000000"/>
                <w:sz w:val="17"/>
                <w:szCs w:val="17"/>
              </w:rPr>
              <w:t>(%)</w:t>
            </w:r>
          </w:p>
        </w:tc>
        <w:tc>
          <w:tcPr>
            <w:tcW w:w="535" w:type="pct"/>
            <w:tcBorders>
              <w:top w:val="nil"/>
              <w:left w:val="single" w:sz="12" w:space="0" w:color="auto"/>
              <w:bottom w:val="nil"/>
              <w:right w:val="single" w:sz="12" w:space="0" w:color="auto"/>
            </w:tcBorders>
            <w:shd w:val="clear" w:color="auto" w:fill="auto"/>
            <w:vAlign w:val="center"/>
          </w:tcPr>
          <w:p w14:paraId="5E78DB04" w14:textId="77777777" w:rsidR="00A65417" w:rsidRPr="00A65417" w:rsidRDefault="00A65417" w:rsidP="005E5E26">
            <w:pPr>
              <w:ind w:firstLineChars="100" w:firstLine="170"/>
              <w:jc w:val="right"/>
              <w:rPr>
                <w:rFonts w:ascii="Arial" w:hAnsi="Arial" w:cs="Arial"/>
                <w:color w:val="000000"/>
                <w:sz w:val="17"/>
                <w:szCs w:val="17"/>
              </w:rPr>
            </w:pPr>
          </w:p>
        </w:tc>
        <w:tc>
          <w:tcPr>
            <w:tcW w:w="579" w:type="pct"/>
            <w:tcBorders>
              <w:top w:val="nil"/>
              <w:left w:val="single" w:sz="12" w:space="0" w:color="auto"/>
              <w:bottom w:val="nil"/>
              <w:right w:val="single" w:sz="12" w:space="0" w:color="auto"/>
            </w:tcBorders>
            <w:shd w:val="clear" w:color="auto" w:fill="auto"/>
            <w:vAlign w:val="center"/>
          </w:tcPr>
          <w:p w14:paraId="599A719F" w14:textId="0E39E7A8" w:rsidR="00A65417" w:rsidRPr="00A65417" w:rsidRDefault="00A65417" w:rsidP="005E5E26">
            <w:pPr>
              <w:ind w:firstLineChars="100" w:firstLine="170"/>
              <w:jc w:val="right"/>
              <w:rPr>
                <w:rFonts w:ascii="Arial" w:hAnsi="Arial" w:cs="Arial"/>
                <w:color w:val="000000"/>
                <w:sz w:val="17"/>
                <w:szCs w:val="17"/>
              </w:rPr>
            </w:pPr>
          </w:p>
        </w:tc>
        <w:tc>
          <w:tcPr>
            <w:tcW w:w="580" w:type="pct"/>
            <w:tcBorders>
              <w:top w:val="nil"/>
              <w:left w:val="single" w:sz="12" w:space="0" w:color="auto"/>
              <w:bottom w:val="nil"/>
              <w:right w:val="single" w:sz="12" w:space="0" w:color="auto"/>
            </w:tcBorders>
            <w:shd w:val="clear" w:color="auto" w:fill="auto"/>
            <w:vAlign w:val="center"/>
            <w:hideMark/>
          </w:tcPr>
          <w:p w14:paraId="1505CA1D" w14:textId="5DF7DC5A"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10</w:t>
            </w:r>
          </w:p>
        </w:tc>
        <w:tc>
          <w:tcPr>
            <w:tcW w:w="654" w:type="pct"/>
            <w:gridSpan w:val="2"/>
            <w:tcBorders>
              <w:top w:val="nil"/>
              <w:left w:val="single" w:sz="12" w:space="0" w:color="auto"/>
              <w:bottom w:val="nil"/>
              <w:right w:val="single" w:sz="12" w:space="0" w:color="auto"/>
            </w:tcBorders>
            <w:shd w:val="clear" w:color="auto" w:fill="auto"/>
            <w:vAlign w:val="center"/>
            <w:hideMark/>
          </w:tcPr>
          <w:p w14:paraId="1A277CD9" w14:textId="6B5E7F3A" w:rsidR="00A65417" w:rsidRPr="00A65417" w:rsidRDefault="00A65417" w:rsidP="005E5E26">
            <w:pPr>
              <w:ind w:firstLineChars="100" w:firstLine="170"/>
              <w:jc w:val="right"/>
              <w:rPr>
                <w:rFonts w:ascii="Arial" w:hAnsi="Arial" w:cs="Arial"/>
                <w:color w:val="000000"/>
                <w:sz w:val="17"/>
                <w:szCs w:val="17"/>
              </w:rPr>
            </w:pPr>
            <w:r w:rsidRPr="00A65417">
              <w:rPr>
                <w:rFonts w:ascii="Arial" w:hAnsi="Arial" w:cs="Arial"/>
                <w:color w:val="000000"/>
                <w:sz w:val="17"/>
                <w:szCs w:val="17"/>
              </w:rPr>
              <w:t>1</w:t>
            </w:r>
          </w:p>
        </w:tc>
        <w:tc>
          <w:tcPr>
            <w:tcW w:w="506" w:type="pct"/>
            <w:gridSpan w:val="2"/>
            <w:tcBorders>
              <w:top w:val="nil"/>
              <w:left w:val="single" w:sz="12" w:space="0" w:color="auto"/>
              <w:bottom w:val="nil"/>
              <w:right w:val="single" w:sz="12" w:space="0" w:color="auto"/>
            </w:tcBorders>
            <w:shd w:val="clear" w:color="auto" w:fill="auto"/>
            <w:vAlign w:val="center"/>
            <w:hideMark/>
          </w:tcPr>
          <w:p w14:paraId="77ED6127" w14:textId="1DF2025A"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20</w:t>
            </w:r>
          </w:p>
        </w:tc>
        <w:tc>
          <w:tcPr>
            <w:tcW w:w="507" w:type="pct"/>
            <w:tcBorders>
              <w:top w:val="nil"/>
              <w:left w:val="single" w:sz="12" w:space="0" w:color="auto"/>
              <w:bottom w:val="nil"/>
              <w:right w:val="single" w:sz="12" w:space="0" w:color="auto"/>
            </w:tcBorders>
            <w:shd w:val="clear" w:color="auto" w:fill="auto"/>
            <w:vAlign w:val="center"/>
            <w:hideMark/>
          </w:tcPr>
          <w:p w14:paraId="0463C1E3" w14:textId="24731AE2"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70</w:t>
            </w:r>
          </w:p>
        </w:tc>
      </w:tr>
      <w:tr w:rsidR="00A65417" w:rsidRPr="002D654A" w14:paraId="7D9C7693" w14:textId="77777777" w:rsidTr="00A65417">
        <w:trPr>
          <w:trHeight w:val="397"/>
        </w:trPr>
        <w:tc>
          <w:tcPr>
            <w:tcW w:w="1639" w:type="pct"/>
            <w:tcBorders>
              <w:top w:val="nil"/>
              <w:left w:val="single" w:sz="12" w:space="0" w:color="auto"/>
              <w:bottom w:val="nil"/>
              <w:right w:val="single" w:sz="12" w:space="0" w:color="auto"/>
            </w:tcBorders>
            <w:shd w:val="clear" w:color="auto" w:fill="auto"/>
            <w:vAlign w:val="center"/>
            <w:hideMark/>
          </w:tcPr>
          <w:p w14:paraId="7F0F2B25" w14:textId="00F263A2" w:rsidR="00A65417" w:rsidRPr="00A65417" w:rsidRDefault="00A65417" w:rsidP="00D2016B">
            <w:pPr>
              <w:tabs>
                <w:tab w:val="right" w:pos="3119"/>
              </w:tabs>
              <w:spacing w:before="60" w:after="60"/>
              <w:rPr>
                <w:rFonts w:ascii="Arial" w:hAnsi="Arial" w:cs="Arial"/>
                <w:color w:val="000000"/>
                <w:sz w:val="17"/>
                <w:szCs w:val="17"/>
              </w:rPr>
            </w:pPr>
            <w:r w:rsidRPr="00A65417">
              <w:rPr>
                <w:rFonts w:ascii="Arial" w:hAnsi="Arial" w:cs="Arial"/>
                <w:color w:val="000000"/>
                <w:sz w:val="17"/>
                <w:szCs w:val="17"/>
              </w:rPr>
              <w:t>16.</w:t>
            </w:r>
            <w:r w:rsidRPr="00A65417">
              <w:rPr>
                <w:rFonts w:ascii="Arial" w:eastAsia="Arial" w:hAnsi="Arial" w:cs="Arial"/>
                <w:sz w:val="17"/>
                <w:szCs w:val="17"/>
              </w:rPr>
              <w:tab/>
            </w:r>
            <w:r w:rsidRPr="00A65417">
              <w:rPr>
                <w:rFonts w:ascii="Arial" w:hAnsi="Arial" w:cs="Arial"/>
                <w:color w:val="000000"/>
                <w:sz w:val="17"/>
                <w:szCs w:val="17"/>
              </w:rPr>
              <w:t xml:space="preserve">Aprobación modelos telemáticos Ley incompatibilidades </w:t>
            </w:r>
            <w:r w:rsidRPr="00A65417">
              <w:rPr>
                <w:rFonts w:ascii="Arial" w:hAnsi="Arial" w:cs="Arial"/>
                <w:color w:val="000000"/>
                <w:sz w:val="17"/>
                <w:szCs w:val="17"/>
              </w:rPr>
              <w:tab/>
            </w:r>
            <w:r w:rsidRPr="00A65417">
              <w:rPr>
                <w:rFonts w:ascii="Arial" w:hAnsi="Arial" w:cs="Arial"/>
                <w:b/>
                <w:i/>
                <w:color w:val="000000"/>
                <w:sz w:val="17"/>
                <w:szCs w:val="17"/>
              </w:rPr>
              <w:t>(%)</w:t>
            </w:r>
          </w:p>
        </w:tc>
        <w:tc>
          <w:tcPr>
            <w:tcW w:w="535" w:type="pct"/>
            <w:tcBorders>
              <w:top w:val="nil"/>
              <w:left w:val="single" w:sz="12" w:space="0" w:color="auto"/>
              <w:bottom w:val="nil"/>
              <w:right w:val="single" w:sz="12" w:space="0" w:color="auto"/>
            </w:tcBorders>
            <w:shd w:val="clear" w:color="auto" w:fill="auto"/>
            <w:vAlign w:val="center"/>
          </w:tcPr>
          <w:p w14:paraId="6349E7E9" w14:textId="77777777" w:rsidR="00A65417" w:rsidRPr="00A65417" w:rsidRDefault="00A65417" w:rsidP="005E5E26">
            <w:pPr>
              <w:ind w:firstLineChars="100" w:firstLine="170"/>
              <w:jc w:val="right"/>
              <w:rPr>
                <w:rFonts w:ascii="Arial" w:hAnsi="Arial" w:cs="Arial"/>
                <w:color w:val="000000"/>
                <w:sz w:val="17"/>
                <w:szCs w:val="17"/>
              </w:rPr>
            </w:pPr>
          </w:p>
        </w:tc>
        <w:tc>
          <w:tcPr>
            <w:tcW w:w="579" w:type="pct"/>
            <w:tcBorders>
              <w:top w:val="nil"/>
              <w:left w:val="single" w:sz="12" w:space="0" w:color="auto"/>
              <w:bottom w:val="nil"/>
              <w:right w:val="single" w:sz="12" w:space="0" w:color="auto"/>
            </w:tcBorders>
            <w:shd w:val="clear" w:color="auto" w:fill="auto"/>
            <w:vAlign w:val="center"/>
          </w:tcPr>
          <w:p w14:paraId="03F72555" w14:textId="67AFEDFD" w:rsidR="00A65417" w:rsidRPr="00A65417" w:rsidRDefault="00A65417" w:rsidP="005E5E26">
            <w:pPr>
              <w:ind w:firstLineChars="100" w:firstLine="170"/>
              <w:jc w:val="right"/>
              <w:rPr>
                <w:rFonts w:ascii="Arial" w:hAnsi="Arial" w:cs="Arial"/>
                <w:color w:val="000000"/>
                <w:sz w:val="17"/>
                <w:szCs w:val="17"/>
              </w:rPr>
            </w:pPr>
          </w:p>
        </w:tc>
        <w:tc>
          <w:tcPr>
            <w:tcW w:w="580" w:type="pct"/>
            <w:tcBorders>
              <w:top w:val="nil"/>
              <w:left w:val="single" w:sz="12" w:space="0" w:color="auto"/>
              <w:bottom w:val="nil"/>
              <w:right w:val="single" w:sz="12" w:space="0" w:color="auto"/>
            </w:tcBorders>
            <w:shd w:val="clear" w:color="auto" w:fill="auto"/>
            <w:vAlign w:val="center"/>
            <w:hideMark/>
          </w:tcPr>
          <w:p w14:paraId="3B5FCDE0" w14:textId="77777777" w:rsidR="00A65417" w:rsidRPr="00A65417" w:rsidRDefault="00A65417" w:rsidP="005E5E26">
            <w:pPr>
              <w:rPr>
                <w:rFonts w:ascii="Arial" w:hAnsi="Arial" w:cs="Arial"/>
                <w:color w:val="000000"/>
                <w:sz w:val="17"/>
                <w:szCs w:val="17"/>
              </w:rPr>
            </w:pPr>
          </w:p>
        </w:tc>
        <w:tc>
          <w:tcPr>
            <w:tcW w:w="654" w:type="pct"/>
            <w:gridSpan w:val="2"/>
            <w:tcBorders>
              <w:top w:val="nil"/>
              <w:left w:val="single" w:sz="12" w:space="0" w:color="auto"/>
              <w:bottom w:val="nil"/>
              <w:right w:val="single" w:sz="12" w:space="0" w:color="auto"/>
            </w:tcBorders>
            <w:shd w:val="clear" w:color="auto" w:fill="auto"/>
            <w:vAlign w:val="center"/>
            <w:hideMark/>
          </w:tcPr>
          <w:p w14:paraId="6569D35A" w14:textId="2343D147" w:rsidR="00A65417" w:rsidRPr="00A65417" w:rsidRDefault="00A65417" w:rsidP="005E5E26">
            <w:pPr>
              <w:ind w:firstLineChars="100" w:firstLine="170"/>
              <w:jc w:val="right"/>
              <w:rPr>
                <w:rFonts w:ascii="Arial" w:hAnsi="Arial" w:cs="Arial"/>
                <w:color w:val="000000"/>
                <w:sz w:val="17"/>
                <w:szCs w:val="17"/>
              </w:rPr>
            </w:pPr>
            <w:r w:rsidRPr="00A65417">
              <w:rPr>
                <w:rFonts w:ascii="Arial" w:hAnsi="Arial" w:cs="Arial"/>
                <w:color w:val="000000"/>
                <w:sz w:val="17"/>
                <w:szCs w:val="17"/>
              </w:rPr>
              <w:t>1</w:t>
            </w:r>
          </w:p>
        </w:tc>
        <w:tc>
          <w:tcPr>
            <w:tcW w:w="506" w:type="pct"/>
            <w:gridSpan w:val="2"/>
            <w:tcBorders>
              <w:top w:val="nil"/>
              <w:left w:val="single" w:sz="12" w:space="0" w:color="auto"/>
              <w:bottom w:val="nil"/>
              <w:right w:val="single" w:sz="12" w:space="0" w:color="auto"/>
            </w:tcBorders>
            <w:shd w:val="clear" w:color="auto" w:fill="auto"/>
            <w:vAlign w:val="center"/>
            <w:hideMark/>
          </w:tcPr>
          <w:p w14:paraId="27DE20C1" w14:textId="77777777" w:rsidR="00A65417" w:rsidRPr="00A65417" w:rsidRDefault="00A65417" w:rsidP="005E5E26">
            <w:pPr>
              <w:rPr>
                <w:rFonts w:ascii="Arial" w:hAnsi="Arial" w:cs="Arial"/>
                <w:color w:val="000000"/>
                <w:sz w:val="17"/>
                <w:szCs w:val="17"/>
              </w:rPr>
            </w:pPr>
            <w:r w:rsidRPr="00A65417">
              <w:rPr>
                <w:rFonts w:ascii="Arial" w:hAnsi="Arial" w:cs="Arial"/>
                <w:color w:val="000000"/>
                <w:sz w:val="17"/>
                <w:szCs w:val="17"/>
              </w:rPr>
              <w:t> </w:t>
            </w:r>
          </w:p>
        </w:tc>
        <w:tc>
          <w:tcPr>
            <w:tcW w:w="507" w:type="pct"/>
            <w:tcBorders>
              <w:top w:val="nil"/>
              <w:left w:val="single" w:sz="12" w:space="0" w:color="auto"/>
              <w:bottom w:val="nil"/>
              <w:right w:val="single" w:sz="12" w:space="0" w:color="auto"/>
            </w:tcBorders>
            <w:shd w:val="clear" w:color="auto" w:fill="auto"/>
            <w:vAlign w:val="center"/>
            <w:hideMark/>
          </w:tcPr>
          <w:p w14:paraId="52CC2B0D" w14:textId="6EDB23A5"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100</w:t>
            </w:r>
          </w:p>
        </w:tc>
      </w:tr>
      <w:tr w:rsidR="00A65417" w:rsidRPr="002D654A" w14:paraId="7E0EE153" w14:textId="77777777" w:rsidTr="00A65417">
        <w:trPr>
          <w:trHeight w:val="397"/>
        </w:trPr>
        <w:tc>
          <w:tcPr>
            <w:tcW w:w="1639" w:type="pct"/>
            <w:tcBorders>
              <w:top w:val="nil"/>
              <w:left w:val="single" w:sz="12" w:space="0" w:color="auto"/>
              <w:bottom w:val="nil"/>
              <w:right w:val="single" w:sz="12" w:space="0" w:color="auto"/>
            </w:tcBorders>
            <w:shd w:val="clear" w:color="auto" w:fill="auto"/>
            <w:vAlign w:val="center"/>
            <w:hideMark/>
          </w:tcPr>
          <w:p w14:paraId="767DD1F8" w14:textId="2DA66297" w:rsidR="00A65417" w:rsidRPr="00A65417" w:rsidRDefault="00A65417" w:rsidP="00D2016B">
            <w:pPr>
              <w:tabs>
                <w:tab w:val="right" w:pos="3119"/>
              </w:tabs>
              <w:rPr>
                <w:rFonts w:ascii="Arial" w:hAnsi="Arial" w:cs="Arial"/>
                <w:color w:val="000000"/>
                <w:sz w:val="17"/>
                <w:szCs w:val="17"/>
              </w:rPr>
            </w:pPr>
            <w:r w:rsidRPr="00A65417">
              <w:rPr>
                <w:rFonts w:ascii="Arial" w:hAnsi="Arial" w:cs="Arial"/>
                <w:color w:val="000000"/>
                <w:sz w:val="17"/>
                <w:szCs w:val="17"/>
              </w:rPr>
              <w:t>17.</w:t>
            </w:r>
            <w:r w:rsidRPr="00A65417">
              <w:rPr>
                <w:rFonts w:ascii="Arial" w:eastAsia="Arial" w:hAnsi="Arial" w:cs="Arial"/>
                <w:sz w:val="17"/>
                <w:szCs w:val="17"/>
              </w:rPr>
              <w:t xml:space="preserve"> </w:t>
            </w:r>
            <w:r w:rsidRPr="00A65417">
              <w:rPr>
                <w:rFonts w:ascii="Arial" w:eastAsia="Arial" w:hAnsi="Arial" w:cs="Arial"/>
                <w:sz w:val="17"/>
                <w:szCs w:val="17"/>
              </w:rPr>
              <w:tab/>
            </w:r>
            <w:r w:rsidRPr="00A65417">
              <w:rPr>
                <w:rFonts w:ascii="Arial" w:hAnsi="Arial" w:cs="Arial"/>
                <w:color w:val="000000"/>
                <w:sz w:val="17"/>
                <w:szCs w:val="17"/>
              </w:rPr>
              <w:t>Puesta en producción gestión telemática</w:t>
            </w:r>
            <w:r w:rsidRPr="00A65417">
              <w:rPr>
                <w:rFonts w:ascii="Arial" w:hAnsi="Arial" w:cs="Arial"/>
                <w:color w:val="000000"/>
                <w:sz w:val="17"/>
                <w:szCs w:val="17"/>
              </w:rPr>
              <w:tab/>
            </w:r>
            <w:r w:rsidRPr="00A65417">
              <w:rPr>
                <w:rFonts w:ascii="Arial" w:hAnsi="Arial" w:cs="Arial"/>
                <w:b/>
                <w:i/>
                <w:color w:val="000000"/>
                <w:sz w:val="17"/>
                <w:szCs w:val="17"/>
              </w:rPr>
              <w:t>(%)</w:t>
            </w:r>
          </w:p>
        </w:tc>
        <w:tc>
          <w:tcPr>
            <w:tcW w:w="535" w:type="pct"/>
            <w:tcBorders>
              <w:top w:val="nil"/>
              <w:left w:val="single" w:sz="12" w:space="0" w:color="auto"/>
              <w:bottom w:val="nil"/>
              <w:right w:val="single" w:sz="12" w:space="0" w:color="auto"/>
            </w:tcBorders>
            <w:shd w:val="clear" w:color="auto" w:fill="auto"/>
            <w:vAlign w:val="center"/>
          </w:tcPr>
          <w:p w14:paraId="234D7DE5" w14:textId="77777777" w:rsidR="00A65417" w:rsidRPr="00A65417" w:rsidRDefault="00A65417" w:rsidP="005E5E26">
            <w:pPr>
              <w:ind w:firstLineChars="100" w:firstLine="170"/>
              <w:jc w:val="right"/>
              <w:rPr>
                <w:rFonts w:ascii="Arial" w:hAnsi="Arial" w:cs="Arial"/>
                <w:color w:val="000000"/>
                <w:sz w:val="17"/>
                <w:szCs w:val="17"/>
              </w:rPr>
            </w:pPr>
          </w:p>
        </w:tc>
        <w:tc>
          <w:tcPr>
            <w:tcW w:w="579" w:type="pct"/>
            <w:tcBorders>
              <w:top w:val="nil"/>
              <w:left w:val="single" w:sz="12" w:space="0" w:color="auto"/>
              <w:bottom w:val="nil"/>
              <w:right w:val="single" w:sz="12" w:space="0" w:color="auto"/>
            </w:tcBorders>
            <w:shd w:val="clear" w:color="auto" w:fill="auto"/>
            <w:vAlign w:val="center"/>
          </w:tcPr>
          <w:p w14:paraId="53ED1EF0" w14:textId="4EF83671" w:rsidR="00A65417" w:rsidRPr="00A65417" w:rsidRDefault="00A65417" w:rsidP="005E5E26">
            <w:pPr>
              <w:ind w:firstLineChars="100" w:firstLine="170"/>
              <w:jc w:val="right"/>
              <w:rPr>
                <w:rFonts w:ascii="Arial" w:hAnsi="Arial" w:cs="Arial"/>
                <w:color w:val="000000"/>
                <w:sz w:val="17"/>
                <w:szCs w:val="17"/>
              </w:rPr>
            </w:pPr>
          </w:p>
        </w:tc>
        <w:tc>
          <w:tcPr>
            <w:tcW w:w="580" w:type="pct"/>
            <w:tcBorders>
              <w:top w:val="nil"/>
              <w:left w:val="single" w:sz="12" w:space="0" w:color="auto"/>
              <w:bottom w:val="nil"/>
              <w:right w:val="single" w:sz="12" w:space="0" w:color="auto"/>
            </w:tcBorders>
            <w:shd w:val="clear" w:color="auto" w:fill="auto"/>
            <w:vAlign w:val="center"/>
            <w:hideMark/>
          </w:tcPr>
          <w:p w14:paraId="4AC8C32A" w14:textId="77777777" w:rsidR="00A65417" w:rsidRPr="00A65417" w:rsidRDefault="00A65417" w:rsidP="005E5E26">
            <w:pPr>
              <w:rPr>
                <w:rFonts w:ascii="Arial" w:hAnsi="Arial" w:cs="Arial"/>
                <w:color w:val="000000"/>
                <w:sz w:val="17"/>
                <w:szCs w:val="17"/>
              </w:rPr>
            </w:pPr>
          </w:p>
        </w:tc>
        <w:tc>
          <w:tcPr>
            <w:tcW w:w="654" w:type="pct"/>
            <w:gridSpan w:val="2"/>
            <w:tcBorders>
              <w:top w:val="nil"/>
              <w:left w:val="single" w:sz="12" w:space="0" w:color="auto"/>
              <w:bottom w:val="nil"/>
              <w:right w:val="single" w:sz="12" w:space="0" w:color="auto"/>
            </w:tcBorders>
            <w:shd w:val="clear" w:color="auto" w:fill="auto"/>
            <w:vAlign w:val="center"/>
            <w:hideMark/>
          </w:tcPr>
          <w:p w14:paraId="12F40444" w14:textId="7BC05859" w:rsidR="00A65417" w:rsidRPr="00A65417" w:rsidRDefault="00A65417" w:rsidP="005E5E26">
            <w:pPr>
              <w:ind w:firstLineChars="100" w:firstLine="170"/>
              <w:jc w:val="right"/>
              <w:rPr>
                <w:rFonts w:ascii="Arial" w:hAnsi="Arial" w:cs="Arial"/>
                <w:color w:val="000000"/>
                <w:sz w:val="17"/>
                <w:szCs w:val="17"/>
              </w:rPr>
            </w:pPr>
            <w:r w:rsidRPr="00A65417">
              <w:rPr>
                <w:rFonts w:ascii="Arial" w:hAnsi="Arial" w:cs="Arial"/>
                <w:color w:val="000000"/>
                <w:sz w:val="17"/>
                <w:szCs w:val="17"/>
              </w:rPr>
              <w:t>1</w:t>
            </w:r>
          </w:p>
        </w:tc>
        <w:tc>
          <w:tcPr>
            <w:tcW w:w="506" w:type="pct"/>
            <w:gridSpan w:val="2"/>
            <w:tcBorders>
              <w:top w:val="nil"/>
              <w:left w:val="single" w:sz="12" w:space="0" w:color="auto"/>
              <w:bottom w:val="nil"/>
              <w:right w:val="single" w:sz="12" w:space="0" w:color="auto"/>
            </w:tcBorders>
            <w:shd w:val="clear" w:color="auto" w:fill="auto"/>
            <w:vAlign w:val="center"/>
            <w:hideMark/>
          </w:tcPr>
          <w:p w14:paraId="36546EA9" w14:textId="77777777" w:rsidR="00A65417" w:rsidRPr="00A65417" w:rsidRDefault="00A65417" w:rsidP="005E5E26">
            <w:pPr>
              <w:rPr>
                <w:rFonts w:ascii="Arial" w:hAnsi="Arial" w:cs="Arial"/>
                <w:color w:val="000000"/>
                <w:sz w:val="17"/>
                <w:szCs w:val="17"/>
              </w:rPr>
            </w:pPr>
            <w:r w:rsidRPr="00A65417">
              <w:rPr>
                <w:rFonts w:ascii="Arial" w:hAnsi="Arial" w:cs="Arial"/>
                <w:color w:val="000000"/>
                <w:sz w:val="17"/>
                <w:szCs w:val="17"/>
              </w:rPr>
              <w:t> </w:t>
            </w:r>
          </w:p>
        </w:tc>
        <w:tc>
          <w:tcPr>
            <w:tcW w:w="507" w:type="pct"/>
            <w:tcBorders>
              <w:top w:val="nil"/>
              <w:left w:val="single" w:sz="12" w:space="0" w:color="auto"/>
              <w:bottom w:val="nil"/>
              <w:right w:val="single" w:sz="12" w:space="0" w:color="auto"/>
            </w:tcBorders>
            <w:shd w:val="clear" w:color="auto" w:fill="auto"/>
            <w:vAlign w:val="center"/>
            <w:hideMark/>
          </w:tcPr>
          <w:p w14:paraId="2DFDD631" w14:textId="67F35F15"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100</w:t>
            </w:r>
          </w:p>
        </w:tc>
      </w:tr>
      <w:tr w:rsidR="00A65417" w:rsidRPr="002D654A" w14:paraId="496B2756" w14:textId="77777777" w:rsidTr="00A65417">
        <w:trPr>
          <w:trHeight w:val="397"/>
        </w:trPr>
        <w:tc>
          <w:tcPr>
            <w:tcW w:w="1639" w:type="pct"/>
            <w:tcBorders>
              <w:top w:val="nil"/>
              <w:left w:val="single" w:sz="12" w:space="0" w:color="auto"/>
              <w:bottom w:val="single" w:sz="12" w:space="0" w:color="auto"/>
              <w:right w:val="single" w:sz="12" w:space="0" w:color="auto"/>
            </w:tcBorders>
            <w:shd w:val="clear" w:color="auto" w:fill="auto"/>
            <w:vAlign w:val="center"/>
            <w:hideMark/>
          </w:tcPr>
          <w:p w14:paraId="1BE730F4" w14:textId="1D7945E5" w:rsidR="00A65417" w:rsidRPr="00A65417" w:rsidRDefault="00A65417" w:rsidP="00D2016B">
            <w:pPr>
              <w:tabs>
                <w:tab w:val="right" w:pos="3119"/>
              </w:tabs>
              <w:rPr>
                <w:rFonts w:ascii="Arial" w:hAnsi="Arial" w:cs="Arial"/>
                <w:color w:val="000000"/>
                <w:sz w:val="17"/>
                <w:szCs w:val="17"/>
              </w:rPr>
            </w:pPr>
            <w:r w:rsidRPr="00A65417">
              <w:rPr>
                <w:rFonts w:ascii="Arial" w:hAnsi="Arial" w:cs="Arial"/>
                <w:color w:val="000000"/>
                <w:sz w:val="17"/>
                <w:szCs w:val="17"/>
              </w:rPr>
              <w:t>18.</w:t>
            </w:r>
            <w:r w:rsidRPr="00A65417">
              <w:rPr>
                <w:rFonts w:ascii="Arial" w:eastAsia="Arial" w:hAnsi="Arial" w:cs="Arial"/>
                <w:sz w:val="17"/>
                <w:szCs w:val="17"/>
              </w:rPr>
              <w:t xml:space="preserve"> </w:t>
            </w:r>
            <w:r w:rsidRPr="00A65417">
              <w:rPr>
                <w:rFonts w:ascii="Arial" w:eastAsia="Arial" w:hAnsi="Arial" w:cs="Arial"/>
                <w:sz w:val="17"/>
                <w:szCs w:val="17"/>
              </w:rPr>
              <w:tab/>
            </w:r>
            <w:r w:rsidRPr="00A65417">
              <w:rPr>
                <w:rFonts w:ascii="Arial" w:hAnsi="Arial" w:cs="Arial"/>
                <w:color w:val="000000"/>
                <w:sz w:val="17"/>
                <w:szCs w:val="17"/>
              </w:rPr>
              <w:t xml:space="preserve">Implementación multicanalidad </w:t>
            </w:r>
            <w:r w:rsidRPr="00A65417">
              <w:rPr>
                <w:rFonts w:ascii="Arial" w:hAnsi="Arial" w:cs="Arial"/>
                <w:color w:val="000000"/>
                <w:sz w:val="17"/>
                <w:szCs w:val="17"/>
              </w:rPr>
              <w:tab/>
            </w:r>
            <w:r w:rsidRPr="00A65417">
              <w:rPr>
                <w:rFonts w:ascii="Arial" w:hAnsi="Arial" w:cs="Arial"/>
                <w:b/>
                <w:i/>
                <w:color w:val="000000"/>
                <w:sz w:val="17"/>
                <w:szCs w:val="17"/>
              </w:rPr>
              <w:t>(%)</w:t>
            </w:r>
          </w:p>
        </w:tc>
        <w:tc>
          <w:tcPr>
            <w:tcW w:w="535" w:type="pct"/>
            <w:tcBorders>
              <w:top w:val="nil"/>
              <w:left w:val="single" w:sz="12" w:space="0" w:color="auto"/>
              <w:bottom w:val="single" w:sz="12" w:space="0" w:color="auto"/>
              <w:right w:val="single" w:sz="12" w:space="0" w:color="auto"/>
            </w:tcBorders>
            <w:shd w:val="clear" w:color="auto" w:fill="auto"/>
            <w:vAlign w:val="center"/>
          </w:tcPr>
          <w:p w14:paraId="05EBE610" w14:textId="77777777" w:rsidR="00A65417" w:rsidRPr="00A65417" w:rsidRDefault="00A65417" w:rsidP="005E5E26">
            <w:pPr>
              <w:ind w:firstLineChars="100" w:firstLine="170"/>
              <w:jc w:val="right"/>
              <w:rPr>
                <w:rFonts w:ascii="Arial" w:hAnsi="Arial" w:cs="Arial"/>
                <w:color w:val="000000"/>
                <w:sz w:val="17"/>
                <w:szCs w:val="17"/>
              </w:rPr>
            </w:pPr>
          </w:p>
        </w:tc>
        <w:tc>
          <w:tcPr>
            <w:tcW w:w="579" w:type="pct"/>
            <w:tcBorders>
              <w:top w:val="nil"/>
              <w:left w:val="single" w:sz="12" w:space="0" w:color="auto"/>
              <w:bottom w:val="single" w:sz="12" w:space="0" w:color="auto"/>
              <w:right w:val="single" w:sz="12" w:space="0" w:color="auto"/>
            </w:tcBorders>
            <w:shd w:val="clear" w:color="auto" w:fill="auto"/>
            <w:vAlign w:val="center"/>
          </w:tcPr>
          <w:p w14:paraId="0F4DC79A" w14:textId="0BACF97D" w:rsidR="00A65417" w:rsidRPr="00A65417" w:rsidRDefault="00A65417" w:rsidP="005E5E26">
            <w:pPr>
              <w:ind w:firstLineChars="100" w:firstLine="170"/>
              <w:jc w:val="right"/>
              <w:rPr>
                <w:rFonts w:ascii="Arial" w:hAnsi="Arial" w:cs="Arial"/>
                <w:color w:val="000000"/>
                <w:sz w:val="17"/>
                <w:szCs w:val="17"/>
              </w:rPr>
            </w:pPr>
          </w:p>
        </w:tc>
        <w:tc>
          <w:tcPr>
            <w:tcW w:w="580" w:type="pct"/>
            <w:tcBorders>
              <w:top w:val="nil"/>
              <w:left w:val="single" w:sz="12" w:space="0" w:color="auto"/>
              <w:bottom w:val="single" w:sz="12" w:space="0" w:color="auto"/>
              <w:right w:val="single" w:sz="12" w:space="0" w:color="auto"/>
            </w:tcBorders>
            <w:shd w:val="clear" w:color="auto" w:fill="auto"/>
            <w:vAlign w:val="center"/>
            <w:hideMark/>
          </w:tcPr>
          <w:p w14:paraId="35EF12F2" w14:textId="77777777" w:rsidR="00A65417" w:rsidRPr="00A65417" w:rsidRDefault="00A65417" w:rsidP="005E5E26">
            <w:pPr>
              <w:rPr>
                <w:rFonts w:ascii="Arial" w:hAnsi="Arial" w:cs="Arial"/>
                <w:color w:val="000000"/>
                <w:sz w:val="17"/>
                <w:szCs w:val="17"/>
              </w:rPr>
            </w:pPr>
            <w:r w:rsidRPr="00A65417">
              <w:rPr>
                <w:rFonts w:ascii="Arial" w:hAnsi="Arial" w:cs="Arial"/>
                <w:color w:val="000000"/>
                <w:sz w:val="17"/>
                <w:szCs w:val="17"/>
              </w:rPr>
              <w:t> </w:t>
            </w:r>
          </w:p>
        </w:tc>
        <w:tc>
          <w:tcPr>
            <w:tcW w:w="654" w:type="pct"/>
            <w:gridSpan w:val="2"/>
            <w:tcBorders>
              <w:top w:val="nil"/>
              <w:left w:val="single" w:sz="12" w:space="0" w:color="auto"/>
              <w:bottom w:val="single" w:sz="12" w:space="0" w:color="auto"/>
              <w:right w:val="single" w:sz="12" w:space="0" w:color="auto"/>
            </w:tcBorders>
            <w:shd w:val="clear" w:color="auto" w:fill="auto"/>
            <w:vAlign w:val="center"/>
            <w:hideMark/>
          </w:tcPr>
          <w:p w14:paraId="2FB6AA01" w14:textId="1D0A3A15" w:rsidR="00A65417" w:rsidRPr="00A65417" w:rsidRDefault="00A65417" w:rsidP="005E5E26">
            <w:pPr>
              <w:ind w:firstLineChars="100" w:firstLine="170"/>
              <w:jc w:val="right"/>
              <w:rPr>
                <w:rFonts w:ascii="Arial" w:hAnsi="Arial" w:cs="Arial"/>
                <w:color w:val="000000"/>
                <w:sz w:val="17"/>
                <w:szCs w:val="17"/>
              </w:rPr>
            </w:pPr>
            <w:r w:rsidRPr="00A65417">
              <w:rPr>
                <w:rFonts w:ascii="Arial" w:hAnsi="Arial" w:cs="Arial"/>
                <w:color w:val="000000"/>
                <w:sz w:val="17"/>
                <w:szCs w:val="17"/>
              </w:rPr>
              <w:t>1</w:t>
            </w:r>
          </w:p>
        </w:tc>
        <w:tc>
          <w:tcPr>
            <w:tcW w:w="506" w:type="pct"/>
            <w:gridSpan w:val="2"/>
            <w:tcBorders>
              <w:top w:val="nil"/>
              <w:left w:val="single" w:sz="12" w:space="0" w:color="auto"/>
              <w:bottom w:val="single" w:sz="12" w:space="0" w:color="auto"/>
              <w:right w:val="single" w:sz="12" w:space="0" w:color="auto"/>
            </w:tcBorders>
            <w:shd w:val="clear" w:color="auto" w:fill="auto"/>
            <w:vAlign w:val="center"/>
            <w:hideMark/>
          </w:tcPr>
          <w:p w14:paraId="0DA4A4E9" w14:textId="77777777" w:rsidR="00A65417" w:rsidRPr="00A65417" w:rsidRDefault="00A65417" w:rsidP="005E5E26">
            <w:pPr>
              <w:rPr>
                <w:rFonts w:ascii="Arial" w:hAnsi="Arial" w:cs="Arial"/>
                <w:color w:val="000000"/>
                <w:sz w:val="17"/>
                <w:szCs w:val="17"/>
              </w:rPr>
            </w:pPr>
            <w:r w:rsidRPr="00A65417">
              <w:rPr>
                <w:rFonts w:ascii="Arial" w:hAnsi="Arial" w:cs="Arial"/>
                <w:color w:val="000000"/>
                <w:sz w:val="17"/>
                <w:szCs w:val="17"/>
              </w:rPr>
              <w:t> </w:t>
            </w:r>
          </w:p>
        </w:tc>
        <w:tc>
          <w:tcPr>
            <w:tcW w:w="507" w:type="pct"/>
            <w:tcBorders>
              <w:top w:val="nil"/>
              <w:left w:val="single" w:sz="12" w:space="0" w:color="auto"/>
              <w:bottom w:val="single" w:sz="12" w:space="0" w:color="auto"/>
              <w:right w:val="single" w:sz="12" w:space="0" w:color="auto"/>
            </w:tcBorders>
            <w:shd w:val="clear" w:color="auto" w:fill="auto"/>
            <w:vAlign w:val="center"/>
            <w:hideMark/>
          </w:tcPr>
          <w:p w14:paraId="2AD1B074" w14:textId="7E93A96D" w:rsidR="00A65417" w:rsidRPr="00A65417" w:rsidRDefault="00A65417" w:rsidP="005E5E26">
            <w:pPr>
              <w:jc w:val="right"/>
              <w:rPr>
                <w:rFonts w:ascii="Arial" w:hAnsi="Arial" w:cs="Arial"/>
                <w:color w:val="000000"/>
                <w:sz w:val="17"/>
                <w:szCs w:val="17"/>
              </w:rPr>
            </w:pPr>
            <w:r w:rsidRPr="00A65417">
              <w:rPr>
                <w:rFonts w:ascii="Arial" w:hAnsi="Arial" w:cs="Arial"/>
                <w:color w:val="000000"/>
                <w:sz w:val="17"/>
                <w:szCs w:val="17"/>
              </w:rPr>
              <w:t>100</w:t>
            </w:r>
          </w:p>
        </w:tc>
      </w:tr>
      <w:tr w:rsidR="00402403" w:rsidRPr="002D654A" w14:paraId="5105D2F0" w14:textId="77777777" w:rsidTr="00A65417">
        <w:trPr>
          <w:trHeight w:val="430"/>
        </w:trPr>
        <w:tc>
          <w:tcPr>
            <w:tcW w:w="5000" w:type="pct"/>
            <w:gridSpan w:val="9"/>
            <w:tcBorders>
              <w:top w:val="single" w:sz="12" w:space="0" w:color="auto"/>
              <w:left w:val="single" w:sz="12" w:space="0" w:color="auto"/>
              <w:bottom w:val="single" w:sz="12" w:space="0" w:color="auto"/>
              <w:right w:val="single" w:sz="12" w:space="0" w:color="auto"/>
            </w:tcBorders>
            <w:shd w:val="clear" w:color="auto" w:fill="auto"/>
            <w:vAlign w:val="center"/>
            <w:hideMark/>
          </w:tcPr>
          <w:p w14:paraId="6A977F91" w14:textId="77777777" w:rsidR="00402403" w:rsidRPr="002D654A" w:rsidRDefault="00402403" w:rsidP="00B434D3">
            <w:pPr>
              <w:jc w:val="center"/>
              <w:rPr>
                <w:rFonts w:ascii="Arial" w:hAnsi="Arial" w:cs="Arial"/>
                <w:color w:val="000000"/>
                <w:sz w:val="17"/>
                <w:szCs w:val="17"/>
              </w:rPr>
            </w:pPr>
            <w:r w:rsidRPr="002D654A">
              <w:rPr>
                <w:rFonts w:ascii="Arial" w:hAnsi="Arial" w:cs="Arial"/>
                <w:b/>
                <w:bCs/>
                <w:color w:val="000000"/>
                <w:sz w:val="17"/>
                <w:szCs w:val="17"/>
              </w:rPr>
              <w:lastRenderedPageBreak/>
              <w:t>OBJETIVO / ACTIVIDAD</w:t>
            </w:r>
          </w:p>
        </w:tc>
      </w:tr>
      <w:tr w:rsidR="00402403" w:rsidRPr="002D654A" w14:paraId="53F57B7F" w14:textId="77777777" w:rsidTr="00A65417">
        <w:trPr>
          <w:trHeight w:val="647"/>
        </w:trPr>
        <w:tc>
          <w:tcPr>
            <w:tcW w:w="5000" w:type="pct"/>
            <w:gridSpan w:val="9"/>
            <w:tcBorders>
              <w:top w:val="single" w:sz="12" w:space="0" w:color="auto"/>
              <w:left w:val="single" w:sz="12" w:space="0" w:color="auto"/>
              <w:bottom w:val="nil"/>
              <w:right w:val="single" w:sz="12" w:space="0" w:color="auto"/>
            </w:tcBorders>
            <w:shd w:val="clear" w:color="auto" w:fill="auto"/>
            <w:vAlign w:val="center"/>
            <w:hideMark/>
          </w:tcPr>
          <w:p w14:paraId="677A254A" w14:textId="77777777" w:rsidR="00402403" w:rsidRPr="002D654A" w:rsidRDefault="00402403" w:rsidP="00B434D3">
            <w:pPr>
              <w:tabs>
                <w:tab w:val="left" w:pos="330"/>
              </w:tabs>
              <w:rPr>
                <w:rFonts w:ascii="Arial" w:hAnsi="Arial" w:cs="Arial"/>
                <w:color w:val="000000"/>
                <w:sz w:val="17"/>
                <w:szCs w:val="17"/>
              </w:rPr>
            </w:pPr>
            <w:r w:rsidRPr="002D654A">
              <w:rPr>
                <w:rFonts w:ascii="Arial" w:hAnsi="Arial" w:cs="Arial"/>
                <w:b/>
                <w:bCs/>
                <w:color w:val="000000"/>
                <w:sz w:val="17"/>
                <w:szCs w:val="17"/>
              </w:rPr>
              <w:t>10.</w:t>
            </w:r>
            <w:r w:rsidRPr="002D654A">
              <w:rPr>
                <w:rFonts w:ascii="Arial" w:hAnsi="Arial" w:cs="Arial"/>
                <w:sz w:val="17"/>
                <w:szCs w:val="17"/>
              </w:rPr>
              <w:tab/>
            </w:r>
            <w:r w:rsidRPr="002D654A">
              <w:rPr>
                <w:rFonts w:ascii="Arial" w:hAnsi="Arial" w:cs="Arial"/>
                <w:b/>
                <w:bCs/>
                <w:color w:val="000000"/>
                <w:sz w:val="17"/>
                <w:szCs w:val="17"/>
              </w:rPr>
              <w:t>Diseño de un Portal propio para la Oficina de Conflictos de Intereses, como Plataforma de referencia de valores éticos en la Administración General del Estado</w:t>
            </w:r>
          </w:p>
        </w:tc>
      </w:tr>
      <w:tr w:rsidR="00402403" w:rsidRPr="002D654A" w14:paraId="532F1872" w14:textId="77777777" w:rsidTr="00141468">
        <w:trPr>
          <w:trHeight w:val="330"/>
        </w:trPr>
        <w:tc>
          <w:tcPr>
            <w:tcW w:w="1636" w:type="pct"/>
            <w:vMerge w:val="restart"/>
            <w:tcBorders>
              <w:top w:val="single" w:sz="12" w:space="0" w:color="000000"/>
              <w:left w:val="single" w:sz="12" w:space="0" w:color="000000"/>
              <w:bottom w:val="nil"/>
              <w:right w:val="single" w:sz="12" w:space="0" w:color="000000"/>
            </w:tcBorders>
            <w:shd w:val="clear" w:color="auto" w:fill="auto"/>
            <w:vAlign w:val="center"/>
            <w:hideMark/>
          </w:tcPr>
          <w:p w14:paraId="0B8F9B65" w14:textId="77777777" w:rsidR="00402403" w:rsidRPr="002D654A" w:rsidRDefault="00402403" w:rsidP="00B434D3">
            <w:pPr>
              <w:rPr>
                <w:rFonts w:ascii="Arial" w:hAnsi="Arial" w:cs="Arial"/>
                <w:b/>
                <w:bCs/>
                <w:color w:val="000000"/>
                <w:sz w:val="17"/>
                <w:szCs w:val="17"/>
              </w:rPr>
            </w:pPr>
            <w:r w:rsidRPr="002D654A">
              <w:rPr>
                <w:rFonts w:ascii="Arial" w:hAnsi="Arial" w:cs="Arial"/>
                <w:b/>
                <w:bCs/>
                <w:color w:val="000000"/>
                <w:sz w:val="17"/>
                <w:szCs w:val="17"/>
              </w:rPr>
              <w:t>INDICADORES</w:t>
            </w:r>
          </w:p>
        </w:tc>
        <w:tc>
          <w:tcPr>
            <w:tcW w:w="1117" w:type="pct"/>
            <w:gridSpan w:val="2"/>
            <w:tcBorders>
              <w:top w:val="single" w:sz="12" w:space="0" w:color="auto"/>
              <w:left w:val="single" w:sz="8" w:space="0" w:color="auto"/>
              <w:bottom w:val="single" w:sz="12" w:space="0" w:color="auto"/>
              <w:right w:val="nil"/>
            </w:tcBorders>
            <w:shd w:val="clear" w:color="auto" w:fill="auto"/>
            <w:vAlign w:val="center"/>
            <w:hideMark/>
          </w:tcPr>
          <w:p w14:paraId="1F492685" w14:textId="77777777" w:rsidR="00402403" w:rsidRPr="002D654A" w:rsidRDefault="00402403" w:rsidP="00B434D3">
            <w:pPr>
              <w:jc w:val="center"/>
              <w:rPr>
                <w:rFonts w:ascii="Arial" w:hAnsi="Arial" w:cs="Arial"/>
                <w:b/>
                <w:bCs/>
                <w:color w:val="000000"/>
                <w:sz w:val="17"/>
                <w:szCs w:val="17"/>
              </w:rPr>
            </w:pPr>
            <w:r w:rsidRPr="002D654A">
              <w:rPr>
                <w:rFonts w:ascii="Arial" w:hAnsi="Arial" w:cs="Arial"/>
                <w:b/>
                <w:bCs/>
                <w:color w:val="000000"/>
                <w:sz w:val="17"/>
                <w:szCs w:val="17"/>
              </w:rPr>
              <w:t>2020</w:t>
            </w:r>
          </w:p>
        </w:tc>
        <w:tc>
          <w:tcPr>
            <w:tcW w:w="1088" w:type="pct"/>
            <w:gridSpan w:val="2"/>
            <w:tcBorders>
              <w:top w:val="single" w:sz="12" w:space="0" w:color="000000"/>
              <w:left w:val="single" w:sz="12" w:space="0" w:color="000000"/>
              <w:bottom w:val="nil"/>
              <w:right w:val="single" w:sz="12" w:space="0" w:color="000000"/>
            </w:tcBorders>
            <w:shd w:val="clear" w:color="auto" w:fill="auto"/>
            <w:vAlign w:val="center"/>
            <w:hideMark/>
          </w:tcPr>
          <w:p w14:paraId="545771F7" w14:textId="77777777" w:rsidR="00402403" w:rsidRPr="002D654A" w:rsidRDefault="00402403" w:rsidP="00B434D3">
            <w:pPr>
              <w:jc w:val="center"/>
              <w:rPr>
                <w:rFonts w:ascii="Arial" w:hAnsi="Arial" w:cs="Arial"/>
                <w:b/>
                <w:bCs/>
                <w:color w:val="000000"/>
                <w:sz w:val="17"/>
                <w:szCs w:val="17"/>
              </w:rPr>
            </w:pPr>
            <w:r w:rsidRPr="002D654A">
              <w:rPr>
                <w:rFonts w:ascii="Arial" w:hAnsi="Arial" w:cs="Arial"/>
                <w:b/>
                <w:bCs/>
                <w:color w:val="000000"/>
                <w:sz w:val="17"/>
                <w:szCs w:val="17"/>
              </w:rPr>
              <w:t>2021</w:t>
            </w:r>
          </w:p>
        </w:tc>
        <w:tc>
          <w:tcPr>
            <w:tcW w:w="580" w:type="pct"/>
            <w:gridSpan w:val="2"/>
            <w:tcBorders>
              <w:top w:val="single" w:sz="12" w:space="0" w:color="000000"/>
              <w:left w:val="nil"/>
              <w:bottom w:val="single" w:sz="12" w:space="0" w:color="auto"/>
              <w:right w:val="single" w:sz="12" w:space="0" w:color="auto"/>
            </w:tcBorders>
            <w:shd w:val="clear" w:color="auto" w:fill="auto"/>
            <w:vAlign w:val="center"/>
            <w:hideMark/>
          </w:tcPr>
          <w:p w14:paraId="39BBECAB" w14:textId="58B93D29" w:rsidR="00402403" w:rsidRPr="002D654A" w:rsidRDefault="00402403" w:rsidP="00203A0E">
            <w:pPr>
              <w:jc w:val="center"/>
              <w:rPr>
                <w:rFonts w:ascii="Arial" w:hAnsi="Arial" w:cs="Arial"/>
                <w:b/>
                <w:bCs/>
                <w:color w:val="000000"/>
                <w:sz w:val="17"/>
                <w:szCs w:val="17"/>
              </w:rPr>
            </w:pPr>
            <w:r w:rsidRPr="002D654A">
              <w:rPr>
                <w:rFonts w:ascii="Arial" w:hAnsi="Arial" w:cs="Arial"/>
                <w:b/>
                <w:bCs/>
                <w:color w:val="000000"/>
                <w:sz w:val="17"/>
                <w:szCs w:val="17"/>
              </w:rPr>
              <w:t>2022</w:t>
            </w:r>
          </w:p>
        </w:tc>
        <w:tc>
          <w:tcPr>
            <w:tcW w:w="579" w:type="pct"/>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14:paraId="79733116" w14:textId="77777777" w:rsidR="00402403" w:rsidRPr="002D654A" w:rsidRDefault="00402403" w:rsidP="00B434D3">
            <w:pPr>
              <w:jc w:val="center"/>
              <w:rPr>
                <w:rFonts w:ascii="Arial" w:hAnsi="Arial" w:cs="Arial"/>
                <w:b/>
                <w:bCs/>
                <w:color w:val="000000"/>
                <w:sz w:val="17"/>
                <w:szCs w:val="17"/>
              </w:rPr>
            </w:pPr>
            <w:r w:rsidRPr="002D654A">
              <w:rPr>
                <w:rFonts w:ascii="Arial" w:hAnsi="Arial" w:cs="Arial"/>
                <w:b/>
                <w:bCs/>
                <w:color w:val="000000"/>
                <w:sz w:val="17"/>
                <w:szCs w:val="17"/>
              </w:rPr>
              <w:t>2023</w:t>
            </w:r>
          </w:p>
        </w:tc>
      </w:tr>
      <w:tr w:rsidR="00A65417" w:rsidRPr="002D654A" w14:paraId="23BC7FE4" w14:textId="77777777" w:rsidTr="00141468">
        <w:trPr>
          <w:trHeight w:val="615"/>
        </w:trPr>
        <w:tc>
          <w:tcPr>
            <w:tcW w:w="1636" w:type="pct"/>
            <w:vMerge/>
            <w:tcBorders>
              <w:top w:val="single" w:sz="12" w:space="0" w:color="000000"/>
              <w:left w:val="single" w:sz="12" w:space="0" w:color="000000"/>
              <w:bottom w:val="single" w:sz="12" w:space="0" w:color="auto"/>
              <w:right w:val="single" w:sz="12" w:space="0" w:color="000000"/>
            </w:tcBorders>
            <w:vAlign w:val="center"/>
            <w:hideMark/>
          </w:tcPr>
          <w:p w14:paraId="50C9A634" w14:textId="77777777" w:rsidR="00A65417" w:rsidRPr="002D654A" w:rsidRDefault="00A65417" w:rsidP="005E5E26">
            <w:pPr>
              <w:rPr>
                <w:rFonts w:ascii="Arial" w:hAnsi="Arial" w:cs="Arial"/>
                <w:b/>
                <w:bCs/>
                <w:color w:val="000000"/>
                <w:sz w:val="17"/>
                <w:szCs w:val="17"/>
              </w:rPr>
            </w:pPr>
          </w:p>
        </w:tc>
        <w:tc>
          <w:tcPr>
            <w:tcW w:w="538" w:type="pct"/>
            <w:tcBorders>
              <w:top w:val="single" w:sz="12" w:space="0" w:color="auto"/>
              <w:left w:val="single" w:sz="4" w:space="0" w:color="auto"/>
              <w:bottom w:val="single" w:sz="12" w:space="0" w:color="auto"/>
              <w:right w:val="single" w:sz="12" w:space="0" w:color="auto"/>
            </w:tcBorders>
            <w:shd w:val="clear" w:color="auto" w:fill="auto"/>
            <w:vAlign w:val="center"/>
            <w:hideMark/>
          </w:tcPr>
          <w:p w14:paraId="03DBF4FA" w14:textId="2C79C241" w:rsidR="00A65417" w:rsidRPr="002D654A" w:rsidRDefault="00A65417" w:rsidP="00141468">
            <w:pPr>
              <w:jc w:val="center"/>
              <w:rPr>
                <w:rFonts w:ascii="Arial" w:hAnsi="Arial" w:cs="Arial"/>
                <w:b/>
                <w:bCs/>
                <w:color w:val="000000"/>
                <w:sz w:val="17"/>
                <w:szCs w:val="17"/>
              </w:rPr>
            </w:pPr>
            <w:r w:rsidRPr="002D654A">
              <w:rPr>
                <w:rFonts w:ascii="Arial" w:hAnsi="Arial" w:cs="Arial"/>
                <w:b/>
                <w:bCs/>
                <w:color w:val="000000"/>
                <w:sz w:val="17"/>
                <w:szCs w:val="17"/>
              </w:rPr>
              <w:t>Presu</w:t>
            </w:r>
            <w:r>
              <w:rPr>
                <w:rFonts w:ascii="Arial" w:hAnsi="Arial" w:cs="Arial"/>
                <w:b/>
                <w:bCs/>
                <w:color w:val="000000"/>
                <w:sz w:val="17"/>
                <w:szCs w:val="17"/>
              </w:rPr>
              <w:t>-</w:t>
            </w:r>
            <w:r w:rsidRPr="002D654A">
              <w:rPr>
                <w:rFonts w:ascii="Arial" w:hAnsi="Arial" w:cs="Arial"/>
                <w:b/>
                <w:bCs/>
                <w:color w:val="000000"/>
                <w:sz w:val="17"/>
                <w:szCs w:val="17"/>
              </w:rPr>
              <w:t>puestado</w:t>
            </w:r>
          </w:p>
        </w:tc>
        <w:tc>
          <w:tcPr>
            <w:tcW w:w="579" w:type="pct"/>
            <w:tcBorders>
              <w:top w:val="single" w:sz="12" w:space="0" w:color="auto"/>
              <w:left w:val="single" w:sz="4" w:space="0" w:color="auto"/>
              <w:bottom w:val="single" w:sz="12" w:space="0" w:color="auto"/>
              <w:right w:val="single" w:sz="12" w:space="0" w:color="auto"/>
            </w:tcBorders>
            <w:shd w:val="clear" w:color="auto" w:fill="auto"/>
            <w:vAlign w:val="center"/>
          </w:tcPr>
          <w:p w14:paraId="62F9FC18" w14:textId="65D778B4" w:rsidR="00A65417" w:rsidRPr="002D654A" w:rsidRDefault="00A65417" w:rsidP="00141468">
            <w:pPr>
              <w:jc w:val="center"/>
              <w:rPr>
                <w:rFonts w:ascii="Arial" w:hAnsi="Arial" w:cs="Arial"/>
                <w:b/>
                <w:bCs/>
                <w:color w:val="000000"/>
                <w:sz w:val="17"/>
                <w:szCs w:val="17"/>
              </w:rPr>
            </w:pPr>
            <w:r w:rsidRPr="002D654A">
              <w:rPr>
                <w:rFonts w:ascii="Arial" w:hAnsi="Arial" w:cs="Arial"/>
                <w:b/>
                <w:bCs/>
                <w:color w:val="000000"/>
                <w:sz w:val="17"/>
                <w:szCs w:val="17"/>
              </w:rPr>
              <w:t>Realizado</w:t>
            </w:r>
          </w:p>
        </w:tc>
        <w:tc>
          <w:tcPr>
            <w:tcW w:w="580" w:type="pct"/>
            <w:tcBorders>
              <w:top w:val="single" w:sz="12" w:space="0" w:color="auto"/>
              <w:left w:val="single" w:sz="12" w:space="0" w:color="auto"/>
              <w:bottom w:val="single" w:sz="12" w:space="0" w:color="auto"/>
              <w:right w:val="single" w:sz="12" w:space="0" w:color="auto"/>
            </w:tcBorders>
            <w:shd w:val="clear" w:color="auto" w:fill="auto"/>
            <w:vAlign w:val="center"/>
            <w:hideMark/>
          </w:tcPr>
          <w:p w14:paraId="2B491171" w14:textId="77777777" w:rsidR="00A65417" w:rsidRPr="002D654A" w:rsidRDefault="00A65417" w:rsidP="00141468">
            <w:pPr>
              <w:jc w:val="center"/>
              <w:rPr>
                <w:rFonts w:ascii="Arial" w:hAnsi="Arial" w:cs="Arial"/>
                <w:b/>
                <w:bCs/>
                <w:color w:val="000000"/>
                <w:sz w:val="17"/>
                <w:szCs w:val="17"/>
              </w:rPr>
            </w:pPr>
            <w:r w:rsidRPr="002D654A">
              <w:rPr>
                <w:rFonts w:ascii="Arial" w:hAnsi="Arial" w:cs="Arial"/>
                <w:b/>
                <w:bCs/>
                <w:color w:val="000000"/>
                <w:sz w:val="17"/>
                <w:szCs w:val="17"/>
              </w:rPr>
              <w:t>Presu-puestado</w:t>
            </w:r>
          </w:p>
        </w:tc>
        <w:tc>
          <w:tcPr>
            <w:tcW w:w="508" w:type="pct"/>
            <w:tcBorders>
              <w:top w:val="single" w:sz="12" w:space="0" w:color="auto"/>
              <w:left w:val="single" w:sz="12" w:space="0" w:color="auto"/>
              <w:bottom w:val="single" w:sz="12" w:space="0" w:color="auto"/>
              <w:right w:val="single" w:sz="12" w:space="0" w:color="auto"/>
            </w:tcBorders>
            <w:shd w:val="clear" w:color="auto" w:fill="auto"/>
            <w:vAlign w:val="center"/>
            <w:hideMark/>
          </w:tcPr>
          <w:p w14:paraId="2D2EE508" w14:textId="77777777" w:rsidR="00A65417" w:rsidRPr="002D654A" w:rsidRDefault="00A65417" w:rsidP="00141468">
            <w:pPr>
              <w:jc w:val="center"/>
              <w:rPr>
                <w:rFonts w:ascii="Arial" w:hAnsi="Arial" w:cs="Arial"/>
                <w:b/>
                <w:bCs/>
                <w:color w:val="000000"/>
                <w:sz w:val="17"/>
                <w:szCs w:val="17"/>
              </w:rPr>
            </w:pPr>
            <w:r w:rsidRPr="002D654A">
              <w:rPr>
                <w:rFonts w:ascii="Arial" w:hAnsi="Arial" w:cs="Arial"/>
                <w:b/>
                <w:bCs/>
                <w:color w:val="000000"/>
                <w:sz w:val="17"/>
                <w:szCs w:val="17"/>
              </w:rPr>
              <w:t>Ejecución Prevista</w:t>
            </w:r>
          </w:p>
        </w:tc>
        <w:tc>
          <w:tcPr>
            <w:tcW w:w="580" w:type="pct"/>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14:paraId="7B153A98" w14:textId="77777777" w:rsidR="00A65417" w:rsidRPr="002D654A" w:rsidRDefault="00A65417" w:rsidP="00141468">
            <w:pPr>
              <w:jc w:val="center"/>
              <w:rPr>
                <w:rFonts w:ascii="Arial" w:hAnsi="Arial" w:cs="Arial"/>
                <w:b/>
                <w:bCs/>
                <w:color w:val="000000"/>
                <w:sz w:val="17"/>
                <w:szCs w:val="17"/>
              </w:rPr>
            </w:pPr>
            <w:r w:rsidRPr="002D654A">
              <w:rPr>
                <w:rFonts w:ascii="Arial" w:hAnsi="Arial" w:cs="Arial"/>
                <w:b/>
                <w:bCs/>
                <w:color w:val="000000"/>
                <w:sz w:val="17"/>
                <w:szCs w:val="17"/>
              </w:rPr>
              <w:t>Presu-puestado</w:t>
            </w:r>
          </w:p>
        </w:tc>
        <w:tc>
          <w:tcPr>
            <w:tcW w:w="579" w:type="pct"/>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14:paraId="5D0BAB6E" w14:textId="65576012" w:rsidR="00A65417" w:rsidRPr="002D654A" w:rsidRDefault="00A65417" w:rsidP="00141468">
            <w:pPr>
              <w:jc w:val="center"/>
              <w:rPr>
                <w:rFonts w:ascii="Arial" w:hAnsi="Arial" w:cs="Arial"/>
                <w:b/>
                <w:bCs/>
                <w:color w:val="000000"/>
                <w:sz w:val="17"/>
                <w:szCs w:val="17"/>
              </w:rPr>
            </w:pPr>
            <w:r w:rsidRPr="002D654A">
              <w:rPr>
                <w:rFonts w:ascii="Arial" w:hAnsi="Arial" w:cs="Arial"/>
                <w:b/>
                <w:sz w:val="17"/>
                <w:szCs w:val="17"/>
              </w:rPr>
              <w:t>Estimado</w:t>
            </w:r>
          </w:p>
        </w:tc>
      </w:tr>
      <w:tr w:rsidR="00A65417" w:rsidRPr="002D654A" w14:paraId="6E170B6D" w14:textId="77777777" w:rsidTr="00141468">
        <w:trPr>
          <w:trHeight w:val="323"/>
        </w:trPr>
        <w:tc>
          <w:tcPr>
            <w:tcW w:w="1636" w:type="pct"/>
            <w:tcBorders>
              <w:top w:val="single" w:sz="12" w:space="0" w:color="auto"/>
              <w:left w:val="single" w:sz="12" w:space="0" w:color="auto"/>
              <w:bottom w:val="nil"/>
              <w:right w:val="single" w:sz="12" w:space="0" w:color="auto"/>
            </w:tcBorders>
            <w:shd w:val="clear" w:color="auto" w:fill="auto"/>
            <w:vAlign w:val="center"/>
            <w:hideMark/>
          </w:tcPr>
          <w:p w14:paraId="11831B02" w14:textId="1BF0CEF4" w:rsidR="00A65417" w:rsidRPr="002D654A" w:rsidRDefault="00A65417" w:rsidP="002D654A">
            <w:pPr>
              <w:tabs>
                <w:tab w:val="right" w:pos="3119"/>
              </w:tabs>
              <w:spacing w:before="60" w:after="60"/>
              <w:ind w:left="323" w:hanging="227"/>
              <w:rPr>
                <w:rFonts w:ascii="Arial" w:hAnsi="Arial" w:cs="Arial"/>
                <w:b/>
                <w:color w:val="000000"/>
                <w:sz w:val="17"/>
                <w:szCs w:val="17"/>
              </w:rPr>
            </w:pPr>
            <w:r w:rsidRPr="002D654A">
              <w:rPr>
                <w:rFonts w:ascii="Arial" w:hAnsi="Arial" w:cs="Arial"/>
                <w:color w:val="000000"/>
                <w:sz w:val="17"/>
                <w:szCs w:val="17"/>
              </w:rPr>
              <w:t>1.</w:t>
            </w:r>
            <w:r w:rsidRPr="002D654A">
              <w:rPr>
                <w:rFonts w:ascii="Arial" w:eastAsia="Arial" w:hAnsi="Arial" w:cs="Arial"/>
                <w:sz w:val="17"/>
                <w:szCs w:val="17"/>
              </w:rPr>
              <w:t xml:space="preserve"> </w:t>
            </w:r>
            <w:r w:rsidRPr="002D654A">
              <w:rPr>
                <w:rFonts w:ascii="Arial" w:eastAsia="Arial" w:hAnsi="Arial" w:cs="Arial"/>
                <w:sz w:val="17"/>
                <w:szCs w:val="17"/>
              </w:rPr>
              <w:tab/>
            </w:r>
            <w:r w:rsidRPr="002D654A">
              <w:rPr>
                <w:rFonts w:ascii="Arial" w:hAnsi="Arial" w:cs="Arial"/>
                <w:color w:val="000000"/>
                <w:sz w:val="17"/>
                <w:szCs w:val="17"/>
              </w:rPr>
              <w:t>Análisis del Proyecto</w:t>
            </w:r>
            <w:r w:rsidRPr="002D654A">
              <w:rPr>
                <w:rFonts w:ascii="Arial" w:hAnsi="Arial" w:cs="Arial"/>
                <w:b/>
                <w:color w:val="000000"/>
                <w:sz w:val="17"/>
                <w:szCs w:val="17"/>
              </w:rPr>
              <w:tab/>
            </w:r>
            <w:r w:rsidRPr="002D654A">
              <w:rPr>
                <w:rFonts w:ascii="Arial" w:hAnsi="Arial" w:cs="Arial"/>
                <w:b/>
                <w:i/>
                <w:color w:val="000000"/>
                <w:sz w:val="17"/>
                <w:szCs w:val="17"/>
              </w:rPr>
              <w:t>(%)</w:t>
            </w:r>
          </w:p>
        </w:tc>
        <w:tc>
          <w:tcPr>
            <w:tcW w:w="538" w:type="pct"/>
            <w:tcBorders>
              <w:top w:val="single" w:sz="12" w:space="0" w:color="auto"/>
              <w:left w:val="single" w:sz="12" w:space="0" w:color="auto"/>
              <w:bottom w:val="nil"/>
              <w:right w:val="single" w:sz="12" w:space="0" w:color="auto"/>
            </w:tcBorders>
            <w:shd w:val="clear" w:color="auto" w:fill="auto"/>
            <w:vAlign w:val="center"/>
          </w:tcPr>
          <w:p w14:paraId="5CC71F06" w14:textId="77777777" w:rsidR="00A65417" w:rsidRPr="002D654A" w:rsidRDefault="00A65417" w:rsidP="005E5E26">
            <w:pPr>
              <w:ind w:firstLineChars="100" w:firstLine="170"/>
              <w:jc w:val="right"/>
              <w:rPr>
                <w:rFonts w:ascii="Arial" w:hAnsi="Arial" w:cs="Arial"/>
                <w:color w:val="000000"/>
                <w:sz w:val="17"/>
                <w:szCs w:val="17"/>
              </w:rPr>
            </w:pPr>
          </w:p>
        </w:tc>
        <w:tc>
          <w:tcPr>
            <w:tcW w:w="579" w:type="pct"/>
            <w:tcBorders>
              <w:top w:val="single" w:sz="12" w:space="0" w:color="auto"/>
              <w:left w:val="single" w:sz="12" w:space="0" w:color="auto"/>
              <w:bottom w:val="nil"/>
              <w:right w:val="single" w:sz="12" w:space="0" w:color="auto"/>
            </w:tcBorders>
            <w:shd w:val="clear" w:color="auto" w:fill="auto"/>
            <w:vAlign w:val="center"/>
          </w:tcPr>
          <w:p w14:paraId="6DAFD2A6" w14:textId="350004DB" w:rsidR="00A65417" w:rsidRPr="002D654A" w:rsidRDefault="00A65417" w:rsidP="005E5E26">
            <w:pPr>
              <w:ind w:firstLineChars="100" w:firstLine="170"/>
              <w:jc w:val="right"/>
              <w:rPr>
                <w:rFonts w:ascii="Arial" w:hAnsi="Arial" w:cs="Arial"/>
                <w:color w:val="000000"/>
                <w:sz w:val="17"/>
                <w:szCs w:val="17"/>
              </w:rPr>
            </w:pPr>
          </w:p>
        </w:tc>
        <w:tc>
          <w:tcPr>
            <w:tcW w:w="580" w:type="pct"/>
            <w:tcBorders>
              <w:top w:val="single" w:sz="12" w:space="0" w:color="auto"/>
              <w:left w:val="single" w:sz="12" w:space="0" w:color="auto"/>
              <w:bottom w:val="nil"/>
              <w:right w:val="single" w:sz="12" w:space="0" w:color="auto"/>
            </w:tcBorders>
            <w:shd w:val="clear" w:color="auto" w:fill="auto"/>
            <w:vAlign w:val="center"/>
            <w:hideMark/>
          </w:tcPr>
          <w:p w14:paraId="0D31099E" w14:textId="72DFBE31" w:rsidR="00A65417" w:rsidRPr="002D654A" w:rsidRDefault="00A65417" w:rsidP="005E5E26">
            <w:pPr>
              <w:jc w:val="right"/>
              <w:rPr>
                <w:rFonts w:ascii="Arial" w:hAnsi="Arial" w:cs="Arial"/>
                <w:color w:val="000000"/>
                <w:sz w:val="17"/>
                <w:szCs w:val="17"/>
              </w:rPr>
            </w:pPr>
            <w:r>
              <w:rPr>
                <w:rFonts w:ascii="Arial" w:hAnsi="Arial" w:cs="Arial"/>
                <w:color w:val="000000"/>
                <w:sz w:val="17"/>
                <w:szCs w:val="17"/>
              </w:rPr>
              <w:t>7</w:t>
            </w:r>
            <w:r w:rsidRPr="002D654A">
              <w:rPr>
                <w:rFonts w:ascii="Arial" w:hAnsi="Arial" w:cs="Arial"/>
                <w:color w:val="000000"/>
                <w:sz w:val="17"/>
                <w:szCs w:val="17"/>
              </w:rPr>
              <w:t>0</w:t>
            </w:r>
          </w:p>
        </w:tc>
        <w:tc>
          <w:tcPr>
            <w:tcW w:w="508" w:type="pct"/>
            <w:tcBorders>
              <w:top w:val="single" w:sz="12" w:space="0" w:color="auto"/>
              <w:left w:val="single" w:sz="12" w:space="0" w:color="auto"/>
              <w:bottom w:val="nil"/>
              <w:right w:val="single" w:sz="12" w:space="0" w:color="auto"/>
            </w:tcBorders>
            <w:shd w:val="clear" w:color="auto" w:fill="auto"/>
            <w:vAlign w:val="center"/>
            <w:hideMark/>
          </w:tcPr>
          <w:p w14:paraId="2D4AA7AD" w14:textId="72CC0589" w:rsidR="00A65417" w:rsidRPr="002D654A" w:rsidRDefault="00A65417" w:rsidP="005E5E26">
            <w:pPr>
              <w:ind w:firstLineChars="100" w:firstLine="170"/>
              <w:jc w:val="right"/>
              <w:rPr>
                <w:rFonts w:ascii="Arial" w:hAnsi="Arial" w:cs="Arial"/>
                <w:color w:val="000000"/>
                <w:sz w:val="17"/>
                <w:szCs w:val="17"/>
              </w:rPr>
            </w:pPr>
            <w:r w:rsidRPr="002D654A">
              <w:rPr>
                <w:rFonts w:ascii="Arial" w:hAnsi="Arial" w:cs="Arial"/>
                <w:color w:val="000000"/>
                <w:sz w:val="17"/>
                <w:szCs w:val="17"/>
              </w:rPr>
              <w:t>0</w:t>
            </w:r>
          </w:p>
        </w:tc>
        <w:tc>
          <w:tcPr>
            <w:tcW w:w="580" w:type="pct"/>
            <w:gridSpan w:val="2"/>
            <w:tcBorders>
              <w:top w:val="single" w:sz="12" w:space="0" w:color="auto"/>
              <w:left w:val="single" w:sz="12" w:space="0" w:color="auto"/>
              <w:bottom w:val="nil"/>
              <w:right w:val="single" w:sz="12" w:space="0" w:color="auto"/>
            </w:tcBorders>
            <w:shd w:val="clear" w:color="auto" w:fill="auto"/>
            <w:vAlign w:val="center"/>
            <w:hideMark/>
          </w:tcPr>
          <w:p w14:paraId="240F50F2" w14:textId="7995B51D" w:rsidR="00A65417" w:rsidRPr="002D654A" w:rsidRDefault="00A65417" w:rsidP="005E5E26">
            <w:pPr>
              <w:jc w:val="right"/>
              <w:rPr>
                <w:rFonts w:ascii="Arial" w:hAnsi="Arial" w:cs="Arial"/>
                <w:color w:val="000000"/>
                <w:sz w:val="17"/>
                <w:szCs w:val="17"/>
              </w:rPr>
            </w:pPr>
            <w:r w:rsidRPr="002D654A">
              <w:rPr>
                <w:rFonts w:ascii="Arial" w:hAnsi="Arial" w:cs="Arial"/>
                <w:color w:val="000000"/>
                <w:sz w:val="17"/>
                <w:szCs w:val="17"/>
              </w:rPr>
              <w:t>20</w:t>
            </w:r>
          </w:p>
        </w:tc>
        <w:tc>
          <w:tcPr>
            <w:tcW w:w="579" w:type="pct"/>
            <w:gridSpan w:val="2"/>
            <w:tcBorders>
              <w:top w:val="single" w:sz="12" w:space="0" w:color="auto"/>
              <w:left w:val="single" w:sz="12" w:space="0" w:color="auto"/>
              <w:bottom w:val="nil"/>
              <w:right w:val="single" w:sz="12" w:space="0" w:color="auto"/>
            </w:tcBorders>
            <w:shd w:val="clear" w:color="auto" w:fill="auto"/>
            <w:vAlign w:val="center"/>
            <w:hideMark/>
          </w:tcPr>
          <w:p w14:paraId="1100FDD8" w14:textId="18454BC4" w:rsidR="00A65417" w:rsidRPr="002D654A" w:rsidRDefault="00A65417" w:rsidP="005E5E26">
            <w:pPr>
              <w:jc w:val="right"/>
              <w:rPr>
                <w:rFonts w:ascii="Arial" w:hAnsi="Arial" w:cs="Arial"/>
                <w:color w:val="000000"/>
                <w:sz w:val="17"/>
                <w:szCs w:val="17"/>
              </w:rPr>
            </w:pPr>
            <w:r>
              <w:rPr>
                <w:rFonts w:ascii="Arial" w:hAnsi="Arial" w:cs="Arial"/>
                <w:color w:val="000000"/>
                <w:sz w:val="17"/>
                <w:szCs w:val="17"/>
              </w:rPr>
              <w:t>10</w:t>
            </w:r>
          </w:p>
        </w:tc>
      </w:tr>
      <w:tr w:rsidR="00A65417" w:rsidRPr="002D654A" w14:paraId="10E9C178" w14:textId="77777777" w:rsidTr="00141468">
        <w:trPr>
          <w:trHeight w:val="300"/>
        </w:trPr>
        <w:tc>
          <w:tcPr>
            <w:tcW w:w="1636" w:type="pct"/>
            <w:tcBorders>
              <w:top w:val="nil"/>
              <w:left w:val="single" w:sz="12" w:space="0" w:color="auto"/>
              <w:bottom w:val="nil"/>
              <w:right w:val="single" w:sz="12" w:space="0" w:color="auto"/>
            </w:tcBorders>
            <w:shd w:val="clear" w:color="auto" w:fill="auto"/>
            <w:vAlign w:val="center"/>
            <w:hideMark/>
          </w:tcPr>
          <w:p w14:paraId="051E4B23" w14:textId="3D80A2A8" w:rsidR="00A65417" w:rsidRPr="002D654A" w:rsidRDefault="00A65417" w:rsidP="002D654A">
            <w:pPr>
              <w:tabs>
                <w:tab w:val="right" w:pos="3119"/>
              </w:tabs>
              <w:spacing w:before="60" w:after="60"/>
              <w:ind w:left="323" w:hanging="227"/>
              <w:rPr>
                <w:rFonts w:ascii="Arial" w:hAnsi="Arial" w:cs="Arial"/>
                <w:b/>
                <w:color w:val="000000"/>
                <w:sz w:val="17"/>
                <w:szCs w:val="17"/>
              </w:rPr>
            </w:pPr>
            <w:r w:rsidRPr="002D654A">
              <w:rPr>
                <w:rFonts w:ascii="Arial" w:hAnsi="Arial" w:cs="Arial"/>
                <w:color w:val="000000"/>
                <w:sz w:val="17"/>
                <w:szCs w:val="17"/>
              </w:rPr>
              <w:t>2.</w:t>
            </w:r>
            <w:r w:rsidRPr="002D654A">
              <w:rPr>
                <w:rFonts w:ascii="Arial" w:eastAsia="Arial" w:hAnsi="Arial" w:cs="Arial"/>
                <w:sz w:val="17"/>
                <w:szCs w:val="17"/>
              </w:rPr>
              <w:t xml:space="preserve"> </w:t>
            </w:r>
            <w:r w:rsidRPr="002D654A">
              <w:rPr>
                <w:rFonts w:ascii="Arial" w:eastAsia="Arial" w:hAnsi="Arial" w:cs="Arial"/>
                <w:sz w:val="17"/>
                <w:szCs w:val="17"/>
              </w:rPr>
              <w:tab/>
            </w:r>
            <w:r w:rsidRPr="002D654A">
              <w:rPr>
                <w:rFonts w:ascii="Arial" w:hAnsi="Arial" w:cs="Arial"/>
                <w:color w:val="000000"/>
                <w:sz w:val="17"/>
                <w:szCs w:val="17"/>
              </w:rPr>
              <w:t>Diseño Plataforma</w:t>
            </w:r>
            <w:r w:rsidRPr="002D654A">
              <w:rPr>
                <w:rFonts w:ascii="Arial" w:hAnsi="Arial" w:cs="Arial"/>
                <w:b/>
                <w:color w:val="000000"/>
                <w:sz w:val="17"/>
                <w:szCs w:val="17"/>
              </w:rPr>
              <w:tab/>
            </w:r>
            <w:r w:rsidRPr="002D654A">
              <w:rPr>
                <w:rFonts w:ascii="Arial" w:hAnsi="Arial" w:cs="Arial"/>
                <w:b/>
                <w:i/>
                <w:color w:val="000000"/>
                <w:sz w:val="17"/>
                <w:szCs w:val="17"/>
              </w:rPr>
              <w:t>(%)</w:t>
            </w:r>
          </w:p>
        </w:tc>
        <w:tc>
          <w:tcPr>
            <w:tcW w:w="538" w:type="pct"/>
            <w:tcBorders>
              <w:top w:val="nil"/>
              <w:left w:val="single" w:sz="12" w:space="0" w:color="auto"/>
              <w:bottom w:val="nil"/>
              <w:right w:val="single" w:sz="12" w:space="0" w:color="auto"/>
            </w:tcBorders>
            <w:shd w:val="clear" w:color="auto" w:fill="auto"/>
            <w:vAlign w:val="center"/>
          </w:tcPr>
          <w:p w14:paraId="18256010" w14:textId="77777777" w:rsidR="00A65417" w:rsidRPr="002D654A" w:rsidRDefault="00A65417" w:rsidP="005E5E26">
            <w:pPr>
              <w:ind w:firstLineChars="100" w:firstLine="170"/>
              <w:jc w:val="right"/>
              <w:rPr>
                <w:rFonts w:ascii="Arial" w:hAnsi="Arial" w:cs="Arial"/>
                <w:color w:val="000000"/>
                <w:sz w:val="17"/>
                <w:szCs w:val="17"/>
              </w:rPr>
            </w:pPr>
          </w:p>
        </w:tc>
        <w:tc>
          <w:tcPr>
            <w:tcW w:w="579" w:type="pct"/>
            <w:tcBorders>
              <w:top w:val="nil"/>
              <w:left w:val="single" w:sz="12" w:space="0" w:color="auto"/>
              <w:bottom w:val="nil"/>
              <w:right w:val="single" w:sz="12" w:space="0" w:color="auto"/>
            </w:tcBorders>
            <w:shd w:val="clear" w:color="auto" w:fill="auto"/>
            <w:vAlign w:val="center"/>
          </w:tcPr>
          <w:p w14:paraId="76353EF9" w14:textId="4DC4F630" w:rsidR="00A65417" w:rsidRPr="002D654A" w:rsidRDefault="00A65417" w:rsidP="005E5E26">
            <w:pPr>
              <w:ind w:firstLineChars="100" w:firstLine="170"/>
              <w:jc w:val="right"/>
              <w:rPr>
                <w:rFonts w:ascii="Arial" w:hAnsi="Arial" w:cs="Arial"/>
                <w:color w:val="000000"/>
                <w:sz w:val="17"/>
                <w:szCs w:val="17"/>
              </w:rPr>
            </w:pPr>
          </w:p>
        </w:tc>
        <w:tc>
          <w:tcPr>
            <w:tcW w:w="580" w:type="pct"/>
            <w:tcBorders>
              <w:top w:val="nil"/>
              <w:left w:val="single" w:sz="12" w:space="0" w:color="auto"/>
              <w:bottom w:val="nil"/>
              <w:right w:val="single" w:sz="12" w:space="0" w:color="auto"/>
            </w:tcBorders>
            <w:shd w:val="clear" w:color="auto" w:fill="auto"/>
            <w:vAlign w:val="center"/>
            <w:hideMark/>
          </w:tcPr>
          <w:p w14:paraId="73BDDEAD" w14:textId="7A5BD200" w:rsidR="00A65417" w:rsidRPr="002D654A" w:rsidRDefault="00A65417" w:rsidP="005E5E26">
            <w:pPr>
              <w:jc w:val="right"/>
              <w:rPr>
                <w:rFonts w:ascii="Arial" w:hAnsi="Arial" w:cs="Arial"/>
                <w:color w:val="000000"/>
                <w:sz w:val="17"/>
                <w:szCs w:val="17"/>
              </w:rPr>
            </w:pPr>
            <w:r w:rsidRPr="002D654A">
              <w:rPr>
                <w:rFonts w:ascii="Arial" w:hAnsi="Arial" w:cs="Arial"/>
                <w:color w:val="000000"/>
                <w:sz w:val="17"/>
                <w:szCs w:val="17"/>
              </w:rPr>
              <w:t>20</w:t>
            </w:r>
          </w:p>
        </w:tc>
        <w:tc>
          <w:tcPr>
            <w:tcW w:w="508" w:type="pct"/>
            <w:tcBorders>
              <w:top w:val="nil"/>
              <w:left w:val="single" w:sz="12" w:space="0" w:color="auto"/>
              <w:bottom w:val="nil"/>
              <w:right w:val="single" w:sz="12" w:space="0" w:color="auto"/>
            </w:tcBorders>
            <w:shd w:val="clear" w:color="auto" w:fill="auto"/>
            <w:vAlign w:val="center"/>
            <w:hideMark/>
          </w:tcPr>
          <w:p w14:paraId="56147561" w14:textId="17FD3E3A" w:rsidR="00A65417" w:rsidRPr="002D654A" w:rsidRDefault="00A65417" w:rsidP="005E5E26">
            <w:pPr>
              <w:ind w:firstLineChars="100" w:firstLine="170"/>
              <w:jc w:val="right"/>
              <w:rPr>
                <w:rFonts w:ascii="Arial" w:hAnsi="Arial" w:cs="Arial"/>
                <w:color w:val="000000"/>
                <w:sz w:val="17"/>
                <w:szCs w:val="17"/>
              </w:rPr>
            </w:pPr>
            <w:r w:rsidRPr="002D654A">
              <w:rPr>
                <w:rFonts w:ascii="Arial" w:hAnsi="Arial" w:cs="Arial"/>
                <w:color w:val="000000"/>
                <w:sz w:val="17"/>
                <w:szCs w:val="17"/>
              </w:rPr>
              <w:t>0</w:t>
            </w:r>
          </w:p>
        </w:tc>
        <w:tc>
          <w:tcPr>
            <w:tcW w:w="580" w:type="pct"/>
            <w:gridSpan w:val="2"/>
            <w:tcBorders>
              <w:top w:val="nil"/>
              <w:left w:val="single" w:sz="12" w:space="0" w:color="auto"/>
              <w:bottom w:val="nil"/>
              <w:right w:val="single" w:sz="12" w:space="0" w:color="auto"/>
            </w:tcBorders>
            <w:shd w:val="clear" w:color="auto" w:fill="auto"/>
            <w:vAlign w:val="center"/>
            <w:hideMark/>
          </w:tcPr>
          <w:p w14:paraId="69E7DEAE" w14:textId="7F522400" w:rsidR="00A65417" w:rsidRPr="002D654A" w:rsidRDefault="00A65417" w:rsidP="005E5E26">
            <w:pPr>
              <w:jc w:val="right"/>
              <w:rPr>
                <w:rFonts w:ascii="Arial" w:hAnsi="Arial" w:cs="Arial"/>
                <w:color w:val="000000"/>
                <w:sz w:val="17"/>
                <w:szCs w:val="17"/>
              </w:rPr>
            </w:pPr>
            <w:r w:rsidRPr="002D654A">
              <w:rPr>
                <w:rFonts w:ascii="Arial" w:hAnsi="Arial" w:cs="Arial"/>
                <w:color w:val="000000"/>
                <w:sz w:val="17"/>
                <w:szCs w:val="17"/>
              </w:rPr>
              <w:t>60</w:t>
            </w:r>
          </w:p>
        </w:tc>
        <w:tc>
          <w:tcPr>
            <w:tcW w:w="579" w:type="pct"/>
            <w:gridSpan w:val="2"/>
            <w:tcBorders>
              <w:top w:val="nil"/>
              <w:left w:val="single" w:sz="12" w:space="0" w:color="auto"/>
              <w:bottom w:val="nil"/>
              <w:right w:val="single" w:sz="12" w:space="0" w:color="auto"/>
            </w:tcBorders>
            <w:shd w:val="clear" w:color="auto" w:fill="auto"/>
            <w:vAlign w:val="center"/>
            <w:hideMark/>
          </w:tcPr>
          <w:p w14:paraId="3B679C73" w14:textId="20E526BF" w:rsidR="00A65417" w:rsidRPr="002D654A" w:rsidRDefault="00A65417" w:rsidP="005E5E26">
            <w:pPr>
              <w:jc w:val="right"/>
              <w:rPr>
                <w:rFonts w:ascii="Arial" w:hAnsi="Arial" w:cs="Arial"/>
                <w:color w:val="000000"/>
                <w:sz w:val="17"/>
                <w:szCs w:val="17"/>
              </w:rPr>
            </w:pPr>
            <w:r w:rsidRPr="002D654A">
              <w:rPr>
                <w:rFonts w:ascii="Arial" w:hAnsi="Arial" w:cs="Arial"/>
                <w:color w:val="000000"/>
                <w:sz w:val="17"/>
                <w:szCs w:val="17"/>
              </w:rPr>
              <w:t>20</w:t>
            </w:r>
          </w:p>
        </w:tc>
      </w:tr>
      <w:tr w:rsidR="00A65417" w:rsidRPr="002D654A" w14:paraId="5605501A" w14:textId="77777777" w:rsidTr="00141468">
        <w:trPr>
          <w:trHeight w:val="300"/>
        </w:trPr>
        <w:tc>
          <w:tcPr>
            <w:tcW w:w="1636" w:type="pct"/>
            <w:tcBorders>
              <w:top w:val="nil"/>
              <w:left w:val="single" w:sz="12" w:space="0" w:color="auto"/>
              <w:bottom w:val="nil"/>
              <w:right w:val="single" w:sz="12" w:space="0" w:color="auto"/>
            </w:tcBorders>
            <w:shd w:val="clear" w:color="auto" w:fill="auto"/>
            <w:vAlign w:val="center"/>
            <w:hideMark/>
          </w:tcPr>
          <w:p w14:paraId="72AFDC53" w14:textId="3B116CFB" w:rsidR="00A65417" w:rsidRPr="002D654A" w:rsidRDefault="00A65417" w:rsidP="002D654A">
            <w:pPr>
              <w:tabs>
                <w:tab w:val="right" w:pos="3119"/>
              </w:tabs>
              <w:spacing w:before="60" w:after="60"/>
              <w:ind w:left="323" w:hanging="227"/>
              <w:rPr>
                <w:rFonts w:ascii="Arial" w:hAnsi="Arial" w:cs="Arial"/>
                <w:b/>
                <w:color w:val="000000"/>
                <w:sz w:val="17"/>
                <w:szCs w:val="17"/>
              </w:rPr>
            </w:pPr>
            <w:r w:rsidRPr="002D654A">
              <w:rPr>
                <w:rFonts w:ascii="Arial" w:hAnsi="Arial" w:cs="Arial"/>
                <w:color w:val="000000"/>
                <w:sz w:val="17"/>
                <w:szCs w:val="17"/>
              </w:rPr>
              <w:t>3.</w:t>
            </w:r>
            <w:r w:rsidRPr="002D654A">
              <w:rPr>
                <w:rFonts w:ascii="Arial" w:eastAsia="Arial" w:hAnsi="Arial" w:cs="Arial"/>
                <w:sz w:val="17"/>
                <w:szCs w:val="17"/>
              </w:rPr>
              <w:t xml:space="preserve"> </w:t>
            </w:r>
            <w:r w:rsidRPr="002D654A">
              <w:rPr>
                <w:rFonts w:ascii="Arial" w:eastAsia="Arial" w:hAnsi="Arial" w:cs="Arial"/>
                <w:sz w:val="17"/>
                <w:szCs w:val="17"/>
              </w:rPr>
              <w:tab/>
            </w:r>
            <w:r w:rsidRPr="002D654A">
              <w:rPr>
                <w:rFonts w:ascii="Arial" w:hAnsi="Arial" w:cs="Arial"/>
                <w:color w:val="000000"/>
                <w:sz w:val="17"/>
                <w:szCs w:val="17"/>
              </w:rPr>
              <w:t>Diagnóstico contenidos</w:t>
            </w:r>
            <w:r>
              <w:rPr>
                <w:rFonts w:ascii="Arial" w:hAnsi="Arial" w:cs="Arial"/>
                <w:b/>
                <w:color w:val="000000"/>
                <w:sz w:val="17"/>
                <w:szCs w:val="17"/>
              </w:rPr>
              <w:tab/>
            </w:r>
            <w:r w:rsidRPr="002D654A">
              <w:rPr>
                <w:rFonts w:ascii="Arial" w:hAnsi="Arial" w:cs="Arial"/>
                <w:b/>
                <w:i/>
                <w:color w:val="000000"/>
                <w:sz w:val="17"/>
                <w:szCs w:val="17"/>
              </w:rPr>
              <w:t>(%)</w:t>
            </w:r>
          </w:p>
        </w:tc>
        <w:tc>
          <w:tcPr>
            <w:tcW w:w="538" w:type="pct"/>
            <w:tcBorders>
              <w:top w:val="nil"/>
              <w:left w:val="single" w:sz="12" w:space="0" w:color="auto"/>
              <w:bottom w:val="nil"/>
              <w:right w:val="single" w:sz="12" w:space="0" w:color="auto"/>
            </w:tcBorders>
            <w:shd w:val="clear" w:color="auto" w:fill="auto"/>
            <w:vAlign w:val="center"/>
          </w:tcPr>
          <w:p w14:paraId="23A4A254" w14:textId="77777777" w:rsidR="00A65417" w:rsidRPr="002D654A" w:rsidRDefault="00A65417" w:rsidP="005E5E26">
            <w:pPr>
              <w:ind w:firstLineChars="100" w:firstLine="170"/>
              <w:jc w:val="right"/>
              <w:rPr>
                <w:rFonts w:ascii="Arial" w:hAnsi="Arial" w:cs="Arial"/>
                <w:color w:val="000000"/>
                <w:sz w:val="17"/>
                <w:szCs w:val="17"/>
              </w:rPr>
            </w:pPr>
          </w:p>
        </w:tc>
        <w:tc>
          <w:tcPr>
            <w:tcW w:w="579" w:type="pct"/>
            <w:tcBorders>
              <w:top w:val="nil"/>
              <w:left w:val="single" w:sz="12" w:space="0" w:color="auto"/>
              <w:bottom w:val="nil"/>
              <w:right w:val="single" w:sz="12" w:space="0" w:color="auto"/>
            </w:tcBorders>
            <w:shd w:val="clear" w:color="auto" w:fill="auto"/>
            <w:vAlign w:val="center"/>
          </w:tcPr>
          <w:p w14:paraId="5FA46425" w14:textId="501A7FC6" w:rsidR="00A65417" w:rsidRPr="002D654A" w:rsidRDefault="00A65417" w:rsidP="005E5E26">
            <w:pPr>
              <w:ind w:firstLineChars="100" w:firstLine="170"/>
              <w:jc w:val="right"/>
              <w:rPr>
                <w:rFonts w:ascii="Arial" w:hAnsi="Arial" w:cs="Arial"/>
                <w:color w:val="000000"/>
                <w:sz w:val="17"/>
                <w:szCs w:val="17"/>
              </w:rPr>
            </w:pPr>
          </w:p>
        </w:tc>
        <w:tc>
          <w:tcPr>
            <w:tcW w:w="580" w:type="pct"/>
            <w:tcBorders>
              <w:top w:val="nil"/>
              <w:left w:val="single" w:sz="12" w:space="0" w:color="auto"/>
              <w:bottom w:val="nil"/>
              <w:right w:val="single" w:sz="12" w:space="0" w:color="auto"/>
            </w:tcBorders>
            <w:shd w:val="clear" w:color="auto" w:fill="auto"/>
            <w:vAlign w:val="center"/>
            <w:hideMark/>
          </w:tcPr>
          <w:p w14:paraId="40A2D35B" w14:textId="2F94451C" w:rsidR="00A65417" w:rsidRPr="002D654A" w:rsidRDefault="00A65417" w:rsidP="005E5E26">
            <w:pPr>
              <w:jc w:val="right"/>
              <w:rPr>
                <w:rFonts w:ascii="Arial" w:hAnsi="Arial" w:cs="Arial"/>
                <w:color w:val="000000"/>
                <w:sz w:val="17"/>
                <w:szCs w:val="17"/>
              </w:rPr>
            </w:pPr>
            <w:r w:rsidRPr="002D654A">
              <w:rPr>
                <w:rFonts w:ascii="Arial" w:hAnsi="Arial" w:cs="Arial"/>
                <w:color w:val="000000"/>
                <w:sz w:val="17"/>
                <w:szCs w:val="17"/>
              </w:rPr>
              <w:t>20</w:t>
            </w:r>
          </w:p>
        </w:tc>
        <w:tc>
          <w:tcPr>
            <w:tcW w:w="508" w:type="pct"/>
            <w:tcBorders>
              <w:top w:val="nil"/>
              <w:left w:val="single" w:sz="12" w:space="0" w:color="auto"/>
              <w:bottom w:val="nil"/>
              <w:right w:val="single" w:sz="12" w:space="0" w:color="auto"/>
            </w:tcBorders>
            <w:shd w:val="clear" w:color="auto" w:fill="auto"/>
            <w:vAlign w:val="center"/>
            <w:hideMark/>
          </w:tcPr>
          <w:p w14:paraId="419323D3" w14:textId="6948E872" w:rsidR="00A65417" w:rsidRPr="002D654A" w:rsidRDefault="00A65417" w:rsidP="005E5E26">
            <w:pPr>
              <w:ind w:firstLineChars="100" w:firstLine="170"/>
              <w:jc w:val="right"/>
              <w:rPr>
                <w:rFonts w:ascii="Arial" w:hAnsi="Arial" w:cs="Arial"/>
                <w:color w:val="000000"/>
                <w:sz w:val="17"/>
                <w:szCs w:val="17"/>
              </w:rPr>
            </w:pPr>
            <w:r w:rsidRPr="002D654A">
              <w:rPr>
                <w:rFonts w:ascii="Arial" w:hAnsi="Arial" w:cs="Arial"/>
                <w:color w:val="000000"/>
                <w:sz w:val="17"/>
                <w:szCs w:val="17"/>
              </w:rPr>
              <w:t>0</w:t>
            </w:r>
          </w:p>
        </w:tc>
        <w:tc>
          <w:tcPr>
            <w:tcW w:w="580" w:type="pct"/>
            <w:gridSpan w:val="2"/>
            <w:tcBorders>
              <w:top w:val="nil"/>
              <w:left w:val="single" w:sz="12" w:space="0" w:color="auto"/>
              <w:bottom w:val="nil"/>
              <w:right w:val="single" w:sz="12" w:space="0" w:color="auto"/>
            </w:tcBorders>
            <w:shd w:val="clear" w:color="auto" w:fill="auto"/>
            <w:vAlign w:val="center"/>
            <w:hideMark/>
          </w:tcPr>
          <w:p w14:paraId="44D2205B" w14:textId="0D3C079E" w:rsidR="00A65417" w:rsidRPr="002D654A" w:rsidRDefault="00A65417" w:rsidP="005E5E26">
            <w:pPr>
              <w:jc w:val="right"/>
              <w:rPr>
                <w:rFonts w:ascii="Arial" w:hAnsi="Arial" w:cs="Arial"/>
                <w:color w:val="000000"/>
                <w:sz w:val="17"/>
                <w:szCs w:val="17"/>
              </w:rPr>
            </w:pPr>
            <w:r w:rsidRPr="002D654A">
              <w:rPr>
                <w:rFonts w:ascii="Arial" w:hAnsi="Arial" w:cs="Arial"/>
                <w:color w:val="000000"/>
                <w:sz w:val="17"/>
                <w:szCs w:val="17"/>
              </w:rPr>
              <w:t>60</w:t>
            </w:r>
          </w:p>
        </w:tc>
        <w:tc>
          <w:tcPr>
            <w:tcW w:w="579" w:type="pct"/>
            <w:gridSpan w:val="2"/>
            <w:tcBorders>
              <w:top w:val="nil"/>
              <w:left w:val="single" w:sz="12" w:space="0" w:color="auto"/>
              <w:bottom w:val="nil"/>
              <w:right w:val="single" w:sz="12" w:space="0" w:color="auto"/>
            </w:tcBorders>
            <w:shd w:val="clear" w:color="auto" w:fill="auto"/>
            <w:vAlign w:val="center"/>
            <w:hideMark/>
          </w:tcPr>
          <w:p w14:paraId="6D5E4EE3" w14:textId="120C3805" w:rsidR="00A65417" w:rsidRPr="002D654A" w:rsidRDefault="00A65417" w:rsidP="005E5E26">
            <w:pPr>
              <w:jc w:val="right"/>
              <w:rPr>
                <w:rFonts w:ascii="Arial" w:hAnsi="Arial" w:cs="Arial"/>
                <w:color w:val="000000"/>
                <w:sz w:val="17"/>
                <w:szCs w:val="17"/>
              </w:rPr>
            </w:pPr>
            <w:r w:rsidRPr="002D654A">
              <w:rPr>
                <w:rFonts w:ascii="Arial" w:hAnsi="Arial" w:cs="Arial"/>
                <w:color w:val="000000"/>
                <w:sz w:val="17"/>
                <w:szCs w:val="17"/>
              </w:rPr>
              <w:t>20</w:t>
            </w:r>
          </w:p>
        </w:tc>
      </w:tr>
      <w:tr w:rsidR="00A65417" w:rsidRPr="002D654A" w14:paraId="7150DA51" w14:textId="77777777" w:rsidTr="00141468">
        <w:trPr>
          <w:trHeight w:val="300"/>
        </w:trPr>
        <w:tc>
          <w:tcPr>
            <w:tcW w:w="1636" w:type="pct"/>
            <w:tcBorders>
              <w:top w:val="nil"/>
              <w:left w:val="single" w:sz="12" w:space="0" w:color="auto"/>
              <w:bottom w:val="nil"/>
              <w:right w:val="single" w:sz="12" w:space="0" w:color="auto"/>
            </w:tcBorders>
            <w:shd w:val="clear" w:color="auto" w:fill="auto"/>
            <w:vAlign w:val="center"/>
            <w:hideMark/>
          </w:tcPr>
          <w:p w14:paraId="24DED62E" w14:textId="274E9A90" w:rsidR="00A65417" w:rsidRPr="002D654A" w:rsidRDefault="00A65417" w:rsidP="002D654A">
            <w:pPr>
              <w:tabs>
                <w:tab w:val="right" w:pos="3119"/>
              </w:tabs>
              <w:spacing w:before="60" w:after="60"/>
              <w:ind w:left="323" w:hanging="227"/>
              <w:rPr>
                <w:rFonts w:ascii="Arial" w:hAnsi="Arial" w:cs="Arial"/>
                <w:b/>
                <w:color w:val="000000"/>
                <w:sz w:val="17"/>
                <w:szCs w:val="17"/>
              </w:rPr>
            </w:pPr>
            <w:r w:rsidRPr="002D654A">
              <w:rPr>
                <w:rFonts w:ascii="Arial" w:hAnsi="Arial" w:cs="Arial"/>
                <w:color w:val="000000"/>
                <w:sz w:val="17"/>
                <w:szCs w:val="17"/>
              </w:rPr>
              <w:t>4.</w:t>
            </w:r>
            <w:r w:rsidRPr="002D654A">
              <w:rPr>
                <w:rFonts w:ascii="Arial" w:eastAsia="Arial" w:hAnsi="Arial" w:cs="Arial"/>
                <w:sz w:val="17"/>
                <w:szCs w:val="17"/>
              </w:rPr>
              <w:t xml:space="preserve"> </w:t>
            </w:r>
            <w:r w:rsidRPr="002D654A">
              <w:rPr>
                <w:rFonts w:ascii="Arial" w:eastAsia="Arial" w:hAnsi="Arial" w:cs="Arial"/>
                <w:sz w:val="17"/>
                <w:szCs w:val="17"/>
              </w:rPr>
              <w:tab/>
            </w:r>
            <w:r w:rsidRPr="002D654A">
              <w:rPr>
                <w:rFonts w:ascii="Arial" w:hAnsi="Arial" w:cs="Arial"/>
                <w:color w:val="000000"/>
                <w:sz w:val="17"/>
                <w:szCs w:val="17"/>
              </w:rPr>
              <w:t>Creación información multimedia</w:t>
            </w:r>
            <w:r>
              <w:rPr>
                <w:rFonts w:ascii="Arial" w:hAnsi="Arial" w:cs="Arial"/>
                <w:b/>
                <w:color w:val="000000"/>
                <w:sz w:val="17"/>
                <w:szCs w:val="17"/>
              </w:rPr>
              <w:tab/>
            </w:r>
            <w:r w:rsidRPr="002D654A">
              <w:rPr>
                <w:rFonts w:ascii="Arial" w:hAnsi="Arial" w:cs="Arial"/>
                <w:b/>
                <w:i/>
                <w:color w:val="000000"/>
                <w:sz w:val="17"/>
                <w:szCs w:val="17"/>
              </w:rPr>
              <w:t>(%)</w:t>
            </w:r>
          </w:p>
        </w:tc>
        <w:tc>
          <w:tcPr>
            <w:tcW w:w="538" w:type="pct"/>
            <w:tcBorders>
              <w:top w:val="nil"/>
              <w:left w:val="single" w:sz="12" w:space="0" w:color="auto"/>
              <w:bottom w:val="nil"/>
              <w:right w:val="single" w:sz="12" w:space="0" w:color="auto"/>
            </w:tcBorders>
            <w:shd w:val="clear" w:color="auto" w:fill="auto"/>
            <w:vAlign w:val="center"/>
          </w:tcPr>
          <w:p w14:paraId="44B45667" w14:textId="77777777" w:rsidR="00A65417" w:rsidRPr="002D654A" w:rsidRDefault="00A65417" w:rsidP="005E5E26">
            <w:pPr>
              <w:ind w:firstLineChars="100" w:firstLine="170"/>
              <w:jc w:val="right"/>
              <w:rPr>
                <w:rFonts w:ascii="Arial" w:hAnsi="Arial" w:cs="Arial"/>
                <w:color w:val="000000"/>
                <w:sz w:val="17"/>
                <w:szCs w:val="17"/>
              </w:rPr>
            </w:pPr>
          </w:p>
        </w:tc>
        <w:tc>
          <w:tcPr>
            <w:tcW w:w="579" w:type="pct"/>
            <w:tcBorders>
              <w:top w:val="nil"/>
              <w:left w:val="single" w:sz="12" w:space="0" w:color="auto"/>
              <w:bottom w:val="nil"/>
              <w:right w:val="single" w:sz="12" w:space="0" w:color="auto"/>
            </w:tcBorders>
            <w:shd w:val="clear" w:color="auto" w:fill="auto"/>
            <w:vAlign w:val="center"/>
          </w:tcPr>
          <w:p w14:paraId="13CB694C" w14:textId="1F8ECF53" w:rsidR="00A65417" w:rsidRPr="002D654A" w:rsidRDefault="00A65417" w:rsidP="005E5E26">
            <w:pPr>
              <w:ind w:firstLineChars="100" w:firstLine="170"/>
              <w:jc w:val="right"/>
              <w:rPr>
                <w:rFonts w:ascii="Arial" w:hAnsi="Arial" w:cs="Arial"/>
                <w:color w:val="000000"/>
                <w:sz w:val="17"/>
                <w:szCs w:val="17"/>
              </w:rPr>
            </w:pPr>
          </w:p>
        </w:tc>
        <w:tc>
          <w:tcPr>
            <w:tcW w:w="580" w:type="pct"/>
            <w:tcBorders>
              <w:top w:val="nil"/>
              <w:left w:val="single" w:sz="12" w:space="0" w:color="auto"/>
              <w:bottom w:val="nil"/>
              <w:right w:val="single" w:sz="12" w:space="0" w:color="auto"/>
            </w:tcBorders>
            <w:shd w:val="clear" w:color="auto" w:fill="auto"/>
            <w:vAlign w:val="center"/>
            <w:hideMark/>
          </w:tcPr>
          <w:p w14:paraId="7D934021" w14:textId="662C076E" w:rsidR="00A65417" w:rsidRPr="002D654A" w:rsidRDefault="00A65417" w:rsidP="005E5E26">
            <w:pPr>
              <w:jc w:val="right"/>
              <w:rPr>
                <w:rFonts w:ascii="Arial" w:hAnsi="Arial" w:cs="Arial"/>
                <w:color w:val="000000"/>
                <w:sz w:val="17"/>
                <w:szCs w:val="17"/>
              </w:rPr>
            </w:pPr>
            <w:r w:rsidRPr="002D654A">
              <w:rPr>
                <w:rFonts w:ascii="Arial" w:hAnsi="Arial" w:cs="Arial"/>
                <w:color w:val="000000"/>
                <w:sz w:val="17"/>
                <w:szCs w:val="17"/>
              </w:rPr>
              <w:t>10</w:t>
            </w:r>
          </w:p>
        </w:tc>
        <w:tc>
          <w:tcPr>
            <w:tcW w:w="508" w:type="pct"/>
            <w:tcBorders>
              <w:top w:val="nil"/>
              <w:left w:val="single" w:sz="12" w:space="0" w:color="auto"/>
              <w:bottom w:val="nil"/>
              <w:right w:val="single" w:sz="12" w:space="0" w:color="auto"/>
            </w:tcBorders>
            <w:shd w:val="clear" w:color="auto" w:fill="auto"/>
            <w:vAlign w:val="center"/>
            <w:hideMark/>
          </w:tcPr>
          <w:p w14:paraId="151022AF" w14:textId="2D0A5227" w:rsidR="00A65417" w:rsidRPr="002D654A" w:rsidRDefault="00A65417" w:rsidP="005E5E26">
            <w:pPr>
              <w:ind w:firstLineChars="100" w:firstLine="170"/>
              <w:jc w:val="right"/>
              <w:rPr>
                <w:rFonts w:ascii="Arial" w:hAnsi="Arial" w:cs="Arial"/>
                <w:color w:val="000000"/>
                <w:sz w:val="17"/>
                <w:szCs w:val="17"/>
              </w:rPr>
            </w:pPr>
            <w:r w:rsidRPr="002D654A">
              <w:rPr>
                <w:rFonts w:ascii="Arial" w:hAnsi="Arial" w:cs="Arial"/>
                <w:color w:val="000000"/>
                <w:sz w:val="17"/>
                <w:szCs w:val="17"/>
              </w:rPr>
              <w:t>0</w:t>
            </w:r>
          </w:p>
        </w:tc>
        <w:tc>
          <w:tcPr>
            <w:tcW w:w="580" w:type="pct"/>
            <w:gridSpan w:val="2"/>
            <w:tcBorders>
              <w:top w:val="nil"/>
              <w:left w:val="single" w:sz="12" w:space="0" w:color="auto"/>
              <w:bottom w:val="nil"/>
              <w:right w:val="single" w:sz="12" w:space="0" w:color="auto"/>
            </w:tcBorders>
            <w:shd w:val="clear" w:color="auto" w:fill="auto"/>
            <w:vAlign w:val="center"/>
            <w:hideMark/>
          </w:tcPr>
          <w:p w14:paraId="270F4E3F" w14:textId="52FCF65D" w:rsidR="00A65417" w:rsidRPr="002D654A" w:rsidRDefault="00A65417" w:rsidP="005E5E26">
            <w:pPr>
              <w:jc w:val="right"/>
              <w:rPr>
                <w:rFonts w:ascii="Arial" w:hAnsi="Arial" w:cs="Arial"/>
                <w:color w:val="000000"/>
                <w:sz w:val="17"/>
                <w:szCs w:val="17"/>
              </w:rPr>
            </w:pPr>
            <w:r w:rsidRPr="002D654A">
              <w:rPr>
                <w:rFonts w:ascii="Arial" w:hAnsi="Arial" w:cs="Arial"/>
                <w:color w:val="000000"/>
                <w:sz w:val="17"/>
                <w:szCs w:val="17"/>
              </w:rPr>
              <w:t>50</w:t>
            </w:r>
          </w:p>
        </w:tc>
        <w:tc>
          <w:tcPr>
            <w:tcW w:w="579" w:type="pct"/>
            <w:gridSpan w:val="2"/>
            <w:tcBorders>
              <w:top w:val="nil"/>
              <w:left w:val="single" w:sz="12" w:space="0" w:color="auto"/>
              <w:bottom w:val="nil"/>
              <w:right w:val="single" w:sz="12" w:space="0" w:color="auto"/>
            </w:tcBorders>
            <w:shd w:val="clear" w:color="auto" w:fill="auto"/>
            <w:vAlign w:val="center"/>
            <w:hideMark/>
          </w:tcPr>
          <w:p w14:paraId="6662A495" w14:textId="79CDC7FE" w:rsidR="00A65417" w:rsidRPr="002D654A" w:rsidRDefault="00A65417" w:rsidP="005E5E26">
            <w:pPr>
              <w:jc w:val="right"/>
              <w:rPr>
                <w:rFonts w:ascii="Arial" w:hAnsi="Arial" w:cs="Arial"/>
                <w:color w:val="000000"/>
                <w:sz w:val="17"/>
                <w:szCs w:val="17"/>
              </w:rPr>
            </w:pPr>
            <w:r w:rsidRPr="002D654A">
              <w:rPr>
                <w:rFonts w:ascii="Arial" w:hAnsi="Arial" w:cs="Arial"/>
                <w:color w:val="000000"/>
                <w:sz w:val="17"/>
                <w:szCs w:val="17"/>
              </w:rPr>
              <w:t>40</w:t>
            </w:r>
          </w:p>
        </w:tc>
      </w:tr>
      <w:tr w:rsidR="00A65417" w:rsidRPr="002D654A" w14:paraId="1F89005D" w14:textId="77777777" w:rsidTr="00141468">
        <w:trPr>
          <w:trHeight w:val="300"/>
        </w:trPr>
        <w:tc>
          <w:tcPr>
            <w:tcW w:w="1636" w:type="pct"/>
            <w:tcBorders>
              <w:top w:val="nil"/>
              <w:left w:val="single" w:sz="12" w:space="0" w:color="auto"/>
              <w:bottom w:val="nil"/>
              <w:right w:val="single" w:sz="12" w:space="0" w:color="auto"/>
            </w:tcBorders>
            <w:shd w:val="clear" w:color="auto" w:fill="auto"/>
            <w:vAlign w:val="center"/>
            <w:hideMark/>
          </w:tcPr>
          <w:p w14:paraId="45D44EBC" w14:textId="5A5A6AAE" w:rsidR="00A65417" w:rsidRPr="002D654A" w:rsidRDefault="00A65417" w:rsidP="002D654A">
            <w:pPr>
              <w:tabs>
                <w:tab w:val="right" w:pos="3119"/>
              </w:tabs>
              <w:spacing w:before="60" w:after="60"/>
              <w:ind w:left="323" w:hanging="227"/>
              <w:rPr>
                <w:rFonts w:ascii="Arial" w:hAnsi="Arial" w:cs="Arial"/>
                <w:b/>
                <w:color w:val="000000"/>
                <w:sz w:val="17"/>
                <w:szCs w:val="17"/>
              </w:rPr>
            </w:pPr>
            <w:r w:rsidRPr="002D654A">
              <w:rPr>
                <w:rFonts w:ascii="Arial" w:hAnsi="Arial" w:cs="Arial"/>
                <w:color w:val="000000"/>
                <w:sz w:val="17"/>
                <w:szCs w:val="17"/>
              </w:rPr>
              <w:t>5.</w:t>
            </w:r>
            <w:r w:rsidRPr="002D654A">
              <w:rPr>
                <w:rFonts w:ascii="Arial" w:eastAsia="Arial" w:hAnsi="Arial" w:cs="Arial"/>
                <w:sz w:val="17"/>
                <w:szCs w:val="17"/>
              </w:rPr>
              <w:t xml:space="preserve"> </w:t>
            </w:r>
            <w:r w:rsidRPr="002D654A">
              <w:rPr>
                <w:rFonts w:ascii="Arial" w:eastAsia="Arial" w:hAnsi="Arial" w:cs="Arial"/>
                <w:sz w:val="17"/>
                <w:szCs w:val="17"/>
              </w:rPr>
              <w:tab/>
            </w:r>
            <w:r w:rsidRPr="002D654A">
              <w:rPr>
                <w:rFonts w:ascii="Arial" w:hAnsi="Arial" w:cs="Arial"/>
                <w:color w:val="000000"/>
                <w:sz w:val="17"/>
                <w:szCs w:val="17"/>
              </w:rPr>
              <w:t>Creación espacio para implementar recursos formativos</w:t>
            </w:r>
            <w:r>
              <w:rPr>
                <w:rFonts w:ascii="Arial" w:hAnsi="Arial" w:cs="Arial"/>
                <w:b/>
                <w:color w:val="000000"/>
                <w:sz w:val="17"/>
                <w:szCs w:val="17"/>
              </w:rPr>
              <w:tab/>
            </w:r>
            <w:r w:rsidRPr="002D654A">
              <w:rPr>
                <w:rFonts w:ascii="Arial" w:hAnsi="Arial" w:cs="Arial"/>
                <w:b/>
                <w:i/>
                <w:color w:val="000000"/>
                <w:sz w:val="17"/>
                <w:szCs w:val="17"/>
              </w:rPr>
              <w:t>(%)</w:t>
            </w:r>
          </w:p>
        </w:tc>
        <w:tc>
          <w:tcPr>
            <w:tcW w:w="538" w:type="pct"/>
            <w:tcBorders>
              <w:top w:val="nil"/>
              <w:left w:val="single" w:sz="12" w:space="0" w:color="auto"/>
              <w:bottom w:val="nil"/>
              <w:right w:val="single" w:sz="12" w:space="0" w:color="auto"/>
            </w:tcBorders>
            <w:shd w:val="clear" w:color="auto" w:fill="auto"/>
            <w:vAlign w:val="center"/>
          </w:tcPr>
          <w:p w14:paraId="44390D94" w14:textId="77777777" w:rsidR="00A65417" w:rsidRPr="002D654A" w:rsidRDefault="00A65417" w:rsidP="005E5E26">
            <w:pPr>
              <w:ind w:firstLineChars="100" w:firstLine="170"/>
              <w:jc w:val="right"/>
              <w:rPr>
                <w:rFonts w:ascii="Arial" w:hAnsi="Arial" w:cs="Arial"/>
                <w:color w:val="000000"/>
                <w:sz w:val="17"/>
                <w:szCs w:val="17"/>
              </w:rPr>
            </w:pPr>
          </w:p>
        </w:tc>
        <w:tc>
          <w:tcPr>
            <w:tcW w:w="579" w:type="pct"/>
            <w:tcBorders>
              <w:top w:val="nil"/>
              <w:left w:val="single" w:sz="12" w:space="0" w:color="auto"/>
              <w:bottom w:val="nil"/>
              <w:right w:val="single" w:sz="12" w:space="0" w:color="auto"/>
            </w:tcBorders>
            <w:shd w:val="clear" w:color="auto" w:fill="auto"/>
            <w:vAlign w:val="center"/>
          </w:tcPr>
          <w:p w14:paraId="7CDD5F21" w14:textId="51299B56" w:rsidR="00A65417" w:rsidRPr="002D654A" w:rsidRDefault="00A65417" w:rsidP="005E5E26">
            <w:pPr>
              <w:ind w:firstLineChars="100" w:firstLine="170"/>
              <w:jc w:val="right"/>
              <w:rPr>
                <w:rFonts w:ascii="Arial" w:hAnsi="Arial" w:cs="Arial"/>
                <w:color w:val="000000"/>
                <w:sz w:val="17"/>
                <w:szCs w:val="17"/>
              </w:rPr>
            </w:pPr>
          </w:p>
        </w:tc>
        <w:tc>
          <w:tcPr>
            <w:tcW w:w="580" w:type="pct"/>
            <w:tcBorders>
              <w:top w:val="nil"/>
              <w:left w:val="single" w:sz="12" w:space="0" w:color="auto"/>
              <w:bottom w:val="nil"/>
              <w:right w:val="single" w:sz="12" w:space="0" w:color="auto"/>
            </w:tcBorders>
            <w:shd w:val="clear" w:color="auto" w:fill="auto"/>
            <w:vAlign w:val="center"/>
            <w:hideMark/>
          </w:tcPr>
          <w:p w14:paraId="53977736" w14:textId="4225F302" w:rsidR="00A65417" w:rsidRPr="002D654A" w:rsidRDefault="00A65417" w:rsidP="005E5E26">
            <w:pPr>
              <w:jc w:val="right"/>
              <w:rPr>
                <w:rFonts w:ascii="Arial" w:hAnsi="Arial" w:cs="Arial"/>
                <w:color w:val="000000"/>
                <w:sz w:val="17"/>
                <w:szCs w:val="17"/>
              </w:rPr>
            </w:pPr>
            <w:r w:rsidRPr="002D654A">
              <w:rPr>
                <w:rFonts w:ascii="Arial" w:hAnsi="Arial" w:cs="Arial"/>
                <w:color w:val="000000"/>
                <w:sz w:val="17"/>
                <w:szCs w:val="17"/>
              </w:rPr>
              <w:t>10</w:t>
            </w:r>
          </w:p>
        </w:tc>
        <w:tc>
          <w:tcPr>
            <w:tcW w:w="508" w:type="pct"/>
            <w:tcBorders>
              <w:top w:val="nil"/>
              <w:left w:val="single" w:sz="12" w:space="0" w:color="auto"/>
              <w:bottom w:val="nil"/>
              <w:right w:val="single" w:sz="12" w:space="0" w:color="auto"/>
            </w:tcBorders>
            <w:shd w:val="clear" w:color="auto" w:fill="auto"/>
            <w:vAlign w:val="center"/>
            <w:hideMark/>
          </w:tcPr>
          <w:p w14:paraId="74C54721" w14:textId="7FFE7BDB" w:rsidR="00A65417" w:rsidRPr="002D654A" w:rsidRDefault="00A65417" w:rsidP="005E5E26">
            <w:pPr>
              <w:ind w:firstLineChars="100" w:firstLine="170"/>
              <w:jc w:val="right"/>
              <w:rPr>
                <w:rFonts w:ascii="Arial" w:hAnsi="Arial" w:cs="Arial"/>
                <w:color w:val="000000"/>
                <w:sz w:val="17"/>
                <w:szCs w:val="17"/>
              </w:rPr>
            </w:pPr>
            <w:r w:rsidRPr="002D654A">
              <w:rPr>
                <w:rFonts w:ascii="Arial" w:hAnsi="Arial" w:cs="Arial"/>
                <w:color w:val="000000"/>
                <w:sz w:val="17"/>
                <w:szCs w:val="17"/>
              </w:rPr>
              <w:t>0</w:t>
            </w:r>
          </w:p>
        </w:tc>
        <w:tc>
          <w:tcPr>
            <w:tcW w:w="580" w:type="pct"/>
            <w:gridSpan w:val="2"/>
            <w:tcBorders>
              <w:top w:val="nil"/>
              <w:left w:val="single" w:sz="12" w:space="0" w:color="auto"/>
              <w:bottom w:val="nil"/>
              <w:right w:val="single" w:sz="12" w:space="0" w:color="auto"/>
            </w:tcBorders>
            <w:shd w:val="clear" w:color="auto" w:fill="auto"/>
            <w:vAlign w:val="center"/>
            <w:hideMark/>
          </w:tcPr>
          <w:p w14:paraId="4F46A823" w14:textId="4D842FF1" w:rsidR="00A65417" w:rsidRPr="002D654A" w:rsidRDefault="00A65417" w:rsidP="005E5E26">
            <w:pPr>
              <w:jc w:val="right"/>
              <w:rPr>
                <w:rFonts w:ascii="Arial" w:hAnsi="Arial" w:cs="Arial"/>
                <w:color w:val="000000"/>
                <w:sz w:val="17"/>
                <w:szCs w:val="17"/>
              </w:rPr>
            </w:pPr>
            <w:r w:rsidRPr="002D654A">
              <w:rPr>
                <w:rFonts w:ascii="Arial" w:hAnsi="Arial" w:cs="Arial"/>
                <w:color w:val="000000"/>
                <w:sz w:val="17"/>
                <w:szCs w:val="17"/>
              </w:rPr>
              <w:t>50</w:t>
            </w:r>
          </w:p>
        </w:tc>
        <w:tc>
          <w:tcPr>
            <w:tcW w:w="579" w:type="pct"/>
            <w:gridSpan w:val="2"/>
            <w:tcBorders>
              <w:top w:val="nil"/>
              <w:left w:val="single" w:sz="12" w:space="0" w:color="auto"/>
              <w:bottom w:val="nil"/>
              <w:right w:val="single" w:sz="12" w:space="0" w:color="auto"/>
            </w:tcBorders>
            <w:shd w:val="clear" w:color="auto" w:fill="auto"/>
            <w:vAlign w:val="center"/>
            <w:hideMark/>
          </w:tcPr>
          <w:p w14:paraId="5F56C9CF" w14:textId="667E539B" w:rsidR="00A65417" w:rsidRPr="002D654A" w:rsidRDefault="00A65417" w:rsidP="005E5E26">
            <w:pPr>
              <w:jc w:val="right"/>
              <w:rPr>
                <w:rFonts w:ascii="Arial" w:hAnsi="Arial" w:cs="Arial"/>
                <w:color w:val="000000"/>
                <w:sz w:val="17"/>
                <w:szCs w:val="17"/>
              </w:rPr>
            </w:pPr>
            <w:r w:rsidRPr="002D654A">
              <w:rPr>
                <w:rFonts w:ascii="Arial" w:hAnsi="Arial" w:cs="Arial"/>
                <w:color w:val="000000"/>
                <w:sz w:val="17"/>
                <w:szCs w:val="17"/>
              </w:rPr>
              <w:t>40</w:t>
            </w:r>
          </w:p>
        </w:tc>
      </w:tr>
      <w:tr w:rsidR="00A65417" w:rsidRPr="002D654A" w14:paraId="3A2FEE4B" w14:textId="77777777" w:rsidTr="00141468">
        <w:trPr>
          <w:trHeight w:val="300"/>
        </w:trPr>
        <w:tc>
          <w:tcPr>
            <w:tcW w:w="1636" w:type="pct"/>
            <w:tcBorders>
              <w:top w:val="nil"/>
              <w:left w:val="single" w:sz="12" w:space="0" w:color="auto"/>
              <w:bottom w:val="nil"/>
              <w:right w:val="single" w:sz="12" w:space="0" w:color="auto"/>
            </w:tcBorders>
            <w:shd w:val="clear" w:color="auto" w:fill="auto"/>
            <w:vAlign w:val="center"/>
            <w:hideMark/>
          </w:tcPr>
          <w:p w14:paraId="65DFB46B" w14:textId="5D474BFC" w:rsidR="00A65417" w:rsidRPr="002D654A" w:rsidRDefault="00A65417" w:rsidP="002D654A">
            <w:pPr>
              <w:tabs>
                <w:tab w:val="right" w:pos="3119"/>
              </w:tabs>
              <w:spacing w:before="60" w:after="60"/>
              <w:ind w:left="323" w:hanging="227"/>
              <w:rPr>
                <w:rFonts w:ascii="Arial" w:hAnsi="Arial" w:cs="Arial"/>
                <w:b/>
                <w:color w:val="000000"/>
                <w:sz w:val="17"/>
                <w:szCs w:val="17"/>
              </w:rPr>
            </w:pPr>
            <w:r w:rsidRPr="002D654A">
              <w:rPr>
                <w:rFonts w:ascii="Arial" w:hAnsi="Arial" w:cs="Arial"/>
                <w:color w:val="000000"/>
                <w:sz w:val="17"/>
                <w:szCs w:val="17"/>
              </w:rPr>
              <w:t>6.</w:t>
            </w:r>
            <w:r w:rsidRPr="002D654A">
              <w:rPr>
                <w:rFonts w:ascii="Arial" w:eastAsia="Arial" w:hAnsi="Arial" w:cs="Arial"/>
                <w:sz w:val="17"/>
                <w:szCs w:val="17"/>
              </w:rPr>
              <w:t xml:space="preserve"> </w:t>
            </w:r>
            <w:r w:rsidRPr="002D654A">
              <w:rPr>
                <w:rFonts w:ascii="Arial" w:eastAsia="Arial" w:hAnsi="Arial" w:cs="Arial"/>
                <w:sz w:val="17"/>
                <w:szCs w:val="17"/>
              </w:rPr>
              <w:tab/>
            </w:r>
            <w:r w:rsidRPr="002D654A">
              <w:rPr>
                <w:rFonts w:ascii="Arial" w:hAnsi="Arial" w:cs="Arial"/>
                <w:color w:val="000000"/>
                <w:sz w:val="17"/>
                <w:szCs w:val="17"/>
              </w:rPr>
              <w:t>Implementación omnicanalidad</w:t>
            </w:r>
            <w:r>
              <w:rPr>
                <w:rFonts w:ascii="Arial" w:hAnsi="Arial" w:cs="Arial"/>
                <w:b/>
                <w:color w:val="000000"/>
                <w:sz w:val="17"/>
                <w:szCs w:val="17"/>
              </w:rPr>
              <w:tab/>
            </w:r>
            <w:r w:rsidRPr="002D654A">
              <w:rPr>
                <w:rFonts w:ascii="Arial" w:hAnsi="Arial" w:cs="Arial"/>
                <w:b/>
                <w:i/>
                <w:color w:val="000000"/>
                <w:sz w:val="17"/>
                <w:szCs w:val="17"/>
              </w:rPr>
              <w:t>(%)</w:t>
            </w:r>
          </w:p>
        </w:tc>
        <w:tc>
          <w:tcPr>
            <w:tcW w:w="538" w:type="pct"/>
            <w:tcBorders>
              <w:top w:val="nil"/>
              <w:left w:val="single" w:sz="12" w:space="0" w:color="auto"/>
              <w:bottom w:val="nil"/>
              <w:right w:val="single" w:sz="12" w:space="0" w:color="auto"/>
            </w:tcBorders>
            <w:shd w:val="clear" w:color="auto" w:fill="auto"/>
            <w:vAlign w:val="center"/>
          </w:tcPr>
          <w:p w14:paraId="4FC12941" w14:textId="77777777" w:rsidR="00A65417" w:rsidRPr="002D654A" w:rsidRDefault="00A65417" w:rsidP="005E5E26">
            <w:pPr>
              <w:ind w:firstLineChars="100" w:firstLine="170"/>
              <w:jc w:val="right"/>
              <w:rPr>
                <w:rFonts w:ascii="Arial" w:hAnsi="Arial" w:cs="Arial"/>
                <w:color w:val="000000"/>
                <w:sz w:val="17"/>
                <w:szCs w:val="17"/>
              </w:rPr>
            </w:pPr>
          </w:p>
        </w:tc>
        <w:tc>
          <w:tcPr>
            <w:tcW w:w="579" w:type="pct"/>
            <w:tcBorders>
              <w:top w:val="nil"/>
              <w:left w:val="single" w:sz="12" w:space="0" w:color="auto"/>
              <w:bottom w:val="nil"/>
              <w:right w:val="single" w:sz="12" w:space="0" w:color="auto"/>
            </w:tcBorders>
            <w:shd w:val="clear" w:color="auto" w:fill="auto"/>
            <w:vAlign w:val="center"/>
          </w:tcPr>
          <w:p w14:paraId="52195565" w14:textId="1E4ECAA7" w:rsidR="00A65417" w:rsidRPr="002D654A" w:rsidRDefault="00A65417" w:rsidP="005E5E26">
            <w:pPr>
              <w:ind w:firstLineChars="100" w:firstLine="170"/>
              <w:jc w:val="right"/>
              <w:rPr>
                <w:rFonts w:ascii="Arial" w:hAnsi="Arial" w:cs="Arial"/>
                <w:color w:val="000000"/>
                <w:sz w:val="17"/>
                <w:szCs w:val="17"/>
              </w:rPr>
            </w:pPr>
          </w:p>
        </w:tc>
        <w:tc>
          <w:tcPr>
            <w:tcW w:w="580" w:type="pct"/>
            <w:tcBorders>
              <w:top w:val="nil"/>
              <w:left w:val="single" w:sz="12" w:space="0" w:color="auto"/>
              <w:bottom w:val="nil"/>
              <w:right w:val="single" w:sz="12" w:space="0" w:color="auto"/>
            </w:tcBorders>
            <w:shd w:val="clear" w:color="auto" w:fill="auto"/>
            <w:vAlign w:val="center"/>
            <w:hideMark/>
          </w:tcPr>
          <w:p w14:paraId="30EDEC71" w14:textId="2352EA44" w:rsidR="00A65417" w:rsidRPr="002D654A" w:rsidRDefault="00A65417" w:rsidP="005E5E26">
            <w:pPr>
              <w:rPr>
                <w:rFonts w:ascii="Arial" w:hAnsi="Arial" w:cs="Arial"/>
                <w:color w:val="000000"/>
                <w:sz w:val="17"/>
                <w:szCs w:val="17"/>
              </w:rPr>
            </w:pPr>
          </w:p>
        </w:tc>
        <w:tc>
          <w:tcPr>
            <w:tcW w:w="508" w:type="pct"/>
            <w:tcBorders>
              <w:top w:val="nil"/>
              <w:left w:val="single" w:sz="12" w:space="0" w:color="auto"/>
              <w:bottom w:val="nil"/>
              <w:right w:val="single" w:sz="12" w:space="0" w:color="auto"/>
            </w:tcBorders>
            <w:shd w:val="clear" w:color="auto" w:fill="auto"/>
            <w:vAlign w:val="center"/>
          </w:tcPr>
          <w:p w14:paraId="32948258" w14:textId="2FCB96E8" w:rsidR="00A65417" w:rsidRPr="002D654A" w:rsidRDefault="00A65417" w:rsidP="005E5E26">
            <w:pPr>
              <w:ind w:firstLineChars="100" w:firstLine="170"/>
              <w:jc w:val="right"/>
              <w:rPr>
                <w:rFonts w:ascii="Arial" w:hAnsi="Arial" w:cs="Arial"/>
                <w:color w:val="000000"/>
                <w:sz w:val="17"/>
                <w:szCs w:val="17"/>
              </w:rPr>
            </w:pPr>
          </w:p>
        </w:tc>
        <w:tc>
          <w:tcPr>
            <w:tcW w:w="580" w:type="pct"/>
            <w:gridSpan w:val="2"/>
            <w:tcBorders>
              <w:top w:val="nil"/>
              <w:left w:val="single" w:sz="12" w:space="0" w:color="auto"/>
              <w:bottom w:val="nil"/>
              <w:right w:val="single" w:sz="12" w:space="0" w:color="auto"/>
            </w:tcBorders>
            <w:shd w:val="clear" w:color="auto" w:fill="auto"/>
            <w:vAlign w:val="center"/>
            <w:hideMark/>
          </w:tcPr>
          <w:p w14:paraId="065934E7" w14:textId="77777777" w:rsidR="00A65417" w:rsidRPr="002D654A" w:rsidRDefault="00A65417" w:rsidP="005E5E26">
            <w:pPr>
              <w:rPr>
                <w:rFonts w:ascii="Arial" w:hAnsi="Arial" w:cs="Arial"/>
                <w:color w:val="000000"/>
                <w:sz w:val="17"/>
                <w:szCs w:val="17"/>
              </w:rPr>
            </w:pPr>
            <w:r w:rsidRPr="002D654A">
              <w:rPr>
                <w:rFonts w:ascii="Arial" w:hAnsi="Arial" w:cs="Arial"/>
                <w:color w:val="000000"/>
                <w:sz w:val="17"/>
                <w:szCs w:val="17"/>
              </w:rPr>
              <w:t> </w:t>
            </w:r>
          </w:p>
        </w:tc>
        <w:tc>
          <w:tcPr>
            <w:tcW w:w="579" w:type="pct"/>
            <w:gridSpan w:val="2"/>
            <w:tcBorders>
              <w:top w:val="nil"/>
              <w:left w:val="single" w:sz="12" w:space="0" w:color="auto"/>
              <w:bottom w:val="nil"/>
              <w:right w:val="single" w:sz="12" w:space="0" w:color="auto"/>
            </w:tcBorders>
            <w:shd w:val="clear" w:color="auto" w:fill="auto"/>
            <w:vAlign w:val="center"/>
            <w:hideMark/>
          </w:tcPr>
          <w:p w14:paraId="22AF4D29" w14:textId="175A56B9" w:rsidR="00A65417" w:rsidRPr="002D654A" w:rsidRDefault="00A65417" w:rsidP="005E5E26">
            <w:pPr>
              <w:jc w:val="right"/>
              <w:rPr>
                <w:rFonts w:ascii="Arial" w:hAnsi="Arial" w:cs="Arial"/>
                <w:color w:val="000000"/>
                <w:sz w:val="17"/>
                <w:szCs w:val="17"/>
              </w:rPr>
            </w:pPr>
            <w:r w:rsidRPr="002D654A">
              <w:rPr>
                <w:rFonts w:ascii="Arial" w:hAnsi="Arial" w:cs="Arial"/>
                <w:color w:val="000000"/>
                <w:sz w:val="17"/>
                <w:szCs w:val="17"/>
              </w:rPr>
              <w:t>100</w:t>
            </w:r>
          </w:p>
        </w:tc>
      </w:tr>
      <w:tr w:rsidR="00A65417" w:rsidRPr="002D654A" w14:paraId="65E1F700" w14:textId="77777777" w:rsidTr="00141468">
        <w:trPr>
          <w:trHeight w:val="300"/>
        </w:trPr>
        <w:tc>
          <w:tcPr>
            <w:tcW w:w="1636" w:type="pct"/>
            <w:tcBorders>
              <w:top w:val="nil"/>
              <w:left w:val="single" w:sz="12" w:space="0" w:color="auto"/>
              <w:bottom w:val="nil"/>
              <w:right w:val="single" w:sz="12" w:space="0" w:color="auto"/>
            </w:tcBorders>
            <w:shd w:val="clear" w:color="auto" w:fill="auto"/>
            <w:vAlign w:val="center"/>
            <w:hideMark/>
          </w:tcPr>
          <w:p w14:paraId="5BD58943" w14:textId="545AE670" w:rsidR="00A65417" w:rsidRPr="002D654A" w:rsidRDefault="00A65417" w:rsidP="002D654A">
            <w:pPr>
              <w:tabs>
                <w:tab w:val="right" w:pos="3119"/>
              </w:tabs>
              <w:spacing w:before="60" w:after="60"/>
              <w:ind w:left="323" w:hanging="227"/>
              <w:rPr>
                <w:rFonts w:ascii="Arial" w:hAnsi="Arial" w:cs="Arial"/>
                <w:b/>
                <w:color w:val="000000"/>
                <w:sz w:val="17"/>
                <w:szCs w:val="17"/>
              </w:rPr>
            </w:pPr>
            <w:r w:rsidRPr="002D654A">
              <w:rPr>
                <w:rFonts w:ascii="Arial" w:hAnsi="Arial" w:cs="Arial"/>
                <w:color w:val="000000"/>
                <w:sz w:val="17"/>
                <w:szCs w:val="17"/>
              </w:rPr>
              <w:t>7.</w:t>
            </w:r>
            <w:r w:rsidRPr="002D654A">
              <w:rPr>
                <w:rFonts w:ascii="Arial" w:eastAsia="Arial" w:hAnsi="Arial" w:cs="Arial"/>
                <w:sz w:val="17"/>
                <w:szCs w:val="17"/>
              </w:rPr>
              <w:t xml:space="preserve"> </w:t>
            </w:r>
            <w:r w:rsidRPr="002D654A">
              <w:rPr>
                <w:rFonts w:ascii="Arial" w:eastAsia="Arial" w:hAnsi="Arial" w:cs="Arial"/>
                <w:sz w:val="17"/>
                <w:szCs w:val="17"/>
              </w:rPr>
              <w:tab/>
            </w:r>
            <w:r w:rsidRPr="002D654A">
              <w:rPr>
                <w:rFonts w:ascii="Arial" w:hAnsi="Arial" w:cs="Arial"/>
                <w:color w:val="000000"/>
                <w:sz w:val="17"/>
                <w:szCs w:val="17"/>
              </w:rPr>
              <w:t>Tramitación previa ley grupos de interés</w:t>
            </w:r>
            <w:r>
              <w:rPr>
                <w:rFonts w:ascii="Arial" w:hAnsi="Arial" w:cs="Arial"/>
                <w:b/>
                <w:color w:val="000000"/>
                <w:sz w:val="17"/>
                <w:szCs w:val="17"/>
              </w:rPr>
              <w:tab/>
            </w:r>
            <w:r w:rsidRPr="002D654A">
              <w:rPr>
                <w:rFonts w:ascii="Arial" w:hAnsi="Arial" w:cs="Arial"/>
                <w:b/>
                <w:i/>
                <w:color w:val="000000"/>
                <w:sz w:val="17"/>
                <w:szCs w:val="17"/>
              </w:rPr>
              <w:t>(%)</w:t>
            </w:r>
          </w:p>
        </w:tc>
        <w:tc>
          <w:tcPr>
            <w:tcW w:w="538" w:type="pct"/>
            <w:tcBorders>
              <w:top w:val="nil"/>
              <w:left w:val="single" w:sz="12" w:space="0" w:color="auto"/>
              <w:bottom w:val="nil"/>
              <w:right w:val="single" w:sz="12" w:space="0" w:color="auto"/>
            </w:tcBorders>
            <w:shd w:val="clear" w:color="auto" w:fill="auto"/>
            <w:vAlign w:val="center"/>
          </w:tcPr>
          <w:p w14:paraId="1AFAF2A2" w14:textId="77777777" w:rsidR="00A65417" w:rsidRPr="002D654A" w:rsidRDefault="00A65417" w:rsidP="005E5E26">
            <w:pPr>
              <w:ind w:firstLineChars="100" w:firstLine="170"/>
              <w:jc w:val="right"/>
              <w:rPr>
                <w:rFonts w:ascii="Arial" w:hAnsi="Arial" w:cs="Arial"/>
                <w:color w:val="000000"/>
                <w:sz w:val="17"/>
                <w:szCs w:val="17"/>
              </w:rPr>
            </w:pPr>
          </w:p>
        </w:tc>
        <w:tc>
          <w:tcPr>
            <w:tcW w:w="579" w:type="pct"/>
            <w:tcBorders>
              <w:top w:val="nil"/>
              <w:left w:val="single" w:sz="12" w:space="0" w:color="auto"/>
              <w:bottom w:val="nil"/>
              <w:right w:val="single" w:sz="12" w:space="0" w:color="auto"/>
            </w:tcBorders>
            <w:shd w:val="clear" w:color="auto" w:fill="auto"/>
            <w:vAlign w:val="center"/>
          </w:tcPr>
          <w:p w14:paraId="29FFBD43" w14:textId="07DBEC0A" w:rsidR="00A65417" w:rsidRPr="002D654A" w:rsidRDefault="00A65417" w:rsidP="005E5E26">
            <w:pPr>
              <w:ind w:firstLineChars="100" w:firstLine="170"/>
              <w:jc w:val="right"/>
              <w:rPr>
                <w:rFonts w:ascii="Arial" w:hAnsi="Arial" w:cs="Arial"/>
                <w:color w:val="000000"/>
                <w:sz w:val="17"/>
                <w:szCs w:val="17"/>
              </w:rPr>
            </w:pPr>
          </w:p>
        </w:tc>
        <w:tc>
          <w:tcPr>
            <w:tcW w:w="580" w:type="pct"/>
            <w:tcBorders>
              <w:top w:val="nil"/>
              <w:left w:val="single" w:sz="12" w:space="0" w:color="auto"/>
              <w:bottom w:val="nil"/>
              <w:right w:val="single" w:sz="12" w:space="0" w:color="auto"/>
            </w:tcBorders>
            <w:shd w:val="clear" w:color="auto" w:fill="auto"/>
            <w:vAlign w:val="center"/>
            <w:hideMark/>
          </w:tcPr>
          <w:p w14:paraId="530C78B9" w14:textId="617FBFBA" w:rsidR="00A65417" w:rsidRPr="002D654A" w:rsidRDefault="00A65417" w:rsidP="005E5E26">
            <w:pPr>
              <w:rPr>
                <w:rFonts w:ascii="Arial" w:hAnsi="Arial" w:cs="Arial"/>
                <w:color w:val="000000"/>
                <w:sz w:val="17"/>
                <w:szCs w:val="17"/>
              </w:rPr>
            </w:pPr>
          </w:p>
        </w:tc>
        <w:tc>
          <w:tcPr>
            <w:tcW w:w="508" w:type="pct"/>
            <w:tcBorders>
              <w:top w:val="nil"/>
              <w:left w:val="single" w:sz="12" w:space="0" w:color="auto"/>
              <w:bottom w:val="nil"/>
              <w:right w:val="single" w:sz="12" w:space="0" w:color="auto"/>
            </w:tcBorders>
            <w:shd w:val="clear" w:color="auto" w:fill="auto"/>
            <w:vAlign w:val="center"/>
          </w:tcPr>
          <w:p w14:paraId="208032B1" w14:textId="306918AD" w:rsidR="00A65417" w:rsidRPr="002D654A" w:rsidRDefault="00A65417" w:rsidP="005E5E26">
            <w:pPr>
              <w:ind w:firstLineChars="100" w:firstLine="170"/>
              <w:jc w:val="right"/>
              <w:rPr>
                <w:rFonts w:ascii="Arial" w:hAnsi="Arial" w:cs="Arial"/>
                <w:color w:val="000000"/>
                <w:sz w:val="17"/>
                <w:szCs w:val="17"/>
              </w:rPr>
            </w:pPr>
          </w:p>
        </w:tc>
        <w:tc>
          <w:tcPr>
            <w:tcW w:w="580" w:type="pct"/>
            <w:gridSpan w:val="2"/>
            <w:tcBorders>
              <w:top w:val="nil"/>
              <w:left w:val="single" w:sz="12" w:space="0" w:color="auto"/>
              <w:bottom w:val="nil"/>
              <w:right w:val="single" w:sz="12" w:space="0" w:color="auto"/>
            </w:tcBorders>
            <w:shd w:val="clear" w:color="auto" w:fill="auto"/>
            <w:vAlign w:val="center"/>
            <w:hideMark/>
          </w:tcPr>
          <w:p w14:paraId="71256FD6" w14:textId="63300871" w:rsidR="00A65417" w:rsidRPr="002D654A" w:rsidRDefault="00A65417" w:rsidP="005E5E26">
            <w:pPr>
              <w:jc w:val="right"/>
              <w:rPr>
                <w:rFonts w:ascii="Arial" w:hAnsi="Arial" w:cs="Arial"/>
                <w:color w:val="000000"/>
                <w:sz w:val="17"/>
                <w:szCs w:val="17"/>
              </w:rPr>
            </w:pPr>
            <w:r w:rsidRPr="002D654A">
              <w:rPr>
                <w:rFonts w:ascii="Arial" w:hAnsi="Arial" w:cs="Arial"/>
                <w:color w:val="000000"/>
                <w:sz w:val="17"/>
                <w:szCs w:val="17"/>
              </w:rPr>
              <w:t>50</w:t>
            </w:r>
          </w:p>
        </w:tc>
        <w:tc>
          <w:tcPr>
            <w:tcW w:w="579" w:type="pct"/>
            <w:gridSpan w:val="2"/>
            <w:tcBorders>
              <w:top w:val="nil"/>
              <w:left w:val="single" w:sz="12" w:space="0" w:color="auto"/>
              <w:bottom w:val="nil"/>
              <w:right w:val="single" w:sz="12" w:space="0" w:color="auto"/>
            </w:tcBorders>
            <w:shd w:val="clear" w:color="auto" w:fill="auto"/>
            <w:vAlign w:val="center"/>
            <w:hideMark/>
          </w:tcPr>
          <w:p w14:paraId="759B6797" w14:textId="7FBDC2E2" w:rsidR="00A65417" w:rsidRPr="002D654A" w:rsidRDefault="00A65417" w:rsidP="005E5E26">
            <w:pPr>
              <w:jc w:val="right"/>
              <w:rPr>
                <w:rFonts w:ascii="Arial" w:hAnsi="Arial" w:cs="Arial"/>
                <w:color w:val="000000"/>
                <w:sz w:val="17"/>
                <w:szCs w:val="17"/>
              </w:rPr>
            </w:pPr>
            <w:r w:rsidRPr="002D654A">
              <w:rPr>
                <w:rFonts w:ascii="Arial" w:hAnsi="Arial" w:cs="Arial"/>
                <w:color w:val="000000"/>
                <w:sz w:val="17"/>
                <w:szCs w:val="17"/>
              </w:rPr>
              <w:t>50</w:t>
            </w:r>
          </w:p>
        </w:tc>
      </w:tr>
      <w:tr w:rsidR="00A65417" w:rsidRPr="002D654A" w14:paraId="1C5FF5E3" w14:textId="77777777" w:rsidTr="00141468">
        <w:trPr>
          <w:trHeight w:val="585"/>
        </w:trPr>
        <w:tc>
          <w:tcPr>
            <w:tcW w:w="1636" w:type="pct"/>
            <w:tcBorders>
              <w:top w:val="nil"/>
              <w:left w:val="single" w:sz="12" w:space="0" w:color="auto"/>
              <w:bottom w:val="nil"/>
              <w:right w:val="single" w:sz="12" w:space="0" w:color="auto"/>
            </w:tcBorders>
            <w:shd w:val="clear" w:color="auto" w:fill="auto"/>
            <w:vAlign w:val="center"/>
            <w:hideMark/>
          </w:tcPr>
          <w:p w14:paraId="28CDB19D" w14:textId="55966ECD" w:rsidR="00A65417" w:rsidRPr="002D654A" w:rsidRDefault="00A65417" w:rsidP="002D654A">
            <w:pPr>
              <w:tabs>
                <w:tab w:val="right" w:pos="3119"/>
              </w:tabs>
              <w:spacing w:before="60" w:after="60"/>
              <w:ind w:left="323" w:hanging="227"/>
              <w:rPr>
                <w:rFonts w:ascii="Arial" w:hAnsi="Arial" w:cs="Arial"/>
                <w:b/>
                <w:color w:val="000000"/>
                <w:sz w:val="17"/>
                <w:szCs w:val="17"/>
              </w:rPr>
            </w:pPr>
            <w:r w:rsidRPr="002D654A">
              <w:rPr>
                <w:rFonts w:ascii="Arial" w:hAnsi="Arial" w:cs="Arial"/>
                <w:color w:val="000000"/>
                <w:sz w:val="17"/>
                <w:szCs w:val="17"/>
              </w:rPr>
              <w:t>8.</w:t>
            </w:r>
            <w:r w:rsidRPr="002D654A">
              <w:rPr>
                <w:rFonts w:ascii="Arial" w:eastAsia="Arial" w:hAnsi="Arial" w:cs="Arial"/>
                <w:sz w:val="17"/>
                <w:szCs w:val="17"/>
              </w:rPr>
              <w:t xml:space="preserve"> </w:t>
            </w:r>
            <w:r w:rsidRPr="002D654A">
              <w:rPr>
                <w:rFonts w:ascii="Arial" w:eastAsia="Arial" w:hAnsi="Arial" w:cs="Arial"/>
                <w:sz w:val="17"/>
                <w:szCs w:val="17"/>
              </w:rPr>
              <w:tab/>
            </w:r>
            <w:r w:rsidRPr="002D654A">
              <w:rPr>
                <w:rFonts w:ascii="Arial" w:hAnsi="Arial" w:cs="Arial"/>
                <w:color w:val="000000"/>
                <w:sz w:val="17"/>
                <w:szCs w:val="17"/>
              </w:rPr>
              <w:t>Reuniones con AAPP para definir estrategias de interoperabilidad de registros de grupos de interés</w:t>
            </w:r>
            <w:r w:rsidRPr="002D654A">
              <w:rPr>
                <w:rFonts w:ascii="Arial" w:hAnsi="Arial" w:cs="Arial"/>
                <w:b/>
                <w:color w:val="000000"/>
                <w:sz w:val="17"/>
                <w:szCs w:val="17"/>
              </w:rPr>
              <w:tab/>
              <w:t>(%)</w:t>
            </w:r>
          </w:p>
        </w:tc>
        <w:tc>
          <w:tcPr>
            <w:tcW w:w="538" w:type="pct"/>
            <w:tcBorders>
              <w:top w:val="nil"/>
              <w:left w:val="single" w:sz="12" w:space="0" w:color="auto"/>
              <w:bottom w:val="nil"/>
              <w:right w:val="single" w:sz="12" w:space="0" w:color="auto"/>
            </w:tcBorders>
            <w:shd w:val="clear" w:color="auto" w:fill="auto"/>
            <w:vAlign w:val="center"/>
          </w:tcPr>
          <w:p w14:paraId="413CD321" w14:textId="77777777" w:rsidR="00A65417" w:rsidRPr="002D654A" w:rsidRDefault="00A65417" w:rsidP="005E5E26">
            <w:pPr>
              <w:ind w:firstLineChars="100" w:firstLine="170"/>
              <w:jc w:val="right"/>
              <w:rPr>
                <w:rFonts w:ascii="Arial" w:hAnsi="Arial" w:cs="Arial"/>
                <w:color w:val="000000"/>
                <w:sz w:val="17"/>
                <w:szCs w:val="17"/>
              </w:rPr>
            </w:pPr>
          </w:p>
        </w:tc>
        <w:tc>
          <w:tcPr>
            <w:tcW w:w="579" w:type="pct"/>
            <w:tcBorders>
              <w:top w:val="nil"/>
              <w:left w:val="single" w:sz="12" w:space="0" w:color="auto"/>
              <w:bottom w:val="nil"/>
              <w:right w:val="single" w:sz="12" w:space="0" w:color="auto"/>
            </w:tcBorders>
            <w:shd w:val="clear" w:color="auto" w:fill="auto"/>
            <w:vAlign w:val="center"/>
          </w:tcPr>
          <w:p w14:paraId="76239C1D" w14:textId="0B150A67" w:rsidR="00A65417" w:rsidRPr="002D654A" w:rsidRDefault="00A65417" w:rsidP="005E5E26">
            <w:pPr>
              <w:ind w:firstLineChars="100" w:firstLine="170"/>
              <w:jc w:val="right"/>
              <w:rPr>
                <w:rFonts w:ascii="Arial" w:hAnsi="Arial" w:cs="Arial"/>
                <w:color w:val="000000"/>
                <w:sz w:val="17"/>
                <w:szCs w:val="17"/>
              </w:rPr>
            </w:pPr>
          </w:p>
        </w:tc>
        <w:tc>
          <w:tcPr>
            <w:tcW w:w="580" w:type="pct"/>
            <w:vMerge w:val="restart"/>
            <w:tcBorders>
              <w:top w:val="nil"/>
              <w:left w:val="single" w:sz="12" w:space="0" w:color="auto"/>
              <w:bottom w:val="single" w:sz="8" w:space="0" w:color="000000"/>
              <w:right w:val="single" w:sz="12" w:space="0" w:color="auto"/>
            </w:tcBorders>
            <w:shd w:val="clear" w:color="auto" w:fill="auto"/>
            <w:vAlign w:val="center"/>
            <w:hideMark/>
          </w:tcPr>
          <w:p w14:paraId="4F28FAB2" w14:textId="635FF1CC" w:rsidR="00A65417" w:rsidRPr="002D654A" w:rsidRDefault="00A65417" w:rsidP="005E5E26">
            <w:pPr>
              <w:rPr>
                <w:rFonts w:ascii="Arial" w:hAnsi="Arial" w:cs="Arial"/>
                <w:color w:val="000000"/>
                <w:sz w:val="17"/>
                <w:szCs w:val="17"/>
              </w:rPr>
            </w:pPr>
          </w:p>
        </w:tc>
        <w:tc>
          <w:tcPr>
            <w:tcW w:w="508" w:type="pct"/>
            <w:tcBorders>
              <w:top w:val="nil"/>
              <w:left w:val="single" w:sz="12" w:space="0" w:color="auto"/>
              <w:bottom w:val="nil"/>
              <w:right w:val="single" w:sz="12" w:space="0" w:color="auto"/>
            </w:tcBorders>
            <w:shd w:val="clear" w:color="auto" w:fill="auto"/>
            <w:vAlign w:val="center"/>
          </w:tcPr>
          <w:p w14:paraId="722669BC" w14:textId="4AE468E2" w:rsidR="00A65417" w:rsidRPr="002D654A" w:rsidRDefault="00A65417" w:rsidP="005E5E26">
            <w:pPr>
              <w:ind w:firstLineChars="100" w:firstLine="170"/>
              <w:jc w:val="right"/>
              <w:rPr>
                <w:rFonts w:ascii="Arial" w:hAnsi="Arial" w:cs="Arial"/>
                <w:color w:val="000000"/>
                <w:sz w:val="17"/>
                <w:szCs w:val="17"/>
              </w:rPr>
            </w:pPr>
          </w:p>
        </w:tc>
        <w:tc>
          <w:tcPr>
            <w:tcW w:w="580" w:type="pct"/>
            <w:gridSpan w:val="2"/>
            <w:tcBorders>
              <w:top w:val="nil"/>
              <w:left w:val="single" w:sz="12" w:space="0" w:color="auto"/>
              <w:bottom w:val="nil"/>
              <w:right w:val="single" w:sz="12" w:space="0" w:color="auto"/>
            </w:tcBorders>
            <w:shd w:val="clear" w:color="auto" w:fill="auto"/>
            <w:vAlign w:val="center"/>
            <w:hideMark/>
          </w:tcPr>
          <w:p w14:paraId="46B340CA" w14:textId="44C0B35D" w:rsidR="00A65417" w:rsidRPr="002D654A" w:rsidRDefault="00A65417" w:rsidP="005E5E26">
            <w:pPr>
              <w:jc w:val="right"/>
              <w:rPr>
                <w:rFonts w:ascii="Arial" w:hAnsi="Arial" w:cs="Arial"/>
                <w:color w:val="000000"/>
                <w:sz w:val="17"/>
                <w:szCs w:val="17"/>
              </w:rPr>
            </w:pPr>
            <w:r w:rsidRPr="002D654A">
              <w:rPr>
                <w:rFonts w:ascii="Arial" w:hAnsi="Arial" w:cs="Arial"/>
                <w:color w:val="000000"/>
                <w:sz w:val="17"/>
                <w:szCs w:val="17"/>
              </w:rPr>
              <w:t>40</w:t>
            </w:r>
          </w:p>
        </w:tc>
        <w:tc>
          <w:tcPr>
            <w:tcW w:w="579" w:type="pct"/>
            <w:gridSpan w:val="2"/>
            <w:tcBorders>
              <w:top w:val="nil"/>
              <w:left w:val="single" w:sz="12" w:space="0" w:color="auto"/>
              <w:bottom w:val="nil"/>
              <w:right w:val="single" w:sz="12" w:space="0" w:color="auto"/>
            </w:tcBorders>
            <w:shd w:val="clear" w:color="auto" w:fill="auto"/>
            <w:vAlign w:val="center"/>
            <w:hideMark/>
          </w:tcPr>
          <w:p w14:paraId="7AF4CCC1" w14:textId="2DEA437A" w:rsidR="00A65417" w:rsidRPr="002D654A" w:rsidRDefault="00A65417" w:rsidP="005E5E26">
            <w:pPr>
              <w:jc w:val="right"/>
              <w:rPr>
                <w:rFonts w:ascii="Arial" w:hAnsi="Arial" w:cs="Arial"/>
                <w:color w:val="000000"/>
                <w:sz w:val="17"/>
                <w:szCs w:val="17"/>
              </w:rPr>
            </w:pPr>
            <w:r w:rsidRPr="002D654A">
              <w:rPr>
                <w:rFonts w:ascii="Arial" w:hAnsi="Arial" w:cs="Arial"/>
                <w:color w:val="000000"/>
                <w:sz w:val="17"/>
                <w:szCs w:val="17"/>
              </w:rPr>
              <w:t>60</w:t>
            </w:r>
          </w:p>
        </w:tc>
      </w:tr>
      <w:tr w:rsidR="00A65417" w:rsidRPr="002D654A" w14:paraId="62683205" w14:textId="77777777" w:rsidTr="00141468">
        <w:trPr>
          <w:trHeight w:val="389"/>
        </w:trPr>
        <w:tc>
          <w:tcPr>
            <w:tcW w:w="1636" w:type="pct"/>
            <w:tcBorders>
              <w:top w:val="nil"/>
              <w:left w:val="single" w:sz="12" w:space="0" w:color="auto"/>
              <w:bottom w:val="single" w:sz="12" w:space="0" w:color="auto"/>
              <w:right w:val="single" w:sz="12" w:space="0" w:color="auto"/>
            </w:tcBorders>
            <w:shd w:val="clear" w:color="auto" w:fill="auto"/>
            <w:vAlign w:val="center"/>
            <w:hideMark/>
          </w:tcPr>
          <w:p w14:paraId="2868BCFD" w14:textId="4BB041A1" w:rsidR="00A65417" w:rsidRPr="002D654A" w:rsidRDefault="00A65417" w:rsidP="002D654A">
            <w:pPr>
              <w:tabs>
                <w:tab w:val="right" w:pos="3119"/>
              </w:tabs>
              <w:spacing w:before="60" w:after="60"/>
              <w:ind w:left="323" w:hanging="227"/>
              <w:rPr>
                <w:rFonts w:ascii="Arial" w:hAnsi="Arial" w:cs="Arial"/>
                <w:b/>
                <w:color w:val="000000"/>
                <w:sz w:val="17"/>
                <w:szCs w:val="17"/>
              </w:rPr>
            </w:pPr>
            <w:r w:rsidRPr="002D654A">
              <w:rPr>
                <w:rFonts w:ascii="Arial" w:hAnsi="Arial" w:cs="Arial"/>
                <w:color w:val="000000"/>
                <w:sz w:val="17"/>
                <w:szCs w:val="17"/>
              </w:rPr>
              <w:t>9.</w:t>
            </w:r>
            <w:r w:rsidRPr="002D654A">
              <w:rPr>
                <w:rFonts w:ascii="Arial" w:eastAsia="Arial" w:hAnsi="Arial" w:cs="Arial"/>
                <w:sz w:val="17"/>
                <w:szCs w:val="17"/>
              </w:rPr>
              <w:t xml:space="preserve"> </w:t>
            </w:r>
            <w:r w:rsidRPr="002D654A">
              <w:rPr>
                <w:rFonts w:ascii="Arial" w:eastAsia="Arial" w:hAnsi="Arial" w:cs="Arial"/>
                <w:sz w:val="17"/>
                <w:szCs w:val="17"/>
              </w:rPr>
              <w:tab/>
            </w:r>
            <w:r w:rsidRPr="002D654A">
              <w:rPr>
                <w:rFonts w:ascii="Arial" w:hAnsi="Arial" w:cs="Arial"/>
                <w:color w:val="000000"/>
                <w:sz w:val="17"/>
                <w:szCs w:val="17"/>
              </w:rPr>
              <w:t>Constitución Registro Grupos de Interés</w:t>
            </w:r>
            <w:r>
              <w:rPr>
                <w:rFonts w:ascii="Arial" w:hAnsi="Arial" w:cs="Arial"/>
                <w:b/>
                <w:color w:val="000000"/>
                <w:sz w:val="17"/>
                <w:szCs w:val="17"/>
              </w:rPr>
              <w:tab/>
            </w:r>
            <w:r w:rsidRPr="002D654A">
              <w:rPr>
                <w:rFonts w:ascii="Arial" w:hAnsi="Arial" w:cs="Arial"/>
                <w:b/>
                <w:i/>
                <w:color w:val="000000"/>
                <w:sz w:val="17"/>
                <w:szCs w:val="17"/>
              </w:rPr>
              <w:t>(%)</w:t>
            </w:r>
          </w:p>
        </w:tc>
        <w:tc>
          <w:tcPr>
            <w:tcW w:w="538" w:type="pct"/>
            <w:tcBorders>
              <w:top w:val="nil"/>
              <w:left w:val="single" w:sz="12" w:space="0" w:color="auto"/>
              <w:bottom w:val="single" w:sz="12" w:space="0" w:color="auto"/>
              <w:right w:val="single" w:sz="12" w:space="0" w:color="auto"/>
            </w:tcBorders>
            <w:shd w:val="clear" w:color="auto" w:fill="auto"/>
            <w:vAlign w:val="center"/>
          </w:tcPr>
          <w:p w14:paraId="0B1BEFF6" w14:textId="77777777" w:rsidR="00A65417" w:rsidRPr="002D654A" w:rsidRDefault="00A65417" w:rsidP="005E5E26">
            <w:pPr>
              <w:ind w:firstLineChars="100" w:firstLine="170"/>
              <w:jc w:val="right"/>
              <w:rPr>
                <w:rFonts w:ascii="Arial" w:hAnsi="Arial" w:cs="Arial"/>
                <w:color w:val="000000"/>
                <w:sz w:val="17"/>
                <w:szCs w:val="17"/>
              </w:rPr>
            </w:pPr>
          </w:p>
        </w:tc>
        <w:tc>
          <w:tcPr>
            <w:tcW w:w="579" w:type="pct"/>
            <w:tcBorders>
              <w:top w:val="nil"/>
              <w:left w:val="single" w:sz="12" w:space="0" w:color="auto"/>
              <w:bottom w:val="single" w:sz="12" w:space="0" w:color="auto"/>
              <w:right w:val="single" w:sz="12" w:space="0" w:color="auto"/>
            </w:tcBorders>
            <w:shd w:val="clear" w:color="auto" w:fill="auto"/>
            <w:vAlign w:val="center"/>
          </w:tcPr>
          <w:p w14:paraId="5527003D" w14:textId="17C2113C" w:rsidR="00A65417" w:rsidRPr="002D654A" w:rsidRDefault="00A65417" w:rsidP="005E5E26">
            <w:pPr>
              <w:ind w:firstLineChars="100" w:firstLine="170"/>
              <w:jc w:val="right"/>
              <w:rPr>
                <w:rFonts w:ascii="Arial" w:hAnsi="Arial" w:cs="Arial"/>
                <w:color w:val="000000"/>
                <w:sz w:val="17"/>
                <w:szCs w:val="17"/>
              </w:rPr>
            </w:pPr>
          </w:p>
        </w:tc>
        <w:tc>
          <w:tcPr>
            <w:tcW w:w="580" w:type="pct"/>
            <w:vMerge/>
            <w:tcBorders>
              <w:top w:val="nil"/>
              <w:left w:val="single" w:sz="12" w:space="0" w:color="auto"/>
              <w:bottom w:val="single" w:sz="12" w:space="0" w:color="auto"/>
              <w:right w:val="single" w:sz="12" w:space="0" w:color="auto"/>
            </w:tcBorders>
            <w:vAlign w:val="center"/>
            <w:hideMark/>
          </w:tcPr>
          <w:p w14:paraId="54410531" w14:textId="77777777" w:rsidR="00A65417" w:rsidRPr="002D654A" w:rsidRDefault="00A65417" w:rsidP="005E5E26">
            <w:pPr>
              <w:rPr>
                <w:rFonts w:ascii="Arial" w:hAnsi="Arial" w:cs="Arial"/>
                <w:color w:val="000000"/>
                <w:sz w:val="17"/>
                <w:szCs w:val="17"/>
              </w:rPr>
            </w:pPr>
          </w:p>
        </w:tc>
        <w:tc>
          <w:tcPr>
            <w:tcW w:w="508" w:type="pct"/>
            <w:tcBorders>
              <w:top w:val="nil"/>
              <w:left w:val="single" w:sz="12" w:space="0" w:color="auto"/>
              <w:bottom w:val="single" w:sz="12" w:space="0" w:color="auto"/>
              <w:right w:val="single" w:sz="12" w:space="0" w:color="auto"/>
            </w:tcBorders>
            <w:shd w:val="clear" w:color="auto" w:fill="auto"/>
            <w:vAlign w:val="center"/>
          </w:tcPr>
          <w:p w14:paraId="5D710B41" w14:textId="37987D3E" w:rsidR="00A65417" w:rsidRPr="002D654A" w:rsidRDefault="00A65417" w:rsidP="005E5E26">
            <w:pPr>
              <w:ind w:firstLineChars="100" w:firstLine="170"/>
              <w:jc w:val="right"/>
              <w:rPr>
                <w:rFonts w:ascii="Arial" w:hAnsi="Arial" w:cs="Arial"/>
                <w:color w:val="000000"/>
                <w:sz w:val="17"/>
                <w:szCs w:val="17"/>
              </w:rPr>
            </w:pPr>
          </w:p>
        </w:tc>
        <w:tc>
          <w:tcPr>
            <w:tcW w:w="580" w:type="pct"/>
            <w:gridSpan w:val="2"/>
            <w:tcBorders>
              <w:top w:val="nil"/>
              <w:left w:val="single" w:sz="12" w:space="0" w:color="auto"/>
              <w:bottom w:val="single" w:sz="12" w:space="0" w:color="auto"/>
              <w:right w:val="single" w:sz="12" w:space="0" w:color="auto"/>
            </w:tcBorders>
            <w:shd w:val="clear" w:color="auto" w:fill="auto"/>
            <w:vAlign w:val="center"/>
            <w:hideMark/>
          </w:tcPr>
          <w:p w14:paraId="54C9B060" w14:textId="2FADC83C" w:rsidR="00A65417" w:rsidRPr="002D654A" w:rsidRDefault="00A65417" w:rsidP="005E5E26">
            <w:pPr>
              <w:jc w:val="right"/>
              <w:rPr>
                <w:rFonts w:ascii="Arial" w:hAnsi="Arial" w:cs="Arial"/>
                <w:color w:val="000000"/>
                <w:sz w:val="17"/>
                <w:szCs w:val="17"/>
              </w:rPr>
            </w:pPr>
            <w:r w:rsidRPr="002D654A">
              <w:rPr>
                <w:rFonts w:ascii="Arial" w:hAnsi="Arial" w:cs="Arial"/>
                <w:color w:val="000000"/>
                <w:sz w:val="17"/>
                <w:szCs w:val="17"/>
              </w:rPr>
              <w:t>10</w:t>
            </w:r>
          </w:p>
        </w:tc>
        <w:tc>
          <w:tcPr>
            <w:tcW w:w="579" w:type="pct"/>
            <w:gridSpan w:val="2"/>
            <w:tcBorders>
              <w:top w:val="nil"/>
              <w:left w:val="single" w:sz="12" w:space="0" w:color="auto"/>
              <w:bottom w:val="single" w:sz="12" w:space="0" w:color="auto"/>
              <w:right w:val="single" w:sz="12" w:space="0" w:color="auto"/>
            </w:tcBorders>
            <w:shd w:val="clear" w:color="auto" w:fill="auto"/>
            <w:vAlign w:val="center"/>
            <w:hideMark/>
          </w:tcPr>
          <w:p w14:paraId="4BE6701F" w14:textId="6C5D97EA" w:rsidR="00A65417" w:rsidRPr="002D654A" w:rsidRDefault="00A65417" w:rsidP="005E5E26">
            <w:pPr>
              <w:jc w:val="right"/>
              <w:rPr>
                <w:rFonts w:ascii="Arial" w:hAnsi="Arial" w:cs="Arial"/>
                <w:color w:val="000000"/>
                <w:sz w:val="17"/>
                <w:szCs w:val="17"/>
              </w:rPr>
            </w:pPr>
            <w:r>
              <w:rPr>
                <w:rFonts w:ascii="Arial" w:hAnsi="Arial" w:cs="Arial"/>
                <w:color w:val="000000"/>
                <w:sz w:val="17"/>
                <w:szCs w:val="17"/>
              </w:rPr>
              <w:t>9</w:t>
            </w:r>
            <w:r w:rsidRPr="002D654A">
              <w:rPr>
                <w:rFonts w:ascii="Arial" w:hAnsi="Arial" w:cs="Arial"/>
                <w:color w:val="000000"/>
                <w:sz w:val="17"/>
                <w:szCs w:val="17"/>
              </w:rPr>
              <w:t>0</w:t>
            </w:r>
          </w:p>
        </w:tc>
      </w:tr>
    </w:tbl>
    <w:p w14:paraId="5253E513" w14:textId="753A62ED" w:rsidR="00402403" w:rsidRPr="002D654A" w:rsidRDefault="00402403" w:rsidP="00402403">
      <w:pPr>
        <w:widowControl w:val="0"/>
        <w:spacing w:before="120" w:after="120" w:line="360" w:lineRule="exact"/>
        <w:rPr>
          <w:rFonts w:ascii="Arial" w:hAnsi="Arial" w:cs="Arial"/>
          <w:sz w:val="17"/>
          <w:szCs w:val="17"/>
        </w:rPr>
      </w:pP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46"/>
        <w:gridCol w:w="1134"/>
        <w:gridCol w:w="1134"/>
        <w:gridCol w:w="1134"/>
        <w:gridCol w:w="992"/>
        <w:gridCol w:w="1134"/>
        <w:gridCol w:w="992"/>
      </w:tblGrid>
      <w:tr w:rsidR="00234A5B" w:rsidRPr="002D654A" w14:paraId="1361F3F0" w14:textId="0953A531" w:rsidTr="00D4574A">
        <w:trPr>
          <w:jc w:val="center"/>
        </w:trPr>
        <w:tc>
          <w:tcPr>
            <w:tcW w:w="9766" w:type="dxa"/>
            <w:gridSpan w:val="7"/>
            <w:tcBorders>
              <w:top w:val="single" w:sz="12" w:space="0" w:color="auto"/>
              <w:left w:val="single" w:sz="12" w:space="0" w:color="auto"/>
              <w:bottom w:val="single" w:sz="12" w:space="0" w:color="auto"/>
              <w:right w:val="single" w:sz="12" w:space="0" w:color="auto"/>
            </w:tcBorders>
          </w:tcPr>
          <w:p w14:paraId="68F4F0A9" w14:textId="29B7D258" w:rsidR="00234A5B" w:rsidRPr="002D654A" w:rsidRDefault="00234A5B" w:rsidP="00D4574A">
            <w:pPr>
              <w:pStyle w:val="OBJETIVOACTIVIDAD"/>
              <w:ind w:left="-90"/>
              <w:rPr>
                <w:szCs w:val="17"/>
              </w:rPr>
            </w:pPr>
            <w:r w:rsidRPr="002D654A">
              <w:rPr>
                <w:szCs w:val="17"/>
              </w:rPr>
              <w:t>OBJETIVO / ACTIVIDAD</w:t>
            </w:r>
          </w:p>
        </w:tc>
      </w:tr>
      <w:tr w:rsidR="00234A5B" w:rsidRPr="002D654A" w14:paraId="0E7AE91A" w14:textId="17C17583" w:rsidTr="00D4574A">
        <w:trPr>
          <w:jc w:val="center"/>
        </w:trPr>
        <w:tc>
          <w:tcPr>
            <w:tcW w:w="9766" w:type="dxa"/>
            <w:gridSpan w:val="7"/>
            <w:tcBorders>
              <w:top w:val="single" w:sz="12" w:space="0" w:color="auto"/>
              <w:left w:val="single" w:sz="12" w:space="0" w:color="auto"/>
              <w:bottom w:val="single" w:sz="12" w:space="0" w:color="auto"/>
              <w:right w:val="single" w:sz="12" w:space="0" w:color="auto"/>
            </w:tcBorders>
          </w:tcPr>
          <w:p w14:paraId="73C5EE90" w14:textId="70A7922E" w:rsidR="00234A5B" w:rsidRPr="002D654A" w:rsidRDefault="00234A5B" w:rsidP="00AB5F75">
            <w:pPr>
              <w:pStyle w:val="21NombreObjetivos"/>
              <w:rPr>
                <w:rFonts w:cs="Arial"/>
                <w:szCs w:val="17"/>
              </w:rPr>
            </w:pPr>
            <w:r w:rsidRPr="002D654A">
              <w:rPr>
                <w:rFonts w:cs="Arial"/>
                <w:szCs w:val="17"/>
              </w:rPr>
              <w:t>1</w:t>
            </w:r>
            <w:r w:rsidR="00AB5F75" w:rsidRPr="002D654A">
              <w:rPr>
                <w:rFonts w:cs="Arial"/>
                <w:szCs w:val="17"/>
              </w:rPr>
              <w:t>1</w:t>
            </w:r>
            <w:r w:rsidRPr="002D654A">
              <w:rPr>
                <w:rFonts w:cs="Arial"/>
                <w:szCs w:val="17"/>
              </w:rPr>
              <w:t>.</w:t>
            </w:r>
            <w:r w:rsidRPr="002D654A">
              <w:rPr>
                <w:rFonts w:cs="Arial"/>
                <w:szCs w:val="17"/>
              </w:rPr>
              <w:tab/>
              <w:t>Acercar la mutualidad a su colectivo: Potenciar la omnicanalidad</w:t>
            </w:r>
          </w:p>
        </w:tc>
      </w:tr>
      <w:tr w:rsidR="00234A5B" w:rsidRPr="002D654A" w14:paraId="27ABBA58" w14:textId="77777777" w:rsidTr="00D4574A">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CellMar>
            <w:left w:w="71" w:type="dxa"/>
            <w:right w:w="71" w:type="dxa"/>
          </w:tblCellMar>
        </w:tblPrEx>
        <w:trPr>
          <w:cantSplit/>
          <w:tblHeader/>
          <w:jc w:val="center"/>
        </w:trPr>
        <w:tc>
          <w:tcPr>
            <w:tcW w:w="3246" w:type="dxa"/>
            <w:vMerge w:val="restart"/>
            <w:tcBorders>
              <w:top w:val="single" w:sz="12" w:space="0" w:color="auto"/>
              <w:left w:val="single" w:sz="12" w:space="0" w:color="auto"/>
              <w:bottom w:val="single" w:sz="12" w:space="0" w:color="auto"/>
            </w:tcBorders>
            <w:vAlign w:val="center"/>
          </w:tcPr>
          <w:p w14:paraId="586A6E22" w14:textId="77777777" w:rsidR="00234A5B" w:rsidRPr="002D654A" w:rsidRDefault="00234A5B" w:rsidP="00234A5B">
            <w:pPr>
              <w:pStyle w:val="tabla"/>
              <w:keepNext/>
              <w:keepLines/>
              <w:tabs>
                <w:tab w:val="left" w:pos="331"/>
              </w:tabs>
              <w:spacing w:line="240" w:lineRule="auto"/>
              <w:rPr>
                <w:rFonts w:cs="Arial"/>
                <w:b/>
                <w:sz w:val="17"/>
                <w:szCs w:val="17"/>
              </w:rPr>
            </w:pPr>
            <w:r w:rsidRPr="002D654A">
              <w:rPr>
                <w:rFonts w:cs="Arial"/>
                <w:b/>
                <w:sz w:val="17"/>
                <w:szCs w:val="17"/>
              </w:rPr>
              <w:t>INDICADORES</w:t>
            </w:r>
          </w:p>
        </w:tc>
        <w:tc>
          <w:tcPr>
            <w:tcW w:w="2268" w:type="dxa"/>
            <w:gridSpan w:val="2"/>
            <w:tcBorders>
              <w:top w:val="single" w:sz="12" w:space="0" w:color="auto"/>
              <w:bottom w:val="single" w:sz="12" w:space="0" w:color="auto"/>
            </w:tcBorders>
            <w:vAlign w:val="center"/>
          </w:tcPr>
          <w:p w14:paraId="060FE98B" w14:textId="77777777" w:rsidR="00234A5B" w:rsidRPr="002D654A" w:rsidRDefault="00234A5B" w:rsidP="00234A5B">
            <w:pPr>
              <w:pStyle w:val="tabla"/>
              <w:keepNext/>
              <w:spacing w:line="240" w:lineRule="auto"/>
              <w:rPr>
                <w:rFonts w:cs="Arial"/>
                <w:b/>
                <w:bCs/>
                <w:sz w:val="17"/>
                <w:szCs w:val="17"/>
              </w:rPr>
            </w:pPr>
            <w:r w:rsidRPr="002D654A">
              <w:rPr>
                <w:rFonts w:cs="Arial"/>
                <w:b/>
                <w:bCs/>
                <w:sz w:val="17"/>
                <w:szCs w:val="17"/>
              </w:rPr>
              <w:t>2020</w:t>
            </w:r>
          </w:p>
        </w:tc>
        <w:tc>
          <w:tcPr>
            <w:tcW w:w="2126" w:type="dxa"/>
            <w:gridSpan w:val="2"/>
            <w:tcBorders>
              <w:top w:val="single" w:sz="12" w:space="0" w:color="auto"/>
              <w:bottom w:val="single" w:sz="12" w:space="0" w:color="auto"/>
            </w:tcBorders>
            <w:vAlign w:val="center"/>
          </w:tcPr>
          <w:p w14:paraId="2B7F2F25" w14:textId="77777777" w:rsidR="00234A5B" w:rsidRPr="002D654A" w:rsidRDefault="00234A5B" w:rsidP="00234A5B">
            <w:pPr>
              <w:pStyle w:val="tabla"/>
              <w:keepNext/>
              <w:spacing w:line="240" w:lineRule="auto"/>
              <w:rPr>
                <w:rFonts w:cs="Arial"/>
                <w:b/>
                <w:bCs/>
                <w:sz w:val="17"/>
                <w:szCs w:val="17"/>
              </w:rPr>
            </w:pPr>
            <w:r w:rsidRPr="002D654A">
              <w:rPr>
                <w:rFonts w:cs="Arial"/>
                <w:b/>
                <w:bCs/>
                <w:sz w:val="17"/>
                <w:szCs w:val="17"/>
              </w:rPr>
              <w:t>2021</w:t>
            </w:r>
          </w:p>
        </w:tc>
        <w:tc>
          <w:tcPr>
            <w:tcW w:w="1134" w:type="dxa"/>
            <w:tcBorders>
              <w:top w:val="single" w:sz="12" w:space="0" w:color="auto"/>
              <w:bottom w:val="single" w:sz="12" w:space="0" w:color="auto"/>
            </w:tcBorders>
            <w:vAlign w:val="center"/>
          </w:tcPr>
          <w:p w14:paraId="49407A61" w14:textId="77777777" w:rsidR="00234A5B" w:rsidRPr="002D654A" w:rsidRDefault="00234A5B" w:rsidP="00234A5B">
            <w:pPr>
              <w:pStyle w:val="tabla"/>
              <w:keepNext/>
              <w:spacing w:line="240" w:lineRule="auto"/>
              <w:rPr>
                <w:rFonts w:cs="Arial"/>
                <w:b/>
                <w:bCs/>
                <w:sz w:val="17"/>
                <w:szCs w:val="17"/>
              </w:rPr>
            </w:pPr>
            <w:r w:rsidRPr="002D654A">
              <w:rPr>
                <w:rFonts w:cs="Arial"/>
                <w:b/>
                <w:bCs/>
                <w:sz w:val="17"/>
                <w:szCs w:val="17"/>
              </w:rPr>
              <w:t>2022</w:t>
            </w:r>
          </w:p>
        </w:tc>
        <w:tc>
          <w:tcPr>
            <w:tcW w:w="992" w:type="dxa"/>
            <w:tcBorders>
              <w:top w:val="single" w:sz="12" w:space="0" w:color="auto"/>
              <w:bottom w:val="single" w:sz="12" w:space="0" w:color="auto"/>
            </w:tcBorders>
          </w:tcPr>
          <w:p w14:paraId="32D46F8B" w14:textId="7DB5A899" w:rsidR="00234A5B" w:rsidRPr="002D654A" w:rsidRDefault="00234A5B" w:rsidP="00234A5B">
            <w:pPr>
              <w:pStyle w:val="tabla"/>
              <w:keepNext/>
              <w:spacing w:line="240" w:lineRule="auto"/>
              <w:rPr>
                <w:rFonts w:cs="Arial"/>
                <w:b/>
                <w:bCs/>
                <w:sz w:val="17"/>
                <w:szCs w:val="17"/>
              </w:rPr>
            </w:pPr>
            <w:r w:rsidRPr="002D654A">
              <w:rPr>
                <w:rFonts w:cs="Arial"/>
                <w:b/>
                <w:bCs/>
                <w:sz w:val="17"/>
                <w:szCs w:val="17"/>
              </w:rPr>
              <w:t>2023</w:t>
            </w:r>
          </w:p>
        </w:tc>
      </w:tr>
      <w:tr w:rsidR="005E5E26" w:rsidRPr="002D654A" w14:paraId="6E08E23A" w14:textId="77777777" w:rsidTr="00D4574A">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CellMar>
            <w:left w:w="71" w:type="dxa"/>
            <w:right w:w="71" w:type="dxa"/>
          </w:tblCellMar>
        </w:tblPrEx>
        <w:trPr>
          <w:cantSplit/>
          <w:tblHeader/>
          <w:jc w:val="center"/>
        </w:trPr>
        <w:tc>
          <w:tcPr>
            <w:tcW w:w="3246" w:type="dxa"/>
            <w:vMerge/>
            <w:tcBorders>
              <w:top w:val="single" w:sz="12" w:space="0" w:color="auto"/>
              <w:bottom w:val="single" w:sz="12" w:space="0" w:color="auto"/>
            </w:tcBorders>
            <w:vAlign w:val="center"/>
          </w:tcPr>
          <w:p w14:paraId="02189AB0" w14:textId="77777777" w:rsidR="005E5E26" w:rsidRPr="002D654A" w:rsidRDefault="005E5E26" w:rsidP="005E5E26">
            <w:pPr>
              <w:pStyle w:val="tabla"/>
              <w:keepNext/>
              <w:keepLines/>
              <w:tabs>
                <w:tab w:val="left" w:pos="331"/>
              </w:tabs>
              <w:spacing w:line="240" w:lineRule="auto"/>
              <w:rPr>
                <w:rFonts w:cs="Arial"/>
                <w:b/>
                <w:sz w:val="17"/>
                <w:szCs w:val="17"/>
              </w:rPr>
            </w:pPr>
          </w:p>
        </w:tc>
        <w:tc>
          <w:tcPr>
            <w:tcW w:w="1134" w:type="dxa"/>
            <w:tcBorders>
              <w:top w:val="single" w:sz="12" w:space="0" w:color="auto"/>
              <w:bottom w:val="single" w:sz="12" w:space="0" w:color="auto"/>
            </w:tcBorders>
            <w:vAlign w:val="center"/>
          </w:tcPr>
          <w:p w14:paraId="04F307D1" w14:textId="77777777" w:rsidR="005E5E26" w:rsidRPr="002D654A" w:rsidRDefault="005E5E26" w:rsidP="005E5E26">
            <w:pPr>
              <w:pStyle w:val="tabla"/>
              <w:keepNext/>
              <w:keepLines/>
              <w:spacing w:line="240" w:lineRule="auto"/>
              <w:rPr>
                <w:rFonts w:cs="Arial"/>
                <w:b/>
                <w:sz w:val="17"/>
                <w:szCs w:val="17"/>
              </w:rPr>
            </w:pPr>
            <w:r w:rsidRPr="002D654A">
              <w:rPr>
                <w:rFonts w:cs="Arial"/>
                <w:b/>
                <w:sz w:val="17"/>
                <w:szCs w:val="17"/>
              </w:rPr>
              <w:t>Presu-puestado</w:t>
            </w:r>
          </w:p>
        </w:tc>
        <w:tc>
          <w:tcPr>
            <w:tcW w:w="1134" w:type="dxa"/>
            <w:tcBorders>
              <w:top w:val="single" w:sz="12" w:space="0" w:color="auto"/>
              <w:bottom w:val="single" w:sz="12" w:space="0" w:color="auto"/>
            </w:tcBorders>
            <w:vAlign w:val="center"/>
          </w:tcPr>
          <w:p w14:paraId="7A7F810A" w14:textId="77777777" w:rsidR="005E5E26" w:rsidRPr="002D654A" w:rsidRDefault="005E5E26" w:rsidP="005E5E26">
            <w:pPr>
              <w:pStyle w:val="tabla"/>
              <w:keepNext/>
              <w:keepLines/>
              <w:spacing w:line="240" w:lineRule="auto"/>
              <w:rPr>
                <w:rFonts w:cs="Arial"/>
                <w:b/>
                <w:sz w:val="17"/>
                <w:szCs w:val="17"/>
              </w:rPr>
            </w:pPr>
            <w:r w:rsidRPr="002D654A">
              <w:rPr>
                <w:rFonts w:cs="Arial"/>
                <w:b/>
                <w:sz w:val="17"/>
                <w:szCs w:val="17"/>
              </w:rPr>
              <w:t>Realizado</w:t>
            </w:r>
          </w:p>
        </w:tc>
        <w:tc>
          <w:tcPr>
            <w:tcW w:w="1134" w:type="dxa"/>
            <w:tcBorders>
              <w:top w:val="single" w:sz="12" w:space="0" w:color="auto"/>
              <w:bottom w:val="single" w:sz="12" w:space="0" w:color="auto"/>
            </w:tcBorders>
            <w:vAlign w:val="center"/>
          </w:tcPr>
          <w:p w14:paraId="08866299" w14:textId="77777777" w:rsidR="005E5E26" w:rsidRPr="002D654A" w:rsidRDefault="005E5E26" w:rsidP="005E5E26">
            <w:pPr>
              <w:pStyle w:val="tabla"/>
              <w:keepNext/>
              <w:keepLines/>
              <w:spacing w:line="240" w:lineRule="auto"/>
              <w:rPr>
                <w:rFonts w:cs="Arial"/>
                <w:b/>
                <w:sz w:val="17"/>
                <w:szCs w:val="17"/>
              </w:rPr>
            </w:pPr>
            <w:r w:rsidRPr="002D654A">
              <w:rPr>
                <w:rFonts w:cs="Arial"/>
                <w:b/>
                <w:sz w:val="17"/>
                <w:szCs w:val="17"/>
              </w:rPr>
              <w:t>Presu-puestado</w:t>
            </w:r>
          </w:p>
        </w:tc>
        <w:tc>
          <w:tcPr>
            <w:tcW w:w="992" w:type="dxa"/>
            <w:tcBorders>
              <w:top w:val="single" w:sz="12" w:space="0" w:color="auto"/>
              <w:bottom w:val="single" w:sz="12" w:space="0" w:color="auto"/>
            </w:tcBorders>
            <w:vAlign w:val="center"/>
          </w:tcPr>
          <w:p w14:paraId="26814999" w14:textId="6C5AAAF1" w:rsidR="005E5E26" w:rsidRPr="002D654A" w:rsidRDefault="00D4574A" w:rsidP="005E5E26">
            <w:pPr>
              <w:pStyle w:val="tabla"/>
              <w:keepNext/>
              <w:keepLines/>
              <w:spacing w:line="240" w:lineRule="auto"/>
              <w:rPr>
                <w:rFonts w:cs="Arial"/>
                <w:b/>
                <w:sz w:val="17"/>
                <w:szCs w:val="17"/>
              </w:rPr>
            </w:pPr>
            <w:r>
              <w:rPr>
                <w:rFonts w:cs="Arial"/>
                <w:b/>
                <w:sz w:val="17"/>
                <w:szCs w:val="17"/>
              </w:rPr>
              <w:t>Realizado</w:t>
            </w:r>
          </w:p>
        </w:tc>
        <w:tc>
          <w:tcPr>
            <w:tcW w:w="1134" w:type="dxa"/>
            <w:tcBorders>
              <w:top w:val="single" w:sz="12" w:space="0" w:color="auto"/>
              <w:bottom w:val="single" w:sz="12" w:space="0" w:color="auto"/>
            </w:tcBorders>
            <w:vAlign w:val="center"/>
          </w:tcPr>
          <w:p w14:paraId="48F12708" w14:textId="77777777" w:rsidR="005E5E26" w:rsidRPr="002D654A" w:rsidRDefault="005E5E26" w:rsidP="005E5E26">
            <w:pPr>
              <w:pStyle w:val="tabla"/>
              <w:keepNext/>
              <w:keepLines/>
              <w:spacing w:line="240" w:lineRule="auto"/>
              <w:rPr>
                <w:rFonts w:cs="Arial"/>
                <w:b/>
                <w:sz w:val="17"/>
                <w:szCs w:val="17"/>
              </w:rPr>
            </w:pPr>
            <w:r w:rsidRPr="002D654A">
              <w:rPr>
                <w:rFonts w:cs="Arial"/>
                <w:b/>
                <w:sz w:val="17"/>
                <w:szCs w:val="17"/>
              </w:rPr>
              <w:t>Presu-puestado</w:t>
            </w:r>
          </w:p>
        </w:tc>
        <w:tc>
          <w:tcPr>
            <w:tcW w:w="992" w:type="dxa"/>
            <w:tcBorders>
              <w:top w:val="single" w:sz="12" w:space="0" w:color="auto"/>
              <w:bottom w:val="single" w:sz="12" w:space="0" w:color="auto"/>
            </w:tcBorders>
            <w:vAlign w:val="center"/>
          </w:tcPr>
          <w:p w14:paraId="06526D22" w14:textId="065C187E" w:rsidR="005E5E26" w:rsidRPr="002D654A" w:rsidRDefault="005E5E26" w:rsidP="005E5E26">
            <w:pPr>
              <w:pStyle w:val="tabla"/>
              <w:keepNext/>
              <w:keepLines/>
              <w:spacing w:line="240" w:lineRule="auto"/>
              <w:rPr>
                <w:rFonts w:cs="Arial"/>
                <w:b/>
                <w:sz w:val="17"/>
                <w:szCs w:val="17"/>
              </w:rPr>
            </w:pPr>
            <w:r w:rsidRPr="002D654A">
              <w:rPr>
                <w:rFonts w:cs="Arial"/>
                <w:b/>
                <w:sz w:val="17"/>
                <w:szCs w:val="17"/>
              </w:rPr>
              <w:t>Estimado</w:t>
            </w:r>
          </w:p>
        </w:tc>
      </w:tr>
      <w:tr w:rsidR="005E5E26" w:rsidRPr="002D654A" w14:paraId="79448039" w14:textId="77777777" w:rsidTr="00D4574A">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CellMar>
            <w:left w:w="71" w:type="dxa"/>
            <w:right w:w="71" w:type="dxa"/>
          </w:tblCellMar>
        </w:tblPrEx>
        <w:trPr>
          <w:cantSplit/>
          <w:tblHeader/>
          <w:jc w:val="center"/>
        </w:trPr>
        <w:tc>
          <w:tcPr>
            <w:tcW w:w="3246" w:type="dxa"/>
            <w:vAlign w:val="bottom"/>
          </w:tcPr>
          <w:p w14:paraId="65DBC487" w14:textId="77777777" w:rsidR="005E5E26" w:rsidRPr="002D654A" w:rsidRDefault="005E5E26" w:rsidP="005E5E26">
            <w:pPr>
              <w:pStyle w:val="22Deresultadosydemedios"/>
              <w:rPr>
                <w:rFonts w:cs="Arial"/>
                <w:sz w:val="17"/>
                <w:szCs w:val="17"/>
              </w:rPr>
            </w:pPr>
            <w:r w:rsidRPr="002D654A">
              <w:rPr>
                <w:rFonts w:cs="Arial"/>
                <w:sz w:val="17"/>
                <w:szCs w:val="17"/>
              </w:rPr>
              <w:t>De resultados:</w:t>
            </w:r>
          </w:p>
        </w:tc>
        <w:tc>
          <w:tcPr>
            <w:tcW w:w="1134" w:type="dxa"/>
            <w:vAlign w:val="bottom"/>
          </w:tcPr>
          <w:p w14:paraId="3B0F59D1" w14:textId="77777777" w:rsidR="005E5E26" w:rsidRPr="002D654A" w:rsidRDefault="005E5E26" w:rsidP="005E5E26">
            <w:pPr>
              <w:pStyle w:val="tabla"/>
              <w:keepNext/>
              <w:keepLines/>
              <w:spacing w:line="240" w:lineRule="auto"/>
              <w:jc w:val="right"/>
              <w:rPr>
                <w:rFonts w:cs="Arial"/>
                <w:b/>
                <w:bCs/>
                <w:sz w:val="17"/>
                <w:szCs w:val="17"/>
              </w:rPr>
            </w:pPr>
          </w:p>
        </w:tc>
        <w:tc>
          <w:tcPr>
            <w:tcW w:w="1134" w:type="dxa"/>
            <w:vAlign w:val="bottom"/>
          </w:tcPr>
          <w:p w14:paraId="56F57A8B" w14:textId="77777777" w:rsidR="005E5E26" w:rsidRPr="002D654A" w:rsidRDefault="005E5E26" w:rsidP="005E5E26">
            <w:pPr>
              <w:pStyle w:val="tabla"/>
              <w:keepNext/>
              <w:keepLines/>
              <w:spacing w:line="240" w:lineRule="auto"/>
              <w:jc w:val="right"/>
              <w:rPr>
                <w:rFonts w:cs="Arial"/>
                <w:b/>
                <w:bCs/>
                <w:sz w:val="17"/>
                <w:szCs w:val="17"/>
              </w:rPr>
            </w:pPr>
          </w:p>
        </w:tc>
        <w:tc>
          <w:tcPr>
            <w:tcW w:w="1134" w:type="dxa"/>
            <w:vAlign w:val="bottom"/>
          </w:tcPr>
          <w:p w14:paraId="226B1B9C" w14:textId="77777777" w:rsidR="005E5E26" w:rsidRPr="002D654A" w:rsidRDefault="005E5E26" w:rsidP="005E5E26">
            <w:pPr>
              <w:pStyle w:val="tabla"/>
              <w:keepNext/>
              <w:keepLines/>
              <w:spacing w:line="240" w:lineRule="auto"/>
              <w:jc w:val="right"/>
              <w:rPr>
                <w:rFonts w:cs="Arial"/>
                <w:b/>
                <w:bCs/>
                <w:sz w:val="17"/>
                <w:szCs w:val="17"/>
              </w:rPr>
            </w:pPr>
          </w:p>
        </w:tc>
        <w:tc>
          <w:tcPr>
            <w:tcW w:w="992" w:type="dxa"/>
            <w:vAlign w:val="bottom"/>
          </w:tcPr>
          <w:p w14:paraId="020F05D8" w14:textId="77777777" w:rsidR="005E5E26" w:rsidRPr="002D654A" w:rsidRDefault="005E5E26" w:rsidP="005E5E26">
            <w:pPr>
              <w:pStyle w:val="tabla"/>
              <w:keepNext/>
              <w:keepLines/>
              <w:spacing w:line="240" w:lineRule="auto"/>
              <w:jc w:val="right"/>
              <w:rPr>
                <w:rFonts w:cs="Arial"/>
                <w:b/>
                <w:bCs/>
                <w:sz w:val="17"/>
                <w:szCs w:val="17"/>
              </w:rPr>
            </w:pPr>
          </w:p>
        </w:tc>
        <w:tc>
          <w:tcPr>
            <w:tcW w:w="1134" w:type="dxa"/>
            <w:vAlign w:val="bottom"/>
          </w:tcPr>
          <w:p w14:paraId="155FDE9A" w14:textId="77777777" w:rsidR="005E5E26" w:rsidRPr="002D654A" w:rsidRDefault="005E5E26" w:rsidP="005E5E26">
            <w:pPr>
              <w:pStyle w:val="tabla"/>
              <w:keepNext/>
              <w:keepLines/>
              <w:spacing w:line="240" w:lineRule="auto"/>
              <w:jc w:val="right"/>
              <w:rPr>
                <w:rFonts w:cs="Arial"/>
                <w:b/>
                <w:bCs/>
                <w:sz w:val="17"/>
                <w:szCs w:val="17"/>
              </w:rPr>
            </w:pPr>
          </w:p>
        </w:tc>
        <w:tc>
          <w:tcPr>
            <w:tcW w:w="992" w:type="dxa"/>
          </w:tcPr>
          <w:p w14:paraId="390A09C8" w14:textId="77777777" w:rsidR="005E5E26" w:rsidRPr="002D654A" w:rsidRDefault="005E5E26" w:rsidP="005E5E26">
            <w:pPr>
              <w:pStyle w:val="tabla"/>
              <w:keepNext/>
              <w:keepLines/>
              <w:spacing w:line="240" w:lineRule="auto"/>
              <w:jc w:val="right"/>
              <w:rPr>
                <w:rFonts w:cs="Arial"/>
                <w:b/>
                <w:bCs/>
                <w:sz w:val="17"/>
                <w:szCs w:val="17"/>
              </w:rPr>
            </w:pPr>
          </w:p>
        </w:tc>
      </w:tr>
      <w:tr w:rsidR="005E5E26" w:rsidRPr="002D654A" w14:paraId="33ED3FD4" w14:textId="77777777" w:rsidTr="00D4574A">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CellMar>
            <w:left w:w="71" w:type="dxa"/>
            <w:right w:w="71" w:type="dxa"/>
          </w:tblCellMar>
        </w:tblPrEx>
        <w:trPr>
          <w:cantSplit/>
          <w:jc w:val="center"/>
        </w:trPr>
        <w:tc>
          <w:tcPr>
            <w:tcW w:w="3246" w:type="dxa"/>
            <w:vAlign w:val="bottom"/>
          </w:tcPr>
          <w:p w14:paraId="53F806DD" w14:textId="77777777" w:rsidR="005E5E26" w:rsidRPr="002D654A" w:rsidRDefault="005E5E26" w:rsidP="00D4574A">
            <w:pPr>
              <w:pStyle w:val="tabla"/>
              <w:keepNext/>
              <w:keepLines/>
              <w:tabs>
                <w:tab w:val="right" w:pos="3119"/>
              </w:tabs>
              <w:spacing w:line="240" w:lineRule="auto"/>
              <w:ind w:left="323" w:hanging="227"/>
              <w:jc w:val="left"/>
              <w:rPr>
                <w:rFonts w:cs="Arial"/>
                <w:sz w:val="17"/>
                <w:szCs w:val="17"/>
              </w:rPr>
            </w:pPr>
            <w:r w:rsidRPr="002D654A">
              <w:rPr>
                <w:rFonts w:cs="Arial"/>
                <w:sz w:val="17"/>
                <w:szCs w:val="17"/>
              </w:rPr>
              <w:t>1.</w:t>
            </w:r>
            <w:r w:rsidRPr="002D654A">
              <w:rPr>
                <w:rFonts w:cs="Arial"/>
                <w:sz w:val="17"/>
                <w:szCs w:val="17"/>
              </w:rPr>
              <w:tab/>
            </w:r>
            <w:r w:rsidRPr="002D654A">
              <w:rPr>
                <w:rFonts w:eastAsia="Arial" w:cs="Arial"/>
                <w:sz w:val="17"/>
                <w:szCs w:val="17"/>
              </w:rPr>
              <w:t>Mejora de la APP móvil</w:t>
            </w:r>
            <w:r w:rsidRPr="002D654A">
              <w:rPr>
                <w:rFonts w:cs="Arial"/>
                <w:sz w:val="17"/>
                <w:szCs w:val="17"/>
              </w:rPr>
              <w:tab/>
            </w:r>
            <w:r w:rsidRPr="002D654A">
              <w:rPr>
                <w:rFonts w:cs="Arial"/>
                <w:b/>
                <w:bCs/>
                <w:i/>
                <w:iCs/>
                <w:sz w:val="17"/>
                <w:szCs w:val="17"/>
              </w:rPr>
              <w:t>(</w:t>
            </w:r>
            <w:r w:rsidRPr="002D654A">
              <w:rPr>
                <w:rFonts w:eastAsia="Arial" w:cs="Arial"/>
                <w:b/>
                <w:i/>
                <w:sz w:val="17"/>
                <w:szCs w:val="17"/>
              </w:rPr>
              <w:t>%</w:t>
            </w:r>
            <w:r w:rsidRPr="002D654A">
              <w:rPr>
                <w:rFonts w:cs="Arial"/>
                <w:b/>
                <w:bCs/>
                <w:i/>
                <w:iCs/>
                <w:sz w:val="17"/>
                <w:szCs w:val="17"/>
              </w:rPr>
              <w:t>)</w:t>
            </w:r>
          </w:p>
        </w:tc>
        <w:tc>
          <w:tcPr>
            <w:tcW w:w="1134" w:type="dxa"/>
            <w:vAlign w:val="bottom"/>
          </w:tcPr>
          <w:p w14:paraId="6D2C255F" w14:textId="39AE2038" w:rsidR="005E5E26" w:rsidRPr="002D654A" w:rsidRDefault="005E5E26" w:rsidP="005E5E26">
            <w:pPr>
              <w:pStyle w:val="tabla"/>
              <w:keepNext/>
              <w:keepLines/>
              <w:spacing w:line="240" w:lineRule="auto"/>
              <w:jc w:val="right"/>
              <w:rPr>
                <w:rFonts w:cs="Arial"/>
                <w:sz w:val="17"/>
                <w:szCs w:val="17"/>
              </w:rPr>
            </w:pPr>
          </w:p>
        </w:tc>
        <w:tc>
          <w:tcPr>
            <w:tcW w:w="1134" w:type="dxa"/>
            <w:vAlign w:val="bottom"/>
          </w:tcPr>
          <w:p w14:paraId="51A2AC97" w14:textId="475C441E" w:rsidR="005E5E26" w:rsidRPr="002D654A" w:rsidRDefault="005E5E26" w:rsidP="005E5E26">
            <w:pPr>
              <w:pStyle w:val="tabla"/>
              <w:keepNext/>
              <w:keepLines/>
              <w:spacing w:line="240" w:lineRule="auto"/>
              <w:jc w:val="right"/>
              <w:rPr>
                <w:rFonts w:cs="Arial"/>
                <w:sz w:val="17"/>
                <w:szCs w:val="17"/>
              </w:rPr>
            </w:pPr>
          </w:p>
        </w:tc>
        <w:tc>
          <w:tcPr>
            <w:tcW w:w="1134" w:type="dxa"/>
            <w:vAlign w:val="bottom"/>
          </w:tcPr>
          <w:p w14:paraId="68C3F917" w14:textId="77777777" w:rsidR="005E5E26" w:rsidRPr="002D654A" w:rsidRDefault="005E5E26" w:rsidP="005E5E26">
            <w:pPr>
              <w:pStyle w:val="tabla"/>
              <w:keepNext/>
              <w:keepLines/>
              <w:spacing w:line="240" w:lineRule="auto"/>
              <w:jc w:val="right"/>
              <w:rPr>
                <w:rFonts w:cs="Arial"/>
                <w:sz w:val="17"/>
                <w:szCs w:val="17"/>
              </w:rPr>
            </w:pPr>
            <w:r w:rsidRPr="002D654A">
              <w:rPr>
                <w:rFonts w:cs="Arial"/>
                <w:sz w:val="17"/>
                <w:szCs w:val="17"/>
              </w:rPr>
              <w:t>30</w:t>
            </w:r>
          </w:p>
        </w:tc>
        <w:tc>
          <w:tcPr>
            <w:tcW w:w="992" w:type="dxa"/>
            <w:vAlign w:val="bottom"/>
          </w:tcPr>
          <w:p w14:paraId="4137D833" w14:textId="77777777" w:rsidR="005E5E26" w:rsidRPr="002D654A" w:rsidRDefault="005E5E26" w:rsidP="005E5E26">
            <w:pPr>
              <w:pStyle w:val="tabla"/>
              <w:keepNext/>
              <w:keepLines/>
              <w:spacing w:line="240" w:lineRule="auto"/>
              <w:jc w:val="right"/>
              <w:rPr>
                <w:rFonts w:cs="Arial"/>
                <w:sz w:val="17"/>
                <w:szCs w:val="17"/>
              </w:rPr>
            </w:pPr>
            <w:r w:rsidRPr="002D654A">
              <w:rPr>
                <w:rFonts w:cs="Arial"/>
                <w:sz w:val="17"/>
                <w:szCs w:val="17"/>
              </w:rPr>
              <w:t>0</w:t>
            </w:r>
          </w:p>
        </w:tc>
        <w:tc>
          <w:tcPr>
            <w:tcW w:w="1134" w:type="dxa"/>
            <w:vAlign w:val="bottom"/>
          </w:tcPr>
          <w:p w14:paraId="166DE523" w14:textId="77777777" w:rsidR="005E5E26" w:rsidRPr="002D654A" w:rsidRDefault="005E5E26" w:rsidP="005E5E26">
            <w:pPr>
              <w:pStyle w:val="tabla"/>
              <w:keepNext/>
              <w:keepLines/>
              <w:spacing w:line="240" w:lineRule="auto"/>
              <w:jc w:val="right"/>
              <w:rPr>
                <w:rFonts w:cs="Arial"/>
                <w:sz w:val="17"/>
                <w:szCs w:val="17"/>
              </w:rPr>
            </w:pPr>
            <w:r w:rsidRPr="002D654A">
              <w:rPr>
                <w:rFonts w:eastAsia="Arial" w:cs="Arial"/>
                <w:sz w:val="17"/>
                <w:szCs w:val="17"/>
              </w:rPr>
              <w:t>50</w:t>
            </w:r>
          </w:p>
        </w:tc>
        <w:tc>
          <w:tcPr>
            <w:tcW w:w="992" w:type="dxa"/>
          </w:tcPr>
          <w:p w14:paraId="3EBC0529" w14:textId="516CE987" w:rsidR="005E5E26" w:rsidRPr="002D654A" w:rsidRDefault="005E5E26" w:rsidP="005E5E26">
            <w:pPr>
              <w:pStyle w:val="tabla"/>
              <w:keepNext/>
              <w:keepLines/>
              <w:spacing w:line="240" w:lineRule="auto"/>
              <w:jc w:val="right"/>
              <w:rPr>
                <w:rFonts w:eastAsia="Arial" w:cs="Arial"/>
                <w:sz w:val="17"/>
                <w:szCs w:val="17"/>
              </w:rPr>
            </w:pPr>
            <w:r w:rsidRPr="002D654A">
              <w:rPr>
                <w:rFonts w:eastAsia="Arial" w:cs="Arial"/>
                <w:sz w:val="17"/>
                <w:szCs w:val="17"/>
              </w:rPr>
              <w:t>20</w:t>
            </w:r>
          </w:p>
        </w:tc>
      </w:tr>
      <w:tr w:rsidR="005E5E26" w:rsidRPr="002D654A" w14:paraId="324979ED" w14:textId="77777777" w:rsidTr="00D4574A">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CellMar>
            <w:left w:w="71" w:type="dxa"/>
            <w:right w:w="71" w:type="dxa"/>
          </w:tblCellMar>
        </w:tblPrEx>
        <w:trPr>
          <w:cantSplit/>
          <w:jc w:val="center"/>
        </w:trPr>
        <w:tc>
          <w:tcPr>
            <w:tcW w:w="3246" w:type="dxa"/>
            <w:vAlign w:val="bottom"/>
          </w:tcPr>
          <w:p w14:paraId="2FB66CCD" w14:textId="07B6D7C8" w:rsidR="005E5E26" w:rsidRPr="002D654A" w:rsidRDefault="005E5E26" w:rsidP="00D4574A">
            <w:pPr>
              <w:pStyle w:val="tabla"/>
              <w:keepNext/>
              <w:keepLines/>
              <w:tabs>
                <w:tab w:val="right" w:pos="3119"/>
              </w:tabs>
              <w:spacing w:line="240" w:lineRule="auto"/>
              <w:ind w:left="323" w:hanging="227"/>
              <w:jc w:val="left"/>
              <w:rPr>
                <w:rFonts w:cs="Arial"/>
                <w:sz w:val="17"/>
                <w:szCs w:val="17"/>
              </w:rPr>
            </w:pPr>
            <w:r w:rsidRPr="002D654A">
              <w:rPr>
                <w:rFonts w:cs="Arial"/>
                <w:sz w:val="17"/>
                <w:szCs w:val="17"/>
              </w:rPr>
              <w:t>2. Nuevos procedimientos digitales</w:t>
            </w:r>
            <w:r w:rsidR="00A957D0" w:rsidRPr="002D654A">
              <w:rPr>
                <w:rFonts w:cs="Arial"/>
                <w:sz w:val="17"/>
                <w:szCs w:val="17"/>
              </w:rPr>
              <w:tab/>
            </w:r>
            <w:r w:rsidRPr="002D654A">
              <w:rPr>
                <w:rFonts w:cs="Arial"/>
                <w:b/>
                <w:bCs/>
                <w:i/>
                <w:iCs/>
                <w:sz w:val="17"/>
                <w:szCs w:val="17"/>
              </w:rPr>
              <w:t>(</w:t>
            </w:r>
            <w:r w:rsidRPr="002D654A">
              <w:rPr>
                <w:rFonts w:eastAsia="Arial" w:cs="Arial"/>
                <w:b/>
                <w:i/>
                <w:sz w:val="17"/>
                <w:szCs w:val="17"/>
              </w:rPr>
              <w:t>%</w:t>
            </w:r>
            <w:r w:rsidRPr="002D654A">
              <w:rPr>
                <w:rFonts w:cs="Arial"/>
                <w:b/>
                <w:bCs/>
                <w:i/>
                <w:iCs/>
                <w:sz w:val="17"/>
                <w:szCs w:val="17"/>
              </w:rPr>
              <w:t>)</w:t>
            </w:r>
          </w:p>
        </w:tc>
        <w:tc>
          <w:tcPr>
            <w:tcW w:w="1134" w:type="dxa"/>
            <w:vAlign w:val="bottom"/>
          </w:tcPr>
          <w:p w14:paraId="0478C493" w14:textId="506AA1D7" w:rsidR="005E5E26" w:rsidRPr="002D654A" w:rsidRDefault="005E5E26" w:rsidP="005E5E26">
            <w:pPr>
              <w:pStyle w:val="tabla"/>
              <w:keepNext/>
              <w:keepLines/>
              <w:spacing w:line="240" w:lineRule="auto"/>
              <w:jc w:val="right"/>
              <w:rPr>
                <w:rFonts w:cs="Arial"/>
                <w:sz w:val="17"/>
                <w:szCs w:val="17"/>
              </w:rPr>
            </w:pPr>
          </w:p>
        </w:tc>
        <w:tc>
          <w:tcPr>
            <w:tcW w:w="1134" w:type="dxa"/>
            <w:vAlign w:val="bottom"/>
          </w:tcPr>
          <w:p w14:paraId="2819F58C" w14:textId="6816DEB5" w:rsidR="005E5E26" w:rsidRPr="002D654A" w:rsidRDefault="005E5E26" w:rsidP="005E5E26">
            <w:pPr>
              <w:pStyle w:val="tabla"/>
              <w:keepNext/>
              <w:keepLines/>
              <w:spacing w:line="240" w:lineRule="auto"/>
              <w:jc w:val="right"/>
              <w:rPr>
                <w:rFonts w:cs="Arial"/>
                <w:sz w:val="17"/>
                <w:szCs w:val="17"/>
              </w:rPr>
            </w:pPr>
          </w:p>
        </w:tc>
        <w:tc>
          <w:tcPr>
            <w:tcW w:w="1134" w:type="dxa"/>
            <w:vAlign w:val="bottom"/>
          </w:tcPr>
          <w:p w14:paraId="06EDD3E7" w14:textId="77777777" w:rsidR="005E5E26" w:rsidRPr="002D654A" w:rsidRDefault="005E5E26" w:rsidP="005E5E26">
            <w:pPr>
              <w:pStyle w:val="tabla"/>
              <w:keepNext/>
              <w:keepLines/>
              <w:spacing w:line="240" w:lineRule="auto"/>
              <w:jc w:val="right"/>
              <w:rPr>
                <w:rFonts w:cs="Arial"/>
                <w:sz w:val="17"/>
                <w:szCs w:val="17"/>
              </w:rPr>
            </w:pPr>
            <w:r w:rsidRPr="002D654A">
              <w:rPr>
                <w:rFonts w:cs="Arial"/>
                <w:sz w:val="17"/>
                <w:szCs w:val="17"/>
              </w:rPr>
              <w:t>10</w:t>
            </w:r>
          </w:p>
        </w:tc>
        <w:tc>
          <w:tcPr>
            <w:tcW w:w="992" w:type="dxa"/>
            <w:vAlign w:val="bottom"/>
          </w:tcPr>
          <w:p w14:paraId="6CE708CD" w14:textId="77777777" w:rsidR="005E5E26" w:rsidRPr="002D654A" w:rsidRDefault="005E5E26" w:rsidP="005E5E26">
            <w:pPr>
              <w:pStyle w:val="tabla"/>
              <w:keepNext/>
              <w:keepLines/>
              <w:spacing w:line="240" w:lineRule="auto"/>
              <w:jc w:val="right"/>
              <w:rPr>
                <w:rFonts w:cs="Arial"/>
                <w:sz w:val="17"/>
                <w:szCs w:val="17"/>
              </w:rPr>
            </w:pPr>
            <w:r w:rsidRPr="002D654A">
              <w:rPr>
                <w:rFonts w:cs="Arial"/>
                <w:sz w:val="17"/>
                <w:szCs w:val="17"/>
              </w:rPr>
              <w:t>0</w:t>
            </w:r>
          </w:p>
        </w:tc>
        <w:tc>
          <w:tcPr>
            <w:tcW w:w="1134" w:type="dxa"/>
            <w:vAlign w:val="bottom"/>
          </w:tcPr>
          <w:p w14:paraId="7649900A" w14:textId="77777777" w:rsidR="005E5E26" w:rsidRPr="002D654A" w:rsidRDefault="005E5E26" w:rsidP="005E5E26">
            <w:pPr>
              <w:pStyle w:val="tabla"/>
              <w:keepNext/>
              <w:keepLines/>
              <w:spacing w:line="240" w:lineRule="auto"/>
              <w:jc w:val="right"/>
              <w:rPr>
                <w:rFonts w:eastAsia="Arial" w:cs="Arial"/>
                <w:sz w:val="17"/>
                <w:szCs w:val="17"/>
              </w:rPr>
            </w:pPr>
            <w:r w:rsidRPr="002D654A">
              <w:rPr>
                <w:rFonts w:eastAsia="Arial" w:cs="Arial"/>
                <w:sz w:val="17"/>
                <w:szCs w:val="17"/>
              </w:rPr>
              <w:t>70</w:t>
            </w:r>
          </w:p>
        </w:tc>
        <w:tc>
          <w:tcPr>
            <w:tcW w:w="992" w:type="dxa"/>
          </w:tcPr>
          <w:p w14:paraId="0F05D19E" w14:textId="0E50D227" w:rsidR="005E5E26" w:rsidRPr="002D654A" w:rsidRDefault="005E5E26" w:rsidP="005E5E26">
            <w:pPr>
              <w:pStyle w:val="tabla"/>
              <w:keepNext/>
              <w:keepLines/>
              <w:tabs>
                <w:tab w:val="center" w:pos="467"/>
                <w:tab w:val="right" w:pos="935"/>
              </w:tabs>
              <w:spacing w:line="240" w:lineRule="auto"/>
              <w:jc w:val="right"/>
              <w:rPr>
                <w:rFonts w:eastAsia="Arial" w:cs="Arial"/>
                <w:sz w:val="17"/>
                <w:szCs w:val="17"/>
              </w:rPr>
            </w:pPr>
            <w:r w:rsidRPr="002D654A">
              <w:rPr>
                <w:rFonts w:eastAsia="Arial" w:cs="Arial"/>
                <w:sz w:val="17"/>
                <w:szCs w:val="17"/>
              </w:rPr>
              <w:t>20</w:t>
            </w:r>
          </w:p>
        </w:tc>
      </w:tr>
      <w:tr w:rsidR="005E5E26" w:rsidRPr="002D654A" w14:paraId="79DF6A66" w14:textId="77777777" w:rsidTr="00D4574A">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CellMar>
            <w:left w:w="71" w:type="dxa"/>
            <w:right w:w="71" w:type="dxa"/>
          </w:tblCellMar>
        </w:tblPrEx>
        <w:trPr>
          <w:cantSplit/>
          <w:jc w:val="center"/>
        </w:trPr>
        <w:tc>
          <w:tcPr>
            <w:tcW w:w="3246" w:type="dxa"/>
            <w:vAlign w:val="bottom"/>
          </w:tcPr>
          <w:p w14:paraId="47D743CD" w14:textId="701F3498" w:rsidR="005E5E26" w:rsidRPr="002D654A" w:rsidRDefault="005E5E26" w:rsidP="00D4574A">
            <w:pPr>
              <w:pStyle w:val="tabla"/>
              <w:keepNext/>
              <w:keepLines/>
              <w:tabs>
                <w:tab w:val="right" w:pos="3119"/>
              </w:tabs>
              <w:spacing w:line="240" w:lineRule="auto"/>
              <w:ind w:left="323" w:hanging="227"/>
              <w:jc w:val="left"/>
              <w:rPr>
                <w:rFonts w:cs="Arial"/>
                <w:sz w:val="17"/>
                <w:szCs w:val="17"/>
              </w:rPr>
            </w:pPr>
            <w:r w:rsidRPr="002D654A">
              <w:rPr>
                <w:rFonts w:cs="Arial"/>
                <w:sz w:val="17"/>
                <w:szCs w:val="17"/>
              </w:rPr>
              <w:t>3. Modernización aplicaciones servicio a la ciudadanía</w:t>
            </w:r>
            <w:r w:rsidR="00A957D0" w:rsidRPr="002D654A">
              <w:rPr>
                <w:rFonts w:cs="Arial"/>
                <w:sz w:val="17"/>
                <w:szCs w:val="17"/>
              </w:rPr>
              <w:tab/>
            </w:r>
            <w:r w:rsidRPr="002D654A">
              <w:rPr>
                <w:rFonts w:cs="Arial"/>
                <w:b/>
                <w:bCs/>
                <w:i/>
                <w:iCs/>
                <w:sz w:val="17"/>
                <w:szCs w:val="17"/>
              </w:rPr>
              <w:t>(</w:t>
            </w:r>
            <w:r w:rsidRPr="002D654A">
              <w:rPr>
                <w:rFonts w:eastAsia="Arial" w:cs="Arial"/>
                <w:b/>
                <w:i/>
                <w:sz w:val="17"/>
                <w:szCs w:val="17"/>
              </w:rPr>
              <w:t>%</w:t>
            </w:r>
            <w:r w:rsidRPr="002D654A">
              <w:rPr>
                <w:rFonts w:cs="Arial"/>
                <w:b/>
                <w:bCs/>
                <w:i/>
                <w:iCs/>
                <w:sz w:val="17"/>
                <w:szCs w:val="17"/>
              </w:rPr>
              <w:t>)</w:t>
            </w:r>
          </w:p>
        </w:tc>
        <w:tc>
          <w:tcPr>
            <w:tcW w:w="1134" w:type="dxa"/>
            <w:vAlign w:val="bottom"/>
          </w:tcPr>
          <w:p w14:paraId="2850ECFC" w14:textId="28077BF0" w:rsidR="005E5E26" w:rsidRPr="002D654A" w:rsidRDefault="005E5E26" w:rsidP="005E5E26">
            <w:pPr>
              <w:pStyle w:val="tabla"/>
              <w:keepNext/>
              <w:keepLines/>
              <w:spacing w:line="240" w:lineRule="auto"/>
              <w:jc w:val="right"/>
              <w:rPr>
                <w:rFonts w:cs="Arial"/>
                <w:sz w:val="17"/>
                <w:szCs w:val="17"/>
              </w:rPr>
            </w:pPr>
          </w:p>
        </w:tc>
        <w:tc>
          <w:tcPr>
            <w:tcW w:w="1134" w:type="dxa"/>
            <w:vAlign w:val="bottom"/>
          </w:tcPr>
          <w:p w14:paraId="43A04D66" w14:textId="25CF9803" w:rsidR="005E5E26" w:rsidRPr="002D654A" w:rsidRDefault="005E5E26" w:rsidP="005E5E26">
            <w:pPr>
              <w:pStyle w:val="tabla"/>
              <w:keepNext/>
              <w:keepLines/>
              <w:spacing w:line="240" w:lineRule="auto"/>
              <w:jc w:val="right"/>
              <w:rPr>
                <w:rFonts w:cs="Arial"/>
                <w:sz w:val="17"/>
                <w:szCs w:val="17"/>
              </w:rPr>
            </w:pPr>
          </w:p>
        </w:tc>
        <w:tc>
          <w:tcPr>
            <w:tcW w:w="1134" w:type="dxa"/>
            <w:vAlign w:val="bottom"/>
          </w:tcPr>
          <w:p w14:paraId="77C61153" w14:textId="77777777" w:rsidR="005E5E26" w:rsidRPr="002D654A" w:rsidRDefault="005E5E26" w:rsidP="005E5E26">
            <w:pPr>
              <w:pStyle w:val="tabla"/>
              <w:keepNext/>
              <w:keepLines/>
              <w:spacing w:line="240" w:lineRule="auto"/>
              <w:jc w:val="right"/>
              <w:rPr>
                <w:rFonts w:cs="Arial"/>
                <w:sz w:val="17"/>
                <w:szCs w:val="17"/>
              </w:rPr>
            </w:pPr>
            <w:r w:rsidRPr="002D654A">
              <w:rPr>
                <w:rFonts w:cs="Arial"/>
                <w:sz w:val="17"/>
                <w:szCs w:val="17"/>
              </w:rPr>
              <w:t>10</w:t>
            </w:r>
          </w:p>
        </w:tc>
        <w:tc>
          <w:tcPr>
            <w:tcW w:w="992" w:type="dxa"/>
            <w:vAlign w:val="bottom"/>
          </w:tcPr>
          <w:p w14:paraId="0493A41A" w14:textId="77777777" w:rsidR="005E5E26" w:rsidRPr="002D654A" w:rsidRDefault="005E5E26" w:rsidP="005E5E26">
            <w:pPr>
              <w:pStyle w:val="tabla"/>
              <w:keepNext/>
              <w:keepLines/>
              <w:spacing w:line="240" w:lineRule="auto"/>
              <w:jc w:val="right"/>
              <w:rPr>
                <w:rFonts w:cs="Arial"/>
                <w:sz w:val="17"/>
                <w:szCs w:val="17"/>
              </w:rPr>
            </w:pPr>
            <w:r w:rsidRPr="002D654A">
              <w:rPr>
                <w:rFonts w:cs="Arial"/>
                <w:sz w:val="17"/>
                <w:szCs w:val="17"/>
              </w:rPr>
              <w:t>0</w:t>
            </w:r>
          </w:p>
        </w:tc>
        <w:tc>
          <w:tcPr>
            <w:tcW w:w="1134" w:type="dxa"/>
            <w:vAlign w:val="bottom"/>
          </w:tcPr>
          <w:p w14:paraId="2F0B322B" w14:textId="77777777" w:rsidR="005E5E26" w:rsidRPr="002D654A" w:rsidRDefault="005E5E26" w:rsidP="005E5E26">
            <w:pPr>
              <w:pStyle w:val="tabla"/>
              <w:keepNext/>
              <w:keepLines/>
              <w:spacing w:line="240" w:lineRule="auto"/>
              <w:jc w:val="right"/>
              <w:rPr>
                <w:rFonts w:eastAsia="Arial" w:cs="Arial"/>
                <w:sz w:val="17"/>
                <w:szCs w:val="17"/>
              </w:rPr>
            </w:pPr>
            <w:r w:rsidRPr="002D654A">
              <w:rPr>
                <w:rFonts w:eastAsia="Arial" w:cs="Arial"/>
                <w:sz w:val="17"/>
                <w:szCs w:val="17"/>
              </w:rPr>
              <w:t>70</w:t>
            </w:r>
          </w:p>
        </w:tc>
        <w:tc>
          <w:tcPr>
            <w:tcW w:w="992" w:type="dxa"/>
          </w:tcPr>
          <w:p w14:paraId="4AFF8A36" w14:textId="77777777" w:rsidR="005E5E26" w:rsidRPr="002D654A" w:rsidRDefault="005E5E26" w:rsidP="005E5E26">
            <w:pPr>
              <w:pStyle w:val="tabla"/>
              <w:keepNext/>
              <w:keepLines/>
              <w:spacing w:line="240" w:lineRule="auto"/>
              <w:jc w:val="right"/>
              <w:rPr>
                <w:rFonts w:eastAsia="Arial" w:cs="Arial"/>
                <w:sz w:val="17"/>
                <w:szCs w:val="17"/>
              </w:rPr>
            </w:pPr>
          </w:p>
          <w:p w14:paraId="66889942" w14:textId="1166A5C3" w:rsidR="005E5E26" w:rsidRPr="002D654A" w:rsidRDefault="005E5E26" w:rsidP="005E5E26">
            <w:pPr>
              <w:pStyle w:val="tabla"/>
              <w:keepNext/>
              <w:keepLines/>
              <w:spacing w:line="240" w:lineRule="auto"/>
              <w:jc w:val="right"/>
              <w:rPr>
                <w:rFonts w:eastAsia="Arial" w:cs="Arial"/>
                <w:sz w:val="17"/>
                <w:szCs w:val="17"/>
              </w:rPr>
            </w:pPr>
            <w:r w:rsidRPr="002D654A">
              <w:rPr>
                <w:rFonts w:eastAsia="Arial" w:cs="Arial"/>
                <w:sz w:val="17"/>
                <w:szCs w:val="17"/>
              </w:rPr>
              <w:t>20</w:t>
            </w:r>
          </w:p>
        </w:tc>
      </w:tr>
    </w:tbl>
    <w:p w14:paraId="60102703" w14:textId="49CC3E17" w:rsidR="00234A5B" w:rsidRPr="002D654A" w:rsidRDefault="00234A5B" w:rsidP="00234A5B">
      <w:pPr>
        <w:tabs>
          <w:tab w:val="left" w:pos="567"/>
        </w:tabs>
        <w:ind w:left="567" w:hanging="567"/>
        <w:rPr>
          <w:rFonts w:ascii="Arial" w:hAnsi="Arial" w:cs="Arial"/>
          <w:sz w:val="17"/>
          <w:szCs w:val="17"/>
        </w:rPr>
      </w:pPr>
      <w:r w:rsidRPr="002D654A">
        <w:rPr>
          <w:rFonts w:ascii="Arial" w:hAnsi="Arial" w:cs="Arial"/>
          <w:b/>
          <w:sz w:val="17"/>
          <w:szCs w:val="17"/>
        </w:rPr>
        <w:t>Nota</w:t>
      </w:r>
      <w:r w:rsidRPr="002D654A">
        <w:rPr>
          <w:rFonts w:ascii="Arial" w:hAnsi="Arial" w:cs="Arial"/>
          <w:sz w:val="17"/>
          <w:szCs w:val="17"/>
        </w:rPr>
        <w:t>:</w:t>
      </w:r>
      <w:r w:rsidRPr="002D654A">
        <w:rPr>
          <w:rFonts w:ascii="Arial" w:hAnsi="Arial" w:cs="Arial"/>
          <w:sz w:val="17"/>
          <w:szCs w:val="17"/>
        </w:rPr>
        <w:tab/>
        <w:t>La ejecución prevista ha quedado reducida a 0 en 2021 porque los fondos se recibieron en MUFACE a finales de julio, no se ha podido iniciar la contratación hasta septiembre y</w:t>
      </w:r>
      <w:r w:rsidR="00354263" w:rsidRPr="002D654A">
        <w:rPr>
          <w:rFonts w:ascii="Arial" w:hAnsi="Arial" w:cs="Arial"/>
          <w:sz w:val="17"/>
          <w:szCs w:val="17"/>
        </w:rPr>
        <w:t>,</w:t>
      </w:r>
      <w:r w:rsidRPr="002D654A">
        <w:rPr>
          <w:rFonts w:ascii="Arial" w:hAnsi="Arial" w:cs="Arial"/>
          <w:sz w:val="17"/>
          <w:szCs w:val="17"/>
        </w:rPr>
        <w:t xml:space="preserve"> por tanto</w:t>
      </w:r>
      <w:r w:rsidR="00354263" w:rsidRPr="002D654A">
        <w:rPr>
          <w:rFonts w:ascii="Arial" w:hAnsi="Arial" w:cs="Arial"/>
          <w:sz w:val="17"/>
          <w:szCs w:val="17"/>
        </w:rPr>
        <w:t>,</w:t>
      </w:r>
      <w:r w:rsidRPr="002D654A">
        <w:rPr>
          <w:rFonts w:ascii="Arial" w:hAnsi="Arial" w:cs="Arial"/>
          <w:sz w:val="17"/>
          <w:szCs w:val="17"/>
        </w:rPr>
        <w:t xml:space="preserve"> no será posible ejecutar </w:t>
      </w:r>
      <w:r w:rsidR="00354263" w:rsidRPr="002D654A">
        <w:rPr>
          <w:rFonts w:ascii="Arial" w:hAnsi="Arial" w:cs="Arial"/>
          <w:sz w:val="17"/>
          <w:szCs w:val="17"/>
        </w:rPr>
        <w:t xml:space="preserve">en </w:t>
      </w:r>
      <w:r w:rsidRPr="002D654A">
        <w:rPr>
          <w:rFonts w:ascii="Arial" w:hAnsi="Arial" w:cs="Arial"/>
          <w:sz w:val="17"/>
          <w:szCs w:val="17"/>
        </w:rPr>
        <w:t>el presente año ninguna cantid</w:t>
      </w:r>
      <w:r w:rsidR="00354263" w:rsidRPr="002D654A">
        <w:rPr>
          <w:rFonts w:ascii="Arial" w:hAnsi="Arial" w:cs="Arial"/>
          <w:sz w:val="17"/>
          <w:szCs w:val="17"/>
        </w:rPr>
        <w:t>ad de la prevista inicialmente.</w:t>
      </w:r>
    </w:p>
    <w:p w14:paraId="11451503" w14:textId="59389E9D" w:rsidR="00141468" w:rsidRDefault="00141468">
      <w:pPr>
        <w:spacing w:after="160" w:line="259" w:lineRule="auto"/>
        <w:jc w:val="left"/>
        <w:rPr>
          <w:rFonts w:ascii="Arial" w:hAnsi="Arial" w:cs="Arial"/>
          <w:sz w:val="17"/>
          <w:szCs w:val="17"/>
        </w:rPr>
      </w:pPr>
      <w:r>
        <w:rPr>
          <w:rFonts w:ascii="Arial" w:hAnsi="Arial" w:cs="Arial"/>
          <w:sz w:val="17"/>
          <w:szCs w:val="17"/>
        </w:rPr>
        <w:br w:type="page"/>
      </w:r>
    </w:p>
    <w:p w14:paraId="6C29D422" w14:textId="77777777" w:rsidR="00D4574A" w:rsidRDefault="00D4574A">
      <w:pPr>
        <w:spacing w:after="160" w:line="259" w:lineRule="auto"/>
        <w:jc w:val="left"/>
        <w:rPr>
          <w:rFonts w:ascii="Arial" w:hAnsi="Arial" w:cs="Arial"/>
          <w:sz w:val="17"/>
          <w:szCs w:val="17"/>
        </w:rPr>
      </w:pP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04"/>
        <w:gridCol w:w="1077"/>
        <w:gridCol w:w="1078"/>
        <w:gridCol w:w="1077"/>
        <w:gridCol w:w="1078"/>
        <w:gridCol w:w="1077"/>
        <w:gridCol w:w="1077"/>
      </w:tblGrid>
      <w:tr w:rsidR="00597C34" w:rsidRPr="002D654A" w14:paraId="50B84AE5" w14:textId="7A85440F" w:rsidTr="00D4574A">
        <w:trPr>
          <w:jc w:val="center"/>
        </w:trPr>
        <w:tc>
          <w:tcPr>
            <w:tcW w:w="9768" w:type="dxa"/>
            <w:gridSpan w:val="7"/>
            <w:tcBorders>
              <w:top w:val="single" w:sz="12" w:space="0" w:color="auto"/>
              <w:left w:val="single" w:sz="12" w:space="0" w:color="auto"/>
              <w:bottom w:val="single" w:sz="12" w:space="0" w:color="auto"/>
              <w:right w:val="single" w:sz="12" w:space="0" w:color="auto"/>
            </w:tcBorders>
          </w:tcPr>
          <w:p w14:paraId="6590DA66" w14:textId="5542E014" w:rsidR="00597C34" w:rsidRPr="002D654A" w:rsidRDefault="00597C34" w:rsidP="00234A5B">
            <w:pPr>
              <w:pStyle w:val="OBJETIVOACTIVIDAD"/>
              <w:rPr>
                <w:szCs w:val="17"/>
              </w:rPr>
            </w:pPr>
            <w:r w:rsidRPr="002D654A">
              <w:rPr>
                <w:szCs w:val="17"/>
              </w:rPr>
              <w:t>OBJETIVO / ACTIVIDAD</w:t>
            </w:r>
          </w:p>
        </w:tc>
      </w:tr>
      <w:tr w:rsidR="00597C34" w:rsidRPr="002D654A" w14:paraId="246D54F9" w14:textId="01176B14" w:rsidTr="00D4574A">
        <w:trPr>
          <w:jc w:val="center"/>
        </w:trPr>
        <w:tc>
          <w:tcPr>
            <w:tcW w:w="9768" w:type="dxa"/>
            <w:gridSpan w:val="7"/>
            <w:tcBorders>
              <w:top w:val="single" w:sz="12" w:space="0" w:color="auto"/>
              <w:left w:val="single" w:sz="12" w:space="0" w:color="auto"/>
              <w:bottom w:val="single" w:sz="12" w:space="0" w:color="auto"/>
              <w:right w:val="single" w:sz="12" w:space="0" w:color="auto"/>
            </w:tcBorders>
          </w:tcPr>
          <w:p w14:paraId="7A738094" w14:textId="7B39145F" w:rsidR="00597C34" w:rsidRPr="002D654A" w:rsidRDefault="00597C34" w:rsidP="00AB5F75">
            <w:pPr>
              <w:pStyle w:val="21NombreObjetivos"/>
              <w:rPr>
                <w:rFonts w:cs="Arial"/>
                <w:szCs w:val="17"/>
              </w:rPr>
            </w:pPr>
            <w:r w:rsidRPr="002D654A">
              <w:rPr>
                <w:rFonts w:cs="Arial"/>
                <w:szCs w:val="17"/>
              </w:rPr>
              <w:t>1</w:t>
            </w:r>
            <w:r w:rsidR="00AB5F75" w:rsidRPr="002D654A">
              <w:rPr>
                <w:rFonts w:cs="Arial"/>
                <w:szCs w:val="17"/>
              </w:rPr>
              <w:t>2</w:t>
            </w:r>
            <w:r w:rsidRPr="002D654A">
              <w:rPr>
                <w:rFonts w:cs="Arial"/>
                <w:szCs w:val="17"/>
              </w:rPr>
              <w:t>.</w:t>
            </w:r>
            <w:r w:rsidRPr="002D654A">
              <w:rPr>
                <w:rFonts w:cs="Arial"/>
                <w:szCs w:val="17"/>
              </w:rPr>
              <w:tab/>
              <w:t>Afianzar cultura centrada en personas</w:t>
            </w:r>
          </w:p>
        </w:tc>
      </w:tr>
      <w:tr w:rsidR="00597C34" w:rsidRPr="002D654A" w14:paraId="26A992FA" w14:textId="77777777" w:rsidTr="00D4574A">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CellMar>
            <w:left w:w="71" w:type="dxa"/>
            <w:right w:w="71" w:type="dxa"/>
          </w:tblCellMar>
        </w:tblPrEx>
        <w:trPr>
          <w:cantSplit/>
          <w:jc w:val="center"/>
        </w:trPr>
        <w:tc>
          <w:tcPr>
            <w:tcW w:w="3304" w:type="dxa"/>
            <w:vMerge w:val="restart"/>
            <w:tcBorders>
              <w:top w:val="single" w:sz="12" w:space="0" w:color="auto"/>
              <w:left w:val="single" w:sz="12" w:space="0" w:color="auto"/>
              <w:bottom w:val="single" w:sz="12" w:space="0" w:color="auto"/>
            </w:tcBorders>
            <w:vAlign w:val="center"/>
          </w:tcPr>
          <w:p w14:paraId="67241C6C" w14:textId="77777777" w:rsidR="00597C34" w:rsidRPr="002D654A" w:rsidRDefault="00597C34" w:rsidP="00234A5B">
            <w:pPr>
              <w:pStyle w:val="tabla"/>
              <w:keepNext/>
              <w:keepLines/>
              <w:tabs>
                <w:tab w:val="left" w:pos="331"/>
              </w:tabs>
              <w:spacing w:line="240" w:lineRule="auto"/>
              <w:rPr>
                <w:rFonts w:cs="Arial"/>
                <w:b/>
                <w:sz w:val="17"/>
                <w:szCs w:val="17"/>
              </w:rPr>
            </w:pPr>
            <w:r w:rsidRPr="002D654A">
              <w:rPr>
                <w:rFonts w:cs="Arial"/>
                <w:b/>
                <w:sz w:val="17"/>
                <w:szCs w:val="17"/>
              </w:rPr>
              <w:t>INDICADORES</w:t>
            </w:r>
          </w:p>
        </w:tc>
        <w:tc>
          <w:tcPr>
            <w:tcW w:w="2155" w:type="dxa"/>
            <w:gridSpan w:val="2"/>
            <w:tcBorders>
              <w:top w:val="single" w:sz="12" w:space="0" w:color="auto"/>
              <w:bottom w:val="single" w:sz="12" w:space="0" w:color="auto"/>
            </w:tcBorders>
            <w:vAlign w:val="center"/>
          </w:tcPr>
          <w:p w14:paraId="6F635417" w14:textId="77777777" w:rsidR="00597C34" w:rsidRPr="002D654A" w:rsidRDefault="00597C34" w:rsidP="00234A5B">
            <w:pPr>
              <w:pStyle w:val="tabla"/>
              <w:keepNext/>
              <w:spacing w:line="240" w:lineRule="auto"/>
              <w:rPr>
                <w:rFonts w:cs="Arial"/>
                <w:b/>
                <w:bCs/>
                <w:sz w:val="17"/>
                <w:szCs w:val="17"/>
              </w:rPr>
            </w:pPr>
            <w:r w:rsidRPr="002D654A">
              <w:rPr>
                <w:rFonts w:cs="Arial"/>
                <w:b/>
                <w:bCs/>
                <w:sz w:val="17"/>
                <w:szCs w:val="17"/>
              </w:rPr>
              <w:t>2020</w:t>
            </w:r>
          </w:p>
        </w:tc>
        <w:tc>
          <w:tcPr>
            <w:tcW w:w="2155" w:type="dxa"/>
            <w:gridSpan w:val="2"/>
            <w:tcBorders>
              <w:top w:val="single" w:sz="12" w:space="0" w:color="auto"/>
              <w:bottom w:val="single" w:sz="12" w:space="0" w:color="auto"/>
            </w:tcBorders>
            <w:vAlign w:val="center"/>
          </w:tcPr>
          <w:p w14:paraId="509DF608" w14:textId="77777777" w:rsidR="00597C34" w:rsidRPr="002D654A" w:rsidRDefault="00597C34" w:rsidP="00234A5B">
            <w:pPr>
              <w:pStyle w:val="tabla"/>
              <w:keepNext/>
              <w:spacing w:line="240" w:lineRule="auto"/>
              <w:rPr>
                <w:rFonts w:cs="Arial"/>
                <w:b/>
                <w:bCs/>
                <w:sz w:val="17"/>
                <w:szCs w:val="17"/>
              </w:rPr>
            </w:pPr>
            <w:r w:rsidRPr="002D654A">
              <w:rPr>
                <w:rFonts w:cs="Arial"/>
                <w:b/>
                <w:bCs/>
                <w:sz w:val="17"/>
                <w:szCs w:val="17"/>
              </w:rPr>
              <w:t>2021</w:t>
            </w:r>
          </w:p>
        </w:tc>
        <w:tc>
          <w:tcPr>
            <w:tcW w:w="1077" w:type="dxa"/>
            <w:tcBorders>
              <w:top w:val="single" w:sz="12" w:space="0" w:color="auto"/>
              <w:bottom w:val="single" w:sz="12" w:space="0" w:color="auto"/>
            </w:tcBorders>
            <w:vAlign w:val="center"/>
          </w:tcPr>
          <w:p w14:paraId="56F47E86" w14:textId="77777777" w:rsidR="00597C34" w:rsidRPr="002D654A" w:rsidRDefault="00597C34" w:rsidP="00234A5B">
            <w:pPr>
              <w:pStyle w:val="tabla"/>
              <w:keepNext/>
              <w:spacing w:line="240" w:lineRule="auto"/>
              <w:rPr>
                <w:rFonts w:cs="Arial"/>
                <w:b/>
                <w:bCs/>
                <w:sz w:val="17"/>
                <w:szCs w:val="17"/>
              </w:rPr>
            </w:pPr>
            <w:r w:rsidRPr="002D654A">
              <w:rPr>
                <w:rFonts w:cs="Arial"/>
                <w:b/>
                <w:bCs/>
                <w:sz w:val="17"/>
                <w:szCs w:val="17"/>
              </w:rPr>
              <w:t>2022</w:t>
            </w:r>
          </w:p>
        </w:tc>
        <w:tc>
          <w:tcPr>
            <w:tcW w:w="1077" w:type="dxa"/>
            <w:tcBorders>
              <w:top w:val="single" w:sz="12" w:space="0" w:color="auto"/>
              <w:bottom w:val="single" w:sz="12" w:space="0" w:color="auto"/>
            </w:tcBorders>
          </w:tcPr>
          <w:p w14:paraId="1AF093B5" w14:textId="338A9ABE" w:rsidR="00597C34" w:rsidRPr="002D654A" w:rsidRDefault="00597C34" w:rsidP="00234A5B">
            <w:pPr>
              <w:pStyle w:val="tabla"/>
              <w:keepNext/>
              <w:spacing w:line="240" w:lineRule="auto"/>
              <w:rPr>
                <w:rFonts w:cs="Arial"/>
                <w:b/>
                <w:bCs/>
                <w:sz w:val="17"/>
                <w:szCs w:val="17"/>
              </w:rPr>
            </w:pPr>
            <w:r w:rsidRPr="002D654A">
              <w:rPr>
                <w:rFonts w:cs="Arial"/>
                <w:b/>
                <w:bCs/>
                <w:sz w:val="17"/>
                <w:szCs w:val="17"/>
              </w:rPr>
              <w:t>2023</w:t>
            </w:r>
          </w:p>
        </w:tc>
      </w:tr>
      <w:tr w:rsidR="005E5E26" w:rsidRPr="002D654A" w14:paraId="12B71FFF" w14:textId="77777777" w:rsidTr="00D4574A">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CellMar>
            <w:left w:w="71" w:type="dxa"/>
            <w:right w:w="71" w:type="dxa"/>
          </w:tblCellMar>
        </w:tblPrEx>
        <w:trPr>
          <w:cantSplit/>
          <w:jc w:val="center"/>
        </w:trPr>
        <w:tc>
          <w:tcPr>
            <w:tcW w:w="3304" w:type="dxa"/>
            <w:vMerge/>
            <w:tcBorders>
              <w:top w:val="single" w:sz="12" w:space="0" w:color="auto"/>
              <w:bottom w:val="single" w:sz="12" w:space="0" w:color="auto"/>
            </w:tcBorders>
            <w:vAlign w:val="center"/>
          </w:tcPr>
          <w:p w14:paraId="52783EEF" w14:textId="77777777" w:rsidR="005E5E26" w:rsidRPr="002D654A" w:rsidRDefault="005E5E26" w:rsidP="005E5E26">
            <w:pPr>
              <w:pStyle w:val="tabla"/>
              <w:keepNext/>
              <w:keepLines/>
              <w:tabs>
                <w:tab w:val="left" w:pos="331"/>
              </w:tabs>
              <w:spacing w:line="240" w:lineRule="auto"/>
              <w:rPr>
                <w:rFonts w:cs="Arial"/>
                <w:b/>
                <w:sz w:val="17"/>
                <w:szCs w:val="17"/>
              </w:rPr>
            </w:pPr>
          </w:p>
        </w:tc>
        <w:tc>
          <w:tcPr>
            <w:tcW w:w="1077" w:type="dxa"/>
            <w:tcBorders>
              <w:top w:val="single" w:sz="12" w:space="0" w:color="auto"/>
              <w:bottom w:val="single" w:sz="12" w:space="0" w:color="auto"/>
            </w:tcBorders>
            <w:vAlign w:val="center"/>
          </w:tcPr>
          <w:p w14:paraId="6A1346EA" w14:textId="77777777" w:rsidR="005E5E26" w:rsidRPr="002D654A" w:rsidRDefault="005E5E26" w:rsidP="005E5E26">
            <w:pPr>
              <w:pStyle w:val="tabla"/>
              <w:keepNext/>
              <w:keepLines/>
              <w:spacing w:line="240" w:lineRule="auto"/>
              <w:rPr>
                <w:rFonts w:cs="Arial"/>
                <w:b/>
                <w:sz w:val="17"/>
                <w:szCs w:val="17"/>
              </w:rPr>
            </w:pPr>
            <w:r w:rsidRPr="002D654A">
              <w:rPr>
                <w:rFonts w:cs="Arial"/>
                <w:b/>
                <w:sz w:val="17"/>
                <w:szCs w:val="17"/>
              </w:rPr>
              <w:t>Presu-puestado</w:t>
            </w:r>
          </w:p>
        </w:tc>
        <w:tc>
          <w:tcPr>
            <w:tcW w:w="1078" w:type="dxa"/>
            <w:tcBorders>
              <w:top w:val="single" w:sz="12" w:space="0" w:color="auto"/>
              <w:bottom w:val="single" w:sz="12" w:space="0" w:color="auto"/>
            </w:tcBorders>
            <w:vAlign w:val="center"/>
          </w:tcPr>
          <w:p w14:paraId="00947506" w14:textId="77777777" w:rsidR="005E5E26" w:rsidRPr="002D654A" w:rsidRDefault="005E5E26" w:rsidP="005E5E26">
            <w:pPr>
              <w:pStyle w:val="tabla"/>
              <w:keepNext/>
              <w:keepLines/>
              <w:spacing w:line="240" w:lineRule="auto"/>
              <w:rPr>
                <w:rFonts w:cs="Arial"/>
                <w:b/>
                <w:sz w:val="17"/>
                <w:szCs w:val="17"/>
              </w:rPr>
            </w:pPr>
            <w:r w:rsidRPr="002D654A">
              <w:rPr>
                <w:rFonts w:cs="Arial"/>
                <w:b/>
                <w:sz w:val="17"/>
                <w:szCs w:val="17"/>
              </w:rPr>
              <w:t>Realizado</w:t>
            </w:r>
          </w:p>
        </w:tc>
        <w:tc>
          <w:tcPr>
            <w:tcW w:w="1077" w:type="dxa"/>
            <w:tcBorders>
              <w:top w:val="single" w:sz="12" w:space="0" w:color="auto"/>
              <w:bottom w:val="single" w:sz="12" w:space="0" w:color="auto"/>
            </w:tcBorders>
            <w:vAlign w:val="center"/>
          </w:tcPr>
          <w:p w14:paraId="5A5A1DE0" w14:textId="77777777" w:rsidR="005E5E26" w:rsidRPr="002D654A" w:rsidRDefault="005E5E26" w:rsidP="005E5E26">
            <w:pPr>
              <w:pStyle w:val="tabla"/>
              <w:keepNext/>
              <w:keepLines/>
              <w:spacing w:line="240" w:lineRule="auto"/>
              <w:rPr>
                <w:rFonts w:cs="Arial"/>
                <w:b/>
                <w:sz w:val="17"/>
                <w:szCs w:val="17"/>
              </w:rPr>
            </w:pPr>
            <w:r w:rsidRPr="002D654A">
              <w:rPr>
                <w:rFonts w:cs="Arial"/>
                <w:b/>
                <w:sz w:val="17"/>
                <w:szCs w:val="17"/>
              </w:rPr>
              <w:t>Presu-puestado</w:t>
            </w:r>
          </w:p>
        </w:tc>
        <w:tc>
          <w:tcPr>
            <w:tcW w:w="1078" w:type="dxa"/>
            <w:tcBorders>
              <w:top w:val="single" w:sz="12" w:space="0" w:color="auto"/>
              <w:bottom w:val="single" w:sz="12" w:space="0" w:color="auto"/>
            </w:tcBorders>
            <w:vAlign w:val="center"/>
          </w:tcPr>
          <w:p w14:paraId="4E390B25" w14:textId="77777777" w:rsidR="005E5E26" w:rsidRPr="002D654A" w:rsidRDefault="005E5E26" w:rsidP="005E5E26">
            <w:pPr>
              <w:pStyle w:val="tabla"/>
              <w:keepNext/>
              <w:keepLines/>
              <w:spacing w:line="240" w:lineRule="auto"/>
              <w:rPr>
                <w:rFonts w:cs="Arial"/>
                <w:b/>
                <w:sz w:val="17"/>
                <w:szCs w:val="17"/>
              </w:rPr>
            </w:pPr>
            <w:r w:rsidRPr="002D654A">
              <w:rPr>
                <w:rFonts w:cs="Arial"/>
                <w:b/>
                <w:sz w:val="17"/>
                <w:szCs w:val="17"/>
              </w:rPr>
              <w:t>Ejecución prevista</w:t>
            </w:r>
          </w:p>
        </w:tc>
        <w:tc>
          <w:tcPr>
            <w:tcW w:w="1077" w:type="dxa"/>
            <w:tcBorders>
              <w:top w:val="single" w:sz="12" w:space="0" w:color="auto"/>
              <w:bottom w:val="single" w:sz="12" w:space="0" w:color="auto"/>
            </w:tcBorders>
            <w:vAlign w:val="center"/>
          </w:tcPr>
          <w:p w14:paraId="7D6D578A" w14:textId="77777777" w:rsidR="005E5E26" w:rsidRPr="002D654A" w:rsidRDefault="005E5E26" w:rsidP="005E5E26">
            <w:pPr>
              <w:pStyle w:val="tabla"/>
              <w:keepNext/>
              <w:keepLines/>
              <w:spacing w:line="240" w:lineRule="auto"/>
              <w:rPr>
                <w:rFonts w:cs="Arial"/>
                <w:b/>
                <w:sz w:val="17"/>
                <w:szCs w:val="17"/>
              </w:rPr>
            </w:pPr>
            <w:r w:rsidRPr="002D654A">
              <w:rPr>
                <w:rFonts w:cs="Arial"/>
                <w:b/>
                <w:sz w:val="17"/>
                <w:szCs w:val="17"/>
              </w:rPr>
              <w:t>Presu-puestado</w:t>
            </w:r>
          </w:p>
        </w:tc>
        <w:tc>
          <w:tcPr>
            <w:tcW w:w="1077" w:type="dxa"/>
            <w:tcBorders>
              <w:top w:val="single" w:sz="12" w:space="0" w:color="auto"/>
              <w:bottom w:val="single" w:sz="12" w:space="0" w:color="auto"/>
            </w:tcBorders>
            <w:vAlign w:val="center"/>
          </w:tcPr>
          <w:p w14:paraId="55D3325E" w14:textId="6886A26D" w:rsidR="005E5E26" w:rsidRPr="002D654A" w:rsidRDefault="005E5E26" w:rsidP="005E5E26">
            <w:pPr>
              <w:pStyle w:val="tabla"/>
              <w:keepNext/>
              <w:keepLines/>
              <w:spacing w:line="240" w:lineRule="auto"/>
              <w:rPr>
                <w:rFonts w:cs="Arial"/>
                <w:b/>
                <w:sz w:val="17"/>
                <w:szCs w:val="17"/>
              </w:rPr>
            </w:pPr>
            <w:r w:rsidRPr="002D654A">
              <w:rPr>
                <w:rFonts w:cs="Arial"/>
                <w:b/>
                <w:sz w:val="17"/>
                <w:szCs w:val="17"/>
              </w:rPr>
              <w:t>Estimado</w:t>
            </w:r>
          </w:p>
        </w:tc>
      </w:tr>
      <w:tr w:rsidR="005E5E26" w:rsidRPr="002D654A" w14:paraId="1F58A953" w14:textId="77777777" w:rsidTr="00D4574A">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CellMar>
            <w:left w:w="71" w:type="dxa"/>
            <w:right w:w="71" w:type="dxa"/>
          </w:tblCellMar>
        </w:tblPrEx>
        <w:trPr>
          <w:cantSplit/>
          <w:jc w:val="center"/>
        </w:trPr>
        <w:tc>
          <w:tcPr>
            <w:tcW w:w="3304" w:type="dxa"/>
            <w:vAlign w:val="bottom"/>
          </w:tcPr>
          <w:p w14:paraId="16532E8A" w14:textId="77777777" w:rsidR="005E5E26" w:rsidRPr="002D654A" w:rsidRDefault="005E5E26" w:rsidP="005E5E26">
            <w:pPr>
              <w:pStyle w:val="22Deresultadosydemedios"/>
              <w:rPr>
                <w:rFonts w:cs="Arial"/>
                <w:sz w:val="17"/>
                <w:szCs w:val="17"/>
              </w:rPr>
            </w:pPr>
            <w:r w:rsidRPr="002D654A">
              <w:rPr>
                <w:rFonts w:cs="Arial"/>
                <w:sz w:val="17"/>
                <w:szCs w:val="17"/>
              </w:rPr>
              <w:t>De resultados:</w:t>
            </w:r>
          </w:p>
        </w:tc>
        <w:tc>
          <w:tcPr>
            <w:tcW w:w="1077" w:type="dxa"/>
            <w:vAlign w:val="bottom"/>
          </w:tcPr>
          <w:p w14:paraId="102D20C1" w14:textId="283F8451" w:rsidR="005E5E26" w:rsidRPr="002D654A" w:rsidRDefault="005E5E26" w:rsidP="005E5E26">
            <w:pPr>
              <w:pStyle w:val="tabla"/>
              <w:keepNext/>
              <w:keepLines/>
              <w:spacing w:line="240" w:lineRule="auto"/>
              <w:jc w:val="right"/>
              <w:rPr>
                <w:rFonts w:cs="Arial"/>
                <w:b/>
                <w:bCs/>
                <w:sz w:val="17"/>
                <w:szCs w:val="17"/>
              </w:rPr>
            </w:pPr>
          </w:p>
        </w:tc>
        <w:tc>
          <w:tcPr>
            <w:tcW w:w="1078" w:type="dxa"/>
            <w:vAlign w:val="bottom"/>
          </w:tcPr>
          <w:p w14:paraId="2E4E3D91" w14:textId="7BEC0317" w:rsidR="005E5E26" w:rsidRPr="002D654A" w:rsidRDefault="005E5E26" w:rsidP="005E5E26">
            <w:pPr>
              <w:pStyle w:val="tabla"/>
              <w:keepNext/>
              <w:keepLines/>
              <w:spacing w:line="240" w:lineRule="auto"/>
              <w:jc w:val="right"/>
              <w:rPr>
                <w:rFonts w:cs="Arial"/>
                <w:b/>
                <w:bCs/>
                <w:sz w:val="17"/>
                <w:szCs w:val="17"/>
              </w:rPr>
            </w:pPr>
          </w:p>
        </w:tc>
        <w:tc>
          <w:tcPr>
            <w:tcW w:w="1077" w:type="dxa"/>
            <w:vAlign w:val="bottom"/>
          </w:tcPr>
          <w:p w14:paraId="0A9CB906" w14:textId="77777777" w:rsidR="005E5E26" w:rsidRPr="002D654A" w:rsidRDefault="005E5E26" w:rsidP="005E5E26">
            <w:pPr>
              <w:pStyle w:val="tabla"/>
              <w:keepNext/>
              <w:keepLines/>
              <w:spacing w:line="240" w:lineRule="auto"/>
              <w:jc w:val="right"/>
              <w:rPr>
                <w:rFonts w:cs="Arial"/>
                <w:b/>
                <w:bCs/>
                <w:sz w:val="17"/>
                <w:szCs w:val="17"/>
              </w:rPr>
            </w:pPr>
          </w:p>
        </w:tc>
        <w:tc>
          <w:tcPr>
            <w:tcW w:w="1078" w:type="dxa"/>
            <w:vAlign w:val="bottom"/>
          </w:tcPr>
          <w:p w14:paraId="3972CA63" w14:textId="77777777" w:rsidR="005E5E26" w:rsidRPr="002D654A" w:rsidRDefault="005E5E26" w:rsidP="005E5E26">
            <w:pPr>
              <w:pStyle w:val="tabla"/>
              <w:keepNext/>
              <w:keepLines/>
              <w:spacing w:line="240" w:lineRule="auto"/>
              <w:jc w:val="right"/>
              <w:rPr>
                <w:rFonts w:cs="Arial"/>
                <w:b/>
                <w:bCs/>
                <w:sz w:val="17"/>
                <w:szCs w:val="17"/>
              </w:rPr>
            </w:pPr>
          </w:p>
        </w:tc>
        <w:tc>
          <w:tcPr>
            <w:tcW w:w="1077" w:type="dxa"/>
            <w:vAlign w:val="bottom"/>
          </w:tcPr>
          <w:p w14:paraId="03CAFC14" w14:textId="77777777" w:rsidR="005E5E26" w:rsidRPr="002D654A" w:rsidRDefault="005E5E26" w:rsidP="005E5E26">
            <w:pPr>
              <w:pStyle w:val="tabla"/>
              <w:keepNext/>
              <w:keepLines/>
              <w:spacing w:line="240" w:lineRule="auto"/>
              <w:jc w:val="right"/>
              <w:rPr>
                <w:rFonts w:cs="Arial"/>
                <w:b/>
                <w:bCs/>
                <w:sz w:val="17"/>
                <w:szCs w:val="17"/>
              </w:rPr>
            </w:pPr>
          </w:p>
        </w:tc>
        <w:tc>
          <w:tcPr>
            <w:tcW w:w="1077" w:type="dxa"/>
          </w:tcPr>
          <w:p w14:paraId="110F26A1" w14:textId="77777777" w:rsidR="005E5E26" w:rsidRPr="002D654A" w:rsidRDefault="005E5E26" w:rsidP="005E5E26">
            <w:pPr>
              <w:pStyle w:val="tabla"/>
              <w:keepNext/>
              <w:keepLines/>
              <w:spacing w:line="240" w:lineRule="auto"/>
              <w:jc w:val="right"/>
              <w:rPr>
                <w:rFonts w:cs="Arial"/>
                <w:b/>
                <w:bCs/>
                <w:sz w:val="17"/>
                <w:szCs w:val="17"/>
              </w:rPr>
            </w:pPr>
          </w:p>
        </w:tc>
      </w:tr>
      <w:tr w:rsidR="005E5E26" w:rsidRPr="002D654A" w14:paraId="18F94E8D" w14:textId="77777777" w:rsidTr="00D4574A">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CellMar>
            <w:left w:w="71" w:type="dxa"/>
            <w:right w:w="71" w:type="dxa"/>
          </w:tblCellMar>
        </w:tblPrEx>
        <w:trPr>
          <w:cantSplit/>
          <w:jc w:val="center"/>
        </w:trPr>
        <w:tc>
          <w:tcPr>
            <w:tcW w:w="3304" w:type="dxa"/>
            <w:vAlign w:val="bottom"/>
          </w:tcPr>
          <w:p w14:paraId="2764A9D3" w14:textId="77777777" w:rsidR="005E5E26" w:rsidRPr="002D654A" w:rsidRDefault="005E5E26" w:rsidP="002D654A">
            <w:pPr>
              <w:pStyle w:val="tabla"/>
              <w:keepNext/>
              <w:keepLines/>
              <w:tabs>
                <w:tab w:val="right" w:pos="3119"/>
              </w:tabs>
              <w:spacing w:line="240" w:lineRule="auto"/>
              <w:ind w:left="323" w:hanging="227"/>
              <w:jc w:val="left"/>
              <w:rPr>
                <w:rFonts w:cs="Arial"/>
                <w:sz w:val="17"/>
                <w:szCs w:val="17"/>
              </w:rPr>
            </w:pPr>
            <w:r w:rsidRPr="002D654A">
              <w:rPr>
                <w:rFonts w:cs="Arial"/>
                <w:sz w:val="17"/>
                <w:szCs w:val="17"/>
              </w:rPr>
              <w:t>1.</w:t>
            </w:r>
            <w:r w:rsidRPr="002D654A">
              <w:rPr>
                <w:rFonts w:cs="Arial"/>
                <w:sz w:val="17"/>
                <w:szCs w:val="17"/>
              </w:rPr>
              <w:tab/>
            </w:r>
            <w:r w:rsidRPr="002D654A">
              <w:rPr>
                <w:rFonts w:eastAsia="Arial" w:cs="Arial"/>
                <w:sz w:val="17"/>
                <w:szCs w:val="17"/>
              </w:rPr>
              <w:t>Actualización entorno de trabajo</w:t>
            </w:r>
            <w:r w:rsidRPr="002D654A">
              <w:rPr>
                <w:rFonts w:cs="Arial"/>
                <w:sz w:val="17"/>
                <w:szCs w:val="17"/>
              </w:rPr>
              <w:tab/>
            </w:r>
            <w:r w:rsidRPr="002D654A">
              <w:rPr>
                <w:rFonts w:cs="Arial"/>
                <w:b/>
                <w:bCs/>
                <w:i/>
                <w:iCs/>
                <w:sz w:val="17"/>
                <w:szCs w:val="17"/>
              </w:rPr>
              <w:t>(</w:t>
            </w:r>
            <w:r w:rsidRPr="002D654A">
              <w:rPr>
                <w:rFonts w:eastAsia="Arial" w:cs="Arial"/>
                <w:b/>
                <w:i/>
                <w:sz w:val="17"/>
                <w:szCs w:val="17"/>
              </w:rPr>
              <w:t>%</w:t>
            </w:r>
            <w:r w:rsidRPr="002D654A">
              <w:rPr>
                <w:rFonts w:cs="Arial"/>
                <w:b/>
                <w:bCs/>
                <w:i/>
                <w:iCs/>
                <w:sz w:val="17"/>
                <w:szCs w:val="17"/>
              </w:rPr>
              <w:t>)</w:t>
            </w:r>
          </w:p>
        </w:tc>
        <w:tc>
          <w:tcPr>
            <w:tcW w:w="1077" w:type="dxa"/>
            <w:vAlign w:val="bottom"/>
          </w:tcPr>
          <w:p w14:paraId="5BD3C0DE" w14:textId="1DB90CAE" w:rsidR="005E5E26" w:rsidRPr="002D654A" w:rsidRDefault="005E5E26" w:rsidP="005E5E26">
            <w:pPr>
              <w:pStyle w:val="tabla"/>
              <w:keepNext/>
              <w:keepLines/>
              <w:spacing w:line="240" w:lineRule="auto"/>
              <w:jc w:val="right"/>
              <w:rPr>
                <w:rFonts w:cs="Arial"/>
                <w:sz w:val="17"/>
                <w:szCs w:val="17"/>
              </w:rPr>
            </w:pPr>
          </w:p>
        </w:tc>
        <w:tc>
          <w:tcPr>
            <w:tcW w:w="1078" w:type="dxa"/>
            <w:vAlign w:val="bottom"/>
          </w:tcPr>
          <w:p w14:paraId="659AEDD9" w14:textId="27C3CDC0" w:rsidR="005E5E26" w:rsidRPr="002D654A" w:rsidRDefault="005E5E26" w:rsidP="005E5E26">
            <w:pPr>
              <w:pStyle w:val="tabla"/>
              <w:keepNext/>
              <w:keepLines/>
              <w:spacing w:line="240" w:lineRule="auto"/>
              <w:jc w:val="right"/>
              <w:rPr>
                <w:rFonts w:cs="Arial"/>
                <w:sz w:val="17"/>
                <w:szCs w:val="17"/>
              </w:rPr>
            </w:pPr>
          </w:p>
        </w:tc>
        <w:tc>
          <w:tcPr>
            <w:tcW w:w="1077" w:type="dxa"/>
            <w:vAlign w:val="bottom"/>
          </w:tcPr>
          <w:p w14:paraId="03A37893" w14:textId="77777777" w:rsidR="005E5E26" w:rsidRPr="002D654A" w:rsidRDefault="005E5E26" w:rsidP="005E5E26">
            <w:pPr>
              <w:pStyle w:val="tabla"/>
              <w:keepNext/>
              <w:keepLines/>
              <w:spacing w:line="240" w:lineRule="auto"/>
              <w:jc w:val="right"/>
              <w:rPr>
                <w:rFonts w:cs="Arial"/>
                <w:sz w:val="17"/>
                <w:szCs w:val="17"/>
              </w:rPr>
            </w:pPr>
            <w:r w:rsidRPr="002D654A">
              <w:rPr>
                <w:rFonts w:cs="Arial"/>
                <w:sz w:val="17"/>
                <w:szCs w:val="17"/>
              </w:rPr>
              <w:t>40</w:t>
            </w:r>
          </w:p>
        </w:tc>
        <w:tc>
          <w:tcPr>
            <w:tcW w:w="1078" w:type="dxa"/>
            <w:vAlign w:val="bottom"/>
          </w:tcPr>
          <w:p w14:paraId="3155519B" w14:textId="77777777" w:rsidR="005E5E26" w:rsidRPr="002D654A" w:rsidRDefault="005E5E26" w:rsidP="005E5E26">
            <w:pPr>
              <w:pStyle w:val="tabla"/>
              <w:keepNext/>
              <w:keepLines/>
              <w:spacing w:line="240" w:lineRule="auto"/>
              <w:jc w:val="right"/>
              <w:rPr>
                <w:rFonts w:cs="Arial"/>
                <w:sz w:val="17"/>
                <w:szCs w:val="17"/>
              </w:rPr>
            </w:pPr>
            <w:r w:rsidRPr="002D654A">
              <w:rPr>
                <w:rFonts w:cs="Arial"/>
                <w:sz w:val="17"/>
                <w:szCs w:val="17"/>
              </w:rPr>
              <w:t>0</w:t>
            </w:r>
          </w:p>
        </w:tc>
        <w:tc>
          <w:tcPr>
            <w:tcW w:w="1077" w:type="dxa"/>
            <w:vAlign w:val="bottom"/>
          </w:tcPr>
          <w:p w14:paraId="3128759C" w14:textId="77777777" w:rsidR="005E5E26" w:rsidRPr="002D654A" w:rsidRDefault="005E5E26" w:rsidP="005E5E26">
            <w:pPr>
              <w:pStyle w:val="tabla"/>
              <w:keepNext/>
              <w:keepLines/>
              <w:spacing w:line="240" w:lineRule="auto"/>
              <w:jc w:val="right"/>
              <w:rPr>
                <w:rFonts w:cs="Arial"/>
                <w:sz w:val="17"/>
                <w:szCs w:val="17"/>
              </w:rPr>
            </w:pPr>
            <w:r w:rsidRPr="002D654A">
              <w:rPr>
                <w:rFonts w:eastAsia="Arial" w:cs="Arial"/>
                <w:sz w:val="17"/>
                <w:szCs w:val="17"/>
              </w:rPr>
              <w:t>50</w:t>
            </w:r>
          </w:p>
        </w:tc>
        <w:tc>
          <w:tcPr>
            <w:tcW w:w="1077" w:type="dxa"/>
          </w:tcPr>
          <w:p w14:paraId="5B368527" w14:textId="28C0BBD9" w:rsidR="005E5E26" w:rsidRPr="002D654A" w:rsidRDefault="005E5E26" w:rsidP="005E5E26">
            <w:pPr>
              <w:pStyle w:val="tabla"/>
              <w:keepNext/>
              <w:keepLines/>
              <w:spacing w:line="240" w:lineRule="auto"/>
              <w:jc w:val="right"/>
              <w:rPr>
                <w:rFonts w:eastAsia="Arial" w:cs="Arial"/>
                <w:sz w:val="17"/>
                <w:szCs w:val="17"/>
              </w:rPr>
            </w:pPr>
            <w:r w:rsidRPr="002D654A">
              <w:rPr>
                <w:rFonts w:eastAsia="Arial" w:cs="Arial"/>
                <w:sz w:val="17"/>
                <w:szCs w:val="17"/>
              </w:rPr>
              <w:t>10</w:t>
            </w:r>
          </w:p>
        </w:tc>
      </w:tr>
      <w:tr w:rsidR="005E5E26" w:rsidRPr="002D654A" w14:paraId="07937767" w14:textId="77777777" w:rsidTr="00D4574A">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CellMar>
            <w:left w:w="71" w:type="dxa"/>
            <w:right w:w="71" w:type="dxa"/>
          </w:tblCellMar>
        </w:tblPrEx>
        <w:trPr>
          <w:cantSplit/>
          <w:jc w:val="center"/>
        </w:trPr>
        <w:tc>
          <w:tcPr>
            <w:tcW w:w="3304" w:type="dxa"/>
            <w:vAlign w:val="bottom"/>
          </w:tcPr>
          <w:p w14:paraId="2F473231" w14:textId="3A41A180" w:rsidR="005E5E26" w:rsidRPr="002D654A" w:rsidRDefault="005E5E26" w:rsidP="00A957D0">
            <w:pPr>
              <w:pStyle w:val="tabla"/>
              <w:keepNext/>
              <w:keepLines/>
              <w:tabs>
                <w:tab w:val="right" w:pos="3119"/>
              </w:tabs>
              <w:spacing w:line="240" w:lineRule="auto"/>
              <w:ind w:left="323" w:hanging="227"/>
              <w:jc w:val="left"/>
              <w:rPr>
                <w:rFonts w:cs="Arial"/>
                <w:sz w:val="17"/>
                <w:szCs w:val="17"/>
              </w:rPr>
            </w:pPr>
            <w:r w:rsidRPr="002D654A">
              <w:rPr>
                <w:rFonts w:cs="Arial"/>
                <w:sz w:val="17"/>
                <w:szCs w:val="17"/>
              </w:rPr>
              <w:t>2. Adaptación puestos de trabajo</w:t>
            </w:r>
            <w:r w:rsidR="00A957D0" w:rsidRPr="002D654A">
              <w:rPr>
                <w:rFonts w:cs="Arial"/>
                <w:sz w:val="17"/>
                <w:szCs w:val="17"/>
              </w:rPr>
              <w:tab/>
            </w:r>
            <w:r w:rsidRPr="002D654A">
              <w:rPr>
                <w:rFonts w:cs="Arial"/>
                <w:b/>
                <w:bCs/>
                <w:i/>
                <w:iCs/>
                <w:sz w:val="17"/>
                <w:szCs w:val="17"/>
              </w:rPr>
              <w:t>(</w:t>
            </w:r>
            <w:r w:rsidRPr="002D654A">
              <w:rPr>
                <w:rFonts w:eastAsia="Arial" w:cs="Arial"/>
                <w:b/>
                <w:i/>
                <w:sz w:val="17"/>
                <w:szCs w:val="17"/>
              </w:rPr>
              <w:t>%</w:t>
            </w:r>
            <w:r w:rsidRPr="002D654A">
              <w:rPr>
                <w:rFonts w:cs="Arial"/>
                <w:b/>
                <w:bCs/>
                <w:i/>
                <w:iCs/>
                <w:sz w:val="17"/>
                <w:szCs w:val="17"/>
              </w:rPr>
              <w:t>)</w:t>
            </w:r>
          </w:p>
        </w:tc>
        <w:tc>
          <w:tcPr>
            <w:tcW w:w="1077" w:type="dxa"/>
            <w:vAlign w:val="bottom"/>
          </w:tcPr>
          <w:p w14:paraId="595D59C4" w14:textId="213D91D2" w:rsidR="005E5E26" w:rsidRPr="002D654A" w:rsidRDefault="005E5E26" w:rsidP="005E5E26">
            <w:pPr>
              <w:pStyle w:val="tabla"/>
              <w:keepNext/>
              <w:keepLines/>
              <w:spacing w:line="240" w:lineRule="auto"/>
              <w:jc w:val="right"/>
              <w:rPr>
                <w:rFonts w:cs="Arial"/>
                <w:sz w:val="17"/>
                <w:szCs w:val="17"/>
              </w:rPr>
            </w:pPr>
          </w:p>
        </w:tc>
        <w:tc>
          <w:tcPr>
            <w:tcW w:w="1078" w:type="dxa"/>
            <w:vAlign w:val="bottom"/>
          </w:tcPr>
          <w:p w14:paraId="6D49977B" w14:textId="5F281F17" w:rsidR="005E5E26" w:rsidRPr="002D654A" w:rsidRDefault="005E5E26" w:rsidP="005E5E26">
            <w:pPr>
              <w:pStyle w:val="tabla"/>
              <w:keepNext/>
              <w:keepLines/>
              <w:spacing w:line="240" w:lineRule="auto"/>
              <w:jc w:val="right"/>
              <w:rPr>
                <w:rFonts w:cs="Arial"/>
                <w:sz w:val="17"/>
                <w:szCs w:val="17"/>
              </w:rPr>
            </w:pPr>
          </w:p>
        </w:tc>
        <w:tc>
          <w:tcPr>
            <w:tcW w:w="1077" w:type="dxa"/>
            <w:vAlign w:val="bottom"/>
          </w:tcPr>
          <w:p w14:paraId="3B453D60" w14:textId="77777777" w:rsidR="005E5E26" w:rsidRPr="002D654A" w:rsidRDefault="005E5E26" w:rsidP="005E5E26">
            <w:pPr>
              <w:pStyle w:val="tabla"/>
              <w:keepNext/>
              <w:keepLines/>
              <w:spacing w:line="240" w:lineRule="auto"/>
              <w:jc w:val="right"/>
              <w:rPr>
                <w:rFonts w:cs="Arial"/>
                <w:sz w:val="17"/>
                <w:szCs w:val="17"/>
              </w:rPr>
            </w:pPr>
            <w:r w:rsidRPr="002D654A">
              <w:rPr>
                <w:rFonts w:cs="Arial"/>
                <w:sz w:val="17"/>
                <w:szCs w:val="17"/>
              </w:rPr>
              <w:t>40</w:t>
            </w:r>
          </w:p>
        </w:tc>
        <w:tc>
          <w:tcPr>
            <w:tcW w:w="1078" w:type="dxa"/>
            <w:vAlign w:val="bottom"/>
          </w:tcPr>
          <w:p w14:paraId="6A5050BB" w14:textId="77777777" w:rsidR="005E5E26" w:rsidRPr="002D654A" w:rsidRDefault="005E5E26" w:rsidP="005E5E26">
            <w:pPr>
              <w:pStyle w:val="tabla"/>
              <w:keepNext/>
              <w:keepLines/>
              <w:spacing w:line="240" w:lineRule="auto"/>
              <w:jc w:val="right"/>
              <w:rPr>
                <w:rFonts w:cs="Arial"/>
                <w:sz w:val="17"/>
                <w:szCs w:val="17"/>
              </w:rPr>
            </w:pPr>
            <w:r w:rsidRPr="002D654A">
              <w:rPr>
                <w:rFonts w:cs="Arial"/>
                <w:sz w:val="17"/>
                <w:szCs w:val="17"/>
              </w:rPr>
              <w:t>0</w:t>
            </w:r>
          </w:p>
        </w:tc>
        <w:tc>
          <w:tcPr>
            <w:tcW w:w="1077" w:type="dxa"/>
            <w:vAlign w:val="bottom"/>
          </w:tcPr>
          <w:p w14:paraId="2636135E" w14:textId="77777777" w:rsidR="005E5E26" w:rsidRPr="002D654A" w:rsidRDefault="005E5E26" w:rsidP="005E5E26">
            <w:pPr>
              <w:pStyle w:val="tabla"/>
              <w:keepNext/>
              <w:keepLines/>
              <w:spacing w:line="240" w:lineRule="auto"/>
              <w:jc w:val="right"/>
              <w:rPr>
                <w:rFonts w:eastAsia="Arial" w:cs="Arial"/>
                <w:sz w:val="17"/>
                <w:szCs w:val="17"/>
              </w:rPr>
            </w:pPr>
            <w:r w:rsidRPr="002D654A">
              <w:rPr>
                <w:rFonts w:eastAsia="Arial" w:cs="Arial"/>
                <w:sz w:val="17"/>
                <w:szCs w:val="17"/>
              </w:rPr>
              <w:t>50</w:t>
            </w:r>
          </w:p>
        </w:tc>
        <w:tc>
          <w:tcPr>
            <w:tcW w:w="1077" w:type="dxa"/>
          </w:tcPr>
          <w:p w14:paraId="5381F006" w14:textId="050E9020" w:rsidR="005E5E26" w:rsidRPr="002D654A" w:rsidRDefault="005E5E26" w:rsidP="005E5E26">
            <w:pPr>
              <w:pStyle w:val="tabla"/>
              <w:keepNext/>
              <w:keepLines/>
              <w:spacing w:line="240" w:lineRule="auto"/>
              <w:jc w:val="right"/>
              <w:rPr>
                <w:rFonts w:eastAsia="Arial" w:cs="Arial"/>
                <w:sz w:val="17"/>
                <w:szCs w:val="17"/>
              </w:rPr>
            </w:pPr>
            <w:r w:rsidRPr="002D654A">
              <w:rPr>
                <w:rFonts w:eastAsia="Arial" w:cs="Arial"/>
                <w:sz w:val="17"/>
                <w:szCs w:val="17"/>
              </w:rPr>
              <w:t>10</w:t>
            </w:r>
          </w:p>
        </w:tc>
      </w:tr>
    </w:tbl>
    <w:p w14:paraId="3F586AC8" w14:textId="4954D13D" w:rsidR="00234A5B" w:rsidRPr="002D654A" w:rsidRDefault="00234A5B" w:rsidP="00597C34">
      <w:pPr>
        <w:tabs>
          <w:tab w:val="left" w:pos="567"/>
        </w:tabs>
        <w:ind w:left="567" w:hanging="567"/>
        <w:rPr>
          <w:rFonts w:ascii="Arial" w:hAnsi="Arial" w:cs="Arial"/>
          <w:sz w:val="17"/>
          <w:szCs w:val="17"/>
        </w:rPr>
      </w:pPr>
      <w:r w:rsidRPr="002D654A">
        <w:rPr>
          <w:rFonts w:ascii="Arial" w:hAnsi="Arial" w:cs="Arial"/>
          <w:b/>
          <w:sz w:val="17"/>
          <w:szCs w:val="17"/>
        </w:rPr>
        <w:t>Nota</w:t>
      </w:r>
      <w:r w:rsidR="00597C34" w:rsidRPr="002D654A">
        <w:rPr>
          <w:rFonts w:ascii="Arial" w:hAnsi="Arial" w:cs="Arial"/>
          <w:sz w:val="17"/>
          <w:szCs w:val="17"/>
        </w:rPr>
        <w:t>:</w:t>
      </w:r>
      <w:r w:rsidR="00597C34" w:rsidRPr="002D654A">
        <w:rPr>
          <w:rFonts w:ascii="Arial" w:hAnsi="Arial" w:cs="Arial"/>
          <w:sz w:val="17"/>
          <w:szCs w:val="17"/>
        </w:rPr>
        <w:tab/>
      </w:r>
      <w:r w:rsidRPr="002D654A">
        <w:rPr>
          <w:rFonts w:ascii="Arial" w:hAnsi="Arial" w:cs="Arial"/>
          <w:sz w:val="17"/>
          <w:szCs w:val="17"/>
        </w:rPr>
        <w:t>La ejecuc</w:t>
      </w:r>
      <w:r w:rsidR="00597C34" w:rsidRPr="002D654A">
        <w:rPr>
          <w:rFonts w:ascii="Arial" w:hAnsi="Arial" w:cs="Arial"/>
          <w:sz w:val="17"/>
          <w:szCs w:val="17"/>
        </w:rPr>
        <w:t>ión prevista ha quedado reducida a</w:t>
      </w:r>
      <w:r w:rsidRPr="002D654A">
        <w:rPr>
          <w:rFonts w:ascii="Arial" w:hAnsi="Arial" w:cs="Arial"/>
          <w:sz w:val="17"/>
          <w:szCs w:val="17"/>
        </w:rPr>
        <w:t xml:space="preserve"> 0 </w:t>
      </w:r>
      <w:r w:rsidR="00597C34" w:rsidRPr="002D654A">
        <w:rPr>
          <w:rFonts w:ascii="Arial" w:hAnsi="Arial" w:cs="Arial"/>
          <w:sz w:val="17"/>
          <w:szCs w:val="17"/>
        </w:rPr>
        <w:t>en 2021 por</w:t>
      </w:r>
      <w:r w:rsidRPr="002D654A">
        <w:rPr>
          <w:rFonts w:ascii="Arial" w:hAnsi="Arial" w:cs="Arial"/>
          <w:sz w:val="17"/>
          <w:szCs w:val="17"/>
        </w:rPr>
        <w:t xml:space="preserve">que los fondos se recibieron en MUFACE </w:t>
      </w:r>
      <w:r w:rsidR="00597C34" w:rsidRPr="002D654A">
        <w:rPr>
          <w:rFonts w:ascii="Arial" w:hAnsi="Arial" w:cs="Arial"/>
          <w:sz w:val="17"/>
          <w:szCs w:val="17"/>
        </w:rPr>
        <w:t xml:space="preserve">a finales de julio </w:t>
      </w:r>
      <w:r w:rsidRPr="002D654A">
        <w:rPr>
          <w:rFonts w:ascii="Arial" w:hAnsi="Arial" w:cs="Arial"/>
          <w:sz w:val="17"/>
          <w:szCs w:val="17"/>
        </w:rPr>
        <w:t>y no será posible adjudicar</w:t>
      </w:r>
      <w:r w:rsidR="00597C34" w:rsidRPr="002D654A">
        <w:rPr>
          <w:rFonts w:ascii="Arial" w:hAnsi="Arial" w:cs="Arial"/>
          <w:sz w:val="17"/>
          <w:szCs w:val="17"/>
        </w:rPr>
        <w:t xml:space="preserve"> en el presente año.</w:t>
      </w:r>
    </w:p>
    <w:p w14:paraId="12FA0EA8" w14:textId="77777777" w:rsidR="00320878" w:rsidRPr="002D654A" w:rsidRDefault="00320878" w:rsidP="00320878">
      <w:pPr>
        <w:widowControl w:val="0"/>
        <w:spacing w:before="120" w:after="120" w:line="360" w:lineRule="exact"/>
        <w:rPr>
          <w:rFonts w:ascii="Arial" w:hAnsi="Arial" w:cs="Arial"/>
          <w:sz w:val="17"/>
          <w:szCs w:val="17"/>
        </w:rPr>
      </w:pP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19"/>
        <w:gridCol w:w="1077"/>
        <w:gridCol w:w="1078"/>
        <w:gridCol w:w="1077"/>
        <w:gridCol w:w="1078"/>
        <w:gridCol w:w="1077"/>
        <w:gridCol w:w="1077"/>
      </w:tblGrid>
      <w:tr w:rsidR="00CA0082" w:rsidRPr="002D654A" w14:paraId="7346DBF2" w14:textId="2795CC55" w:rsidTr="00D4574A">
        <w:trPr>
          <w:jc w:val="center"/>
        </w:trPr>
        <w:tc>
          <w:tcPr>
            <w:tcW w:w="9783" w:type="dxa"/>
            <w:gridSpan w:val="7"/>
            <w:tcBorders>
              <w:top w:val="single" w:sz="12" w:space="0" w:color="auto"/>
              <w:left w:val="single" w:sz="12" w:space="0" w:color="auto"/>
              <w:bottom w:val="single" w:sz="12" w:space="0" w:color="auto"/>
              <w:right w:val="single" w:sz="12" w:space="0" w:color="auto"/>
            </w:tcBorders>
          </w:tcPr>
          <w:p w14:paraId="38CCA8C1" w14:textId="4CCF4782" w:rsidR="00CA0082" w:rsidRPr="002D654A" w:rsidRDefault="00CA0082" w:rsidP="00234A5B">
            <w:pPr>
              <w:pStyle w:val="OBJETIVOACTIVIDAD"/>
              <w:rPr>
                <w:szCs w:val="17"/>
              </w:rPr>
            </w:pPr>
            <w:r w:rsidRPr="002D654A">
              <w:rPr>
                <w:szCs w:val="17"/>
              </w:rPr>
              <w:t>OBJETIVO / ACTIVIDAD</w:t>
            </w:r>
          </w:p>
        </w:tc>
      </w:tr>
      <w:tr w:rsidR="00CA0082" w:rsidRPr="002D654A" w14:paraId="027A01FF" w14:textId="1E72BFB8" w:rsidTr="00D4574A">
        <w:trPr>
          <w:jc w:val="center"/>
        </w:trPr>
        <w:tc>
          <w:tcPr>
            <w:tcW w:w="9783" w:type="dxa"/>
            <w:gridSpan w:val="7"/>
            <w:tcBorders>
              <w:top w:val="single" w:sz="12" w:space="0" w:color="auto"/>
              <w:left w:val="single" w:sz="12" w:space="0" w:color="auto"/>
              <w:bottom w:val="single" w:sz="12" w:space="0" w:color="auto"/>
              <w:right w:val="single" w:sz="12" w:space="0" w:color="auto"/>
            </w:tcBorders>
          </w:tcPr>
          <w:p w14:paraId="3331B3E3" w14:textId="4FDFCEE9" w:rsidR="00CA0082" w:rsidRPr="002D654A" w:rsidRDefault="00CA0082" w:rsidP="00AB5F75">
            <w:pPr>
              <w:pStyle w:val="21NombreObjetivos"/>
              <w:rPr>
                <w:rFonts w:cs="Arial"/>
                <w:szCs w:val="17"/>
              </w:rPr>
            </w:pPr>
            <w:r w:rsidRPr="002D654A">
              <w:rPr>
                <w:rFonts w:cs="Arial"/>
                <w:szCs w:val="17"/>
              </w:rPr>
              <w:t>1</w:t>
            </w:r>
            <w:r w:rsidR="00AB5F75" w:rsidRPr="002D654A">
              <w:rPr>
                <w:rFonts w:cs="Arial"/>
                <w:szCs w:val="17"/>
              </w:rPr>
              <w:t>3</w:t>
            </w:r>
            <w:r w:rsidRPr="002D654A">
              <w:rPr>
                <w:rFonts w:cs="Arial"/>
                <w:szCs w:val="17"/>
              </w:rPr>
              <w:t>.</w:t>
            </w:r>
            <w:r w:rsidRPr="002D654A">
              <w:rPr>
                <w:rFonts w:cs="Arial"/>
                <w:szCs w:val="17"/>
              </w:rPr>
              <w:tab/>
              <w:t>Avanzar en la simplificación administrativa</w:t>
            </w:r>
          </w:p>
        </w:tc>
      </w:tr>
      <w:tr w:rsidR="00CA0082" w:rsidRPr="002D654A" w14:paraId="54ABB759" w14:textId="77777777" w:rsidTr="00D4574A">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CellMar>
            <w:left w:w="71" w:type="dxa"/>
            <w:right w:w="71" w:type="dxa"/>
          </w:tblCellMar>
        </w:tblPrEx>
        <w:trPr>
          <w:cantSplit/>
          <w:jc w:val="center"/>
        </w:trPr>
        <w:tc>
          <w:tcPr>
            <w:tcW w:w="3319" w:type="dxa"/>
            <w:vMerge w:val="restart"/>
            <w:tcBorders>
              <w:top w:val="single" w:sz="12" w:space="0" w:color="auto"/>
              <w:left w:val="single" w:sz="12" w:space="0" w:color="auto"/>
              <w:bottom w:val="single" w:sz="12" w:space="0" w:color="auto"/>
            </w:tcBorders>
            <w:vAlign w:val="center"/>
          </w:tcPr>
          <w:p w14:paraId="4D78305B" w14:textId="77777777" w:rsidR="00CA0082" w:rsidRPr="002D654A" w:rsidRDefault="00CA0082" w:rsidP="00234A5B">
            <w:pPr>
              <w:pStyle w:val="tabla"/>
              <w:keepNext/>
              <w:keepLines/>
              <w:tabs>
                <w:tab w:val="left" w:pos="331"/>
              </w:tabs>
              <w:spacing w:line="240" w:lineRule="auto"/>
              <w:rPr>
                <w:rFonts w:cs="Arial"/>
                <w:b/>
                <w:sz w:val="17"/>
                <w:szCs w:val="17"/>
              </w:rPr>
            </w:pPr>
            <w:r w:rsidRPr="002D654A">
              <w:rPr>
                <w:rFonts w:cs="Arial"/>
                <w:b/>
                <w:sz w:val="17"/>
                <w:szCs w:val="17"/>
              </w:rPr>
              <w:t>INDICADORES</w:t>
            </w:r>
          </w:p>
        </w:tc>
        <w:tc>
          <w:tcPr>
            <w:tcW w:w="2155" w:type="dxa"/>
            <w:gridSpan w:val="2"/>
            <w:tcBorders>
              <w:top w:val="single" w:sz="12" w:space="0" w:color="auto"/>
              <w:bottom w:val="single" w:sz="12" w:space="0" w:color="auto"/>
            </w:tcBorders>
            <w:vAlign w:val="center"/>
          </w:tcPr>
          <w:p w14:paraId="16E3E405" w14:textId="77777777" w:rsidR="00CA0082" w:rsidRPr="002D654A" w:rsidRDefault="00CA0082" w:rsidP="00234A5B">
            <w:pPr>
              <w:pStyle w:val="tabla"/>
              <w:keepNext/>
              <w:spacing w:line="240" w:lineRule="auto"/>
              <w:rPr>
                <w:rFonts w:cs="Arial"/>
                <w:b/>
                <w:bCs/>
                <w:sz w:val="17"/>
                <w:szCs w:val="17"/>
              </w:rPr>
            </w:pPr>
            <w:r w:rsidRPr="002D654A">
              <w:rPr>
                <w:rFonts w:cs="Arial"/>
                <w:b/>
                <w:bCs/>
                <w:sz w:val="17"/>
                <w:szCs w:val="17"/>
              </w:rPr>
              <w:t>2020</w:t>
            </w:r>
          </w:p>
        </w:tc>
        <w:tc>
          <w:tcPr>
            <w:tcW w:w="2155" w:type="dxa"/>
            <w:gridSpan w:val="2"/>
            <w:tcBorders>
              <w:top w:val="single" w:sz="12" w:space="0" w:color="auto"/>
              <w:bottom w:val="single" w:sz="12" w:space="0" w:color="auto"/>
            </w:tcBorders>
            <w:vAlign w:val="center"/>
          </w:tcPr>
          <w:p w14:paraId="3FAF6497" w14:textId="77777777" w:rsidR="00CA0082" w:rsidRPr="002D654A" w:rsidRDefault="00CA0082" w:rsidP="00234A5B">
            <w:pPr>
              <w:pStyle w:val="tabla"/>
              <w:keepNext/>
              <w:spacing w:line="240" w:lineRule="auto"/>
              <w:rPr>
                <w:rFonts w:cs="Arial"/>
                <w:b/>
                <w:bCs/>
                <w:sz w:val="17"/>
                <w:szCs w:val="17"/>
              </w:rPr>
            </w:pPr>
            <w:r w:rsidRPr="002D654A">
              <w:rPr>
                <w:rFonts w:cs="Arial"/>
                <w:b/>
                <w:bCs/>
                <w:sz w:val="17"/>
                <w:szCs w:val="17"/>
              </w:rPr>
              <w:t>2021</w:t>
            </w:r>
          </w:p>
        </w:tc>
        <w:tc>
          <w:tcPr>
            <w:tcW w:w="1077" w:type="dxa"/>
            <w:tcBorders>
              <w:top w:val="single" w:sz="12" w:space="0" w:color="auto"/>
              <w:bottom w:val="single" w:sz="12" w:space="0" w:color="auto"/>
            </w:tcBorders>
            <w:vAlign w:val="center"/>
          </w:tcPr>
          <w:p w14:paraId="46B2C75A" w14:textId="77777777" w:rsidR="00CA0082" w:rsidRPr="002D654A" w:rsidRDefault="00CA0082" w:rsidP="00234A5B">
            <w:pPr>
              <w:pStyle w:val="tabla"/>
              <w:keepNext/>
              <w:spacing w:line="240" w:lineRule="auto"/>
              <w:rPr>
                <w:rFonts w:cs="Arial"/>
                <w:b/>
                <w:bCs/>
                <w:sz w:val="17"/>
                <w:szCs w:val="17"/>
              </w:rPr>
            </w:pPr>
            <w:r w:rsidRPr="002D654A">
              <w:rPr>
                <w:rFonts w:cs="Arial"/>
                <w:b/>
                <w:bCs/>
                <w:sz w:val="17"/>
                <w:szCs w:val="17"/>
              </w:rPr>
              <w:t>2022</w:t>
            </w:r>
          </w:p>
        </w:tc>
        <w:tc>
          <w:tcPr>
            <w:tcW w:w="1077" w:type="dxa"/>
            <w:tcBorders>
              <w:top w:val="single" w:sz="12" w:space="0" w:color="auto"/>
              <w:bottom w:val="single" w:sz="12" w:space="0" w:color="auto"/>
            </w:tcBorders>
          </w:tcPr>
          <w:p w14:paraId="5CCA5AD7" w14:textId="14AF8CD9" w:rsidR="00CA0082" w:rsidRPr="002D654A" w:rsidRDefault="00CA0082" w:rsidP="00234A5B">
            <w:pPr>
              <w:pStyle w:val="tabla"/>
              <w:keepNext/>
              <w:spacing w:line="240" w:lineRule="auto"/>
              <w:rPr>
                <w:rFonts w:cs="Arial"/>
                <w:b/>
                <w:bCs/>
                <w:sz w:val="17"/>
                <w:szCs w:val="17"/>
              </w:rPr>
            </w:pPr>
            <w:r w:rsidRPr="002D654A">
              <w:rPr>
                <w:rFonts w:cs="Arial"/>
                <w:b/>
                <w:bCs/>
                <w:sz w:val="17"/>
                <w:szCs w:val="17"/>
              </w:rPr>
              <w:t>2023</w:t>
            </w:r>
          </w:p>
        </w:tc>
      </w:tr>
      <w:tr w:rsidR="005E5E26" w:rsidRPr="002D654A" w14:paraId="68C4A8E4" w14:textId="77777777" w:rsidTr="00D4574A">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CellMar>
            <w:left w:w="71" w:type="dxa"/>
            <w:right w:w="71" w:type="dxa"/>
          </w:tblCellMar>
        </w:tblPrEx>
        <w:trPr>
          <w:cantSplit/>
          <w:jc w:val="center"/>
        </w:trPr>
        <w:tc>
          <w:tcPr>
            <w:tcW w:w="3319" w:type="dxa"/>
            <w:vMerge/>
            <w:tcBorders>
              <w:top w:val="single" w:sz="12" w:space="0" w:color="auto"/>
              <w:bottom w:val="single" w:sz="12" w:space="0" w:color="auto"/>
            </w:tcBorders>
            <w:vAlign w:val="center"/>
          </w:tcPr>
          <w:p w14:paraId="5AA5A134" w14:textId="77777777" w:rsidR="005E5E26" w:rsidRPr="002D654A" w:rsidRDefault="005E5E26" w:rsidP="005E5E26">
            <w:pPr>
              <w:pStyle w:val="tabla"/>
              <w:keepNext/>
              <w:keepLines/>
              <w:tabs>
                <w:tab w:val="left" w:pos="331"/>
              </w:tabs>
              <w:spacing w:line="240" w:lineRule="auto"/>
              <w:rPr>
                <w:rFonts w:cs="Arial"/>
                <w:b/>
                <w:sz w:val="17"/>
                <w:szCs w:val="17"/>
              </w:rPr>
            </w:pPr>
          </w:p>
        </w:tc>
        <w:tc>
          <w:tcPr>
            <w:tcW w:w="1077" w:type="dxa"/>
            <w:tcBorders>
              <w:top w:val="single" w:sz="12" w:space="0" w:color="auto"/>
              <w:bottom w:val="single" w:sz="12" w:space="0" w:color="auto"/>
            </w:tcBorders>
            <w:vAlign w:val="center"/>
          </w:tcPr>
          <w:p w14:paraId="1F2639DC" w14:textId="77777777" w:rsidR="005E5E26" w:rsidRPr="002D654A" w:rsidRDefault="005E5E26" w:rsidP="005E5E26">
            <w:pPr>
              <w:pStyle w:val="tabla"/>
              <w:keepNext/>
              <w:keepLines/>
              <w:spacing w:line="240" w:lineRule="auto"/>
              <w:rPr>
                <w:rFonts w:cs="Arial"/>
                <w:b/>
                <w:sz w:val="17"/>
                <w:szCs w:val="17"/>
              </w:rPr>
            </w:pPr>
            <w:r w:rsidRPr="002D654A">
              <w:rPr>
                <w:rFonts w:cs="Arial"/>
                <w:b/>
                <w:sz w:val="17"/>
                <w:szCs w:val="17"/>
              </w:rPr>
              <w:t>Presu-puestado</w:t>
            </w:r>
          </w:p>
        </w:tc>
        <w:tc>
          <w:tcPr>
            <w:tcW w:w="1078" w:type="dxa"/>
            <w:tcBorders>
              <w:top w:val="single" w:sz="12" w:space="0" w:color="auto"/>
              <w:bottom w:val="single" w:sz="12" w:space="0" w:color="auto"/>
            </w:tcBorders>
            <w:vAlign w:val="center"/>
          </w:tcPr>
          <w:p w14:paraId="18866AF7" w14:textId="77777777" w:rsidR="005E5E26" w:rsidRPr="002D654A" w:rsidRDefault="005E5E26" w:rsidP="005E5E26">
            <w:pPr>
              <w:pStyle w:val="tabla"/>
              <w:keepNext/>
              <w:keepLines/>
              <w:spacing w:line="240" w:lineRule="auto"/>
              <w:rPr>
                <w:rFonts w:cs="Arial"/>
                <w:b/>
                <w:sz w:val="17"/>
                <w:szCs w:val="17"/>
              </w:rPr>
            </w:pPr>
            <w:r w:rsidRPr="002D654A">
              <w:rPr>
                <w:rFonts w:cs="Arial"/>
                <w:b/>
                <w:sz w:val="17"/>
                <w:szCs w:val="17"/>
              </w:rPr>
              <w:t>Realizado</w:t>
            </w:r>
          </w:p>
        </w:tc>
        <w:tc>
          <w:tcPr>
            <w:tcW w:w="1077" w:type="dxa"/>
            <w:tcBorders>
              <w:top w:val="single" w:sz="12" w:space="0" w:color="auto"/>
              <w:bottom w:val="single" w:sz="12" w:space="0" w:color="auto"/>
            </w:tcBorders>
            <w:vAlign w:val="center"/>
          </w:tcPr>
          <w:p w14:paraId="77C2487D" w14:textId="77777777" w:rsidR="005E5E26" w:rsidRPr="002D654A" w:rsidRDefault="005E5E26" w:rsidP="005E5E26">
            <w:pPr>
              <w:pStyle w:val="tabla"/>
              <w:keepNext/>
              <w:keepLines/>
              <w:spacing w:line="240" w:lineRule="auto"/>
              <w:rPr>
                <w:rFonts w:cs="Arial"/>
                <w:b/>
                <w:sz w:val="17"/>
                <w:szCs w:val="17"/>
              </w:rPr>
            </w:pPr>
            <w:r w:rsidRPr="002D654A">
              <w:rPr>
                <w:rFonts w:cs="Arial"/>
                <w:b/>
                <w:sz w:val="17"/>
                <w:szCs w:val="17"/>
              </w:rPr>
              <w:t>Presu-puestado</w:t>
            </w:r>
          </w:p>
        </w:tc>
        <w:tc>
          <w:tcPr>
            <w:tcW w:w="1078" w:type="dxa"/>
            <w:tcBorders>
              <w:top w:val="single" w:sz="12" w:space="0" w:color="auto"/>
              <w:bottom w:val="single" w:sz="12" w:space="0" w:color="auto"/>
            </w:tcBorders>
            <w:vAlign w:val="center"/>
          </w:tcPr>
          <w:p w14:paraId="7363DD8A" w14:textId="77777777" w:rsidR="005E5E26" w:rsidRPr="002D654A" w:rsidRDefault="005E5E26" w:rsidP="005E5E26">
            <w:pPr>
              <w:pStyle w:val="tabla"/>
              <w:keepNext/>
              <w:keepLines/>
              <w:spacing w:line="240" w:lineRule="auto"/>
              <w:rPr>
                <w:rFonts w:cs="Arial"/>
                <w:b/>
                <w:sz w:val="17"/>
                <w:szCs w:val="17"/>
              </w:rPr>
            </w:pPr>
            <w:r w:rsidRPr="002D654A">
              <w:rPr>
                <w:rFonts w:cs="Arial"/>
                <w:b/>
                <w:sz w:val="17"/>
                <w:szCs w:val="17"/>
              </w:rPr>
              <w:t>Ejecución prevista</w:t>
            </w:r>
          </w:p>
        </w:tc>
        <w:tc>
          <w:tcPr>
            <w:tcW w:w="1077" w:type="dxa"/>
            <w:tcBorders>
              <w:top w:val="single" w:sz="12" w:space="0" w:color="auto"/>
              <w:bottom w:val="single" w:sz="12" w:space="0" w:color="auto"/>
            </w:tcBorders>
            <w:vAlign w:val="center"/>
          </w:tcPr>
          <w:p w14:paraId="5936FA55" w14:textId="77777777" w:rsidR="005E5E26" w:rsidRPr="002D654A" w:rsidRDefault="005E5E26" w:rsidP="005E5E26">
            <w:pPr>
              <w:pStyle w:val="tabla"/>
              <w:keepNext/>
              <w:keepLines/>
              <w:spacing w:line="240" w:lineRule="auto"/>
              <w:rPr>
                <w:rFonts w:cs="Arial"/>
                <w:b/>
                <w:sz w:val="17"/>
                <w:szCs w:val="17"/>
              </w:rPr>
            </w:pPr>
            <w:r w:rsidRPr="002D654A">
              <w:rPr>
                <w:rFonts w:cs="Arial"/>
                <w:b/>
                <w:sz w:val="17"/>
                <w:szCs w:val="17"/>
              </w:rPr>
              <w:t>Presu-puestado</w:t>
            </w:r>
          </w:p>
        </w:tc>
        <w:tc>
          <w:tcPr>
            <w:tcW w:w="1077" w:type="dxa"/>
            <w:tcBorders>
              <w:top w:val="single" w:sz="12" w:space="0" w:color="auto"/>
              <w:bottom w:val="single" w:sz="12" w:space="0" w:color="auto"/>
            </w:tcBorders>
            <w:vAlign w:val="center"/>
          </w:tcPr>
          <w:p w14:paraId="10D627AD" w14:textId="76E57C57" w:rsidR="005E5E26" w:rsidRPr="002D654A" w:rsidRDefault="005E5E26" w:rsidP="005E5E26">
            <w:pPr>
              <w:pStyle w:val="tabla"/>
              <w:keepNext/>
              <w:keepLines/>
              <w:spacing w:line="240" w:lineRule="auto"/>
              <w:rPr>
                <w:rFonts w:cs="Arial"/>
                <w:b/>
                <w:sz w:val="17"/>
                <w:szCs w:val="17"/>
              </w:rPr>
            </w:pPr>
            <w:r w:rsidRPr="002D654A">
              <w:rPr>
                <w:rFonts w:cs="Arial"/>
                <w:b/>
                <w:sz w:val="17"/>
                <w:szCs w:val="17"/>
              </w:rPr>
              <w:t>Estimado</w:t>
            </w:r>
          </w:p>
        </w:tc>
      </w:tr>
      <w:tr w:rsidR="00CA0082" w:rsidRPr="002D654A" w14:paraId="39E713E8" w14:textId="77777777" w:rsidTr="00D4574A">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CellMar>
            <w:left w:w="71" w:type="dxa"/>
            <w:right w:w="71" w:type="dxa"/>
          </w:tblCellMar>
        </w:tblPrEx>
        <w:trPr>
          <w:cantSplit/>
          <w:jc w:val="center"/>
        </w:trPr>
        <w:tc>
          <w:tcPr>
            <w:tcW w:w="3319" w:type="dxa"/>
            <w:vAlign w:val="bottom"/>
          </w:tcPr>
          <w:p w14:paraId="5B903248" w14:textId="77777777" w:rsidR="00CA0082" w:rsidRPr="002D654A" w:rsidRDefault="00CA0082" w:rsidP="00234A5B">
            <w:pPr>
              <w:pStyle w:val="22Deresultadosydemedios"/>
              <w:rPr>
                <w:rFonts w:cs="Arial"/>
                <w:sz w:val="17"/>
                <w:szCs w:val="17"/>
              </w:rPr>
            </w:pPr>
            <w:r w:rsidRPr="002D654A">
              <w:rPr>
                <w:rFonts w:cs="Arial"/>
                <w:sz w:val="17"/>
                <w:szCs w:val="17"/>
              </w:rPr>
              <w:t>De resultados:</w:t>
            </w:r>
          </w:p>
        </w:tc>
        <w:tc>
          <w:tcPr>
            <w:tcW w:w="1077" w:type="dxa"/>
            <w:vAlign w:val="bottom"/>
          </w:tcPr>
          <w:p w14:paraId="45E5CCDF" w14:textId="45D05F4E" w:rsidR="00CA0082" w:rsidRPr="002D654A" w:rsidRDefault="00CA0082" w:rsidP="00234A5B">
            <w:pPr>
              <w:pStyle w:val="tabla"/>
              <w:keepNext/>
              <w:keepLines/>
              <w:spacing w:line="240" w:lineRule="auto"/>
              <w:jc w:val="right"/>
              <w:rPr>
                <w:rFonts w:cs="Arial"/>
                <w:b/>
                <w:bCs/>
                <w:sz w:val="17"/>
                <w:szCs w:val="17"/>
              </w:rPr>
            </w:pPr>
          </w:p>
        </w:tc>
        <w:tc>
          <w:tcPr>
            <w:tcW w:w="1078" w:type="dxa"/>
            <w:vAlign w:val="bottom"/>
          </w:tcPr>
          <w:p w14:paraId="1BF16340" w14:textId="520FDE4F" w:rsidR="00CA0082" w:rsidRPr="002D654A" w:rsidRDefault="00CA0082" w:rsidP="00234A5B">
            <w:pPr>
              <w:pStyle w:val="tabla"/>
              <w:keepNext/>
              <w:keepLines/>
              <w:spacing w:line="240" w:lineRule="auto"/>
              <w:jc w:val="right"/>
              <w:rPr>
                <w:rFonts w:cs="Arial"/>
                <w:b/>
                <w:bCs/>
                <w:sz w:val="17"/>
                <w:szCs w:val="17"/>
              </w:rPr>
            </w:pPr>
          </w:p>
        </w:tc>
        <w:tc>
          <w:tcPr>
            <w:tcW w:w="1077" w:type="dxa"/>
            <w:vAlign w:val="bottom"/>
          </w:tcPr>
          <w:p w14:paraId="167958BB" w14:textId="77777777" w:rsidR="00CA0082" w:rsidRPr="002D654A" w:rsidRDefault="00CA0082" w:rsidP="00234A5B">
            <w:pPr>
              <w:pStyle w:val="tabla"/>
              <w:keepNext/>
              <w:keepLines/>
              <w:spacing w:line="240" w:lineRule="auto"/>
              <w:jc w:val="right"/>
              <w:rPr>
                <w:rFonts w:cs="Arial"/>
                <w:b/>
                <w:bCs/>
                <w:sz w:val="17"/>
                <w:szCs w:val="17"/>
              </w:rPr>
            </w:pPr>
          </w:p>
        </w:tc>
        <w:tc>
          <w:tcPr>
            <w:tcW w:w="1078" w:type="dxa"/>
            <w:vAlign w:val="bottom"/>
          </w:tcPr>
          <w:p w14:paraId="484DC68A" w14:textId="77777777" w:rsidR="00CA0082" w:rsidRPr="002D654A" w:rsidRDefault="00CA0082" w:rsidP="00234A5B">
            <w:pPr>
              <w:pStyle w:val="tabla"/>
              <w:keepNext/>
              <w:keepLines/>
              <w:spacing w:line="240" w:lineRule="auto"/>
              <w:jc w:val="right"/>
              <w:rPr>
                <w:rFonts w:cs="Arial"/>
                <w:b/>
                <w:bCs/>
                <w:sz w:val="17"/>
                <w:szCs w:val="17"/>
              </w:rPr>
            </w:pPr>
          </w:p>
        </w:tc>
        <w:tc>
          <w:tcPr>
            <w:tcW w:w="1077" w:type="dxa"/>
            <w:vAlign w:val="bottom"/>
          </w:tcPr>
          <w:p w14:paraId="6AC67658" w14:textId="77777777" w:rsidR="00CA0082" w:rsidRPr="002D654A" w:rsidRDefault="00CA0082" w:rsidP="00234A5B">
            <w:pPr>
              <w:pStyle w:val="tabla"/>
              <w:keepNext/>
              <w:keepLines/>
              <w:spacing w:line="240" w:lineRule="auto"/>
              <w:jc w:val="right"/>
              <w:rPr>
                <w:rFonts w:cs="Arial"/>
                <w:b/>
                <w:bCs/>
                <w:sz w:val="17"/>
                <w:szCs w:val="17"/>
              </w:rPr>
            </w:pPr>
          </w:p>
        </w:tc>
        <w:tc>
          <w:tcPr>
            <w:tcW w:w="1077" w:type="dxa"/>
          </w:tcPr>
          <w:p w14:paraId="1F470709" w14:textId="77777777" w:rsidR="00CA0082" w:rsidRPr="002D654A" w:rsidRDefault="00CA0082" w:rsidP="00234A5B">
            <w:pPr>
              <w:pStyle w:val="tabla"/>
              <w:keepNext/>
              <w:keepLines/>
              <w:spacing w:line="240" w:lineRule="auto"/>
              <w:jc w:val="right"/>
              <w:rPr>
                <w:rFonts w:cs="Arial"/>
                <w:b/>
                <w:bCs/>
                <w:sz w:val="17"/>
                <w:szCs w:val="17"/>
              </w:rPr>
            </w:pPr>
          </w:p>
        </w:tc>
      </w:tr>
      <w:tr w:rsidR="00CA0082" w:rsidRPr="002D654A" w14:paraId="27E75898" w14:textId="77777777" w:rsidTr="00D4574A">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CellMar>
            <w:left w:w="71" w:type="dxa"/>
            <w:right w:w="71" w:type="dxa"/>
          </w:tblCellMar>
        </w:tblPrEx>
        <w:trPr>
          <w:cantSplit/>
          <w:jc w:val="center"/>
        </w:trPr>
        <w:tc>
          <w:tcPr>
            <w:tcW w:w="3319" w:type="dxa"/>
            <w:vAlign w:val="bottom"/>
          </w:tcPr>
          <w:p w14:paraId="70F38258" w14:textId="77777777" w:rsidR="00CA0082" w:rsidRPr="002D654A" w:rsidRDefault="00CA0082" w:rsidP="00234A5B">
            <w:pPr>
              <w:pStyle w:val="tabla"/>
              <w:keepNext/>
              <w:keepLines/>
              <w:tabs>
                <w:tab w:val="right" w:pos="3119"/>
              </w:tabs>
              <w:spacing w:line="240" w:lineRule="auto"/>
              <w:ind w:left="323" w:hanging="227"/>
              <w:jc w:val="left"/>
              <w:rPr>
                <w:rFonts w:cs="Arial"/>
                <w:sz w:val="17"/>
                <w:szCs w:val="17"/>
              </w:rPr>
            </w:pPr>
            <w:r w:rsidRPr="002D654A">
              <w:rPr>
                <w:rFonts w:cs="Arial"/>
                <w:sz w:val="17"/>
                <w:szCs w:val="17"/>
              </w:rPr>
              <w:t>1.</w:t>
            </w:r>
            <w:r w:rsidRPr="002D654A">
              <w:rPr>
                <w:rFonts w:cs="Arial"/>
                <w:sz w:val="17"/>
                <w:szCs w:val="17"/>
              </w:rPr>
              <w:tab/>
            </w:r>
            <w:r w:rsidRPr="002D654A">
              <w:rPr>
                <w:rFonts w:eastAsia="Arial" w:cs="Arial"/>
                <w:sz w:val="17"/>
                <w:szCs w:val="17"/>
              </w:rPr>
              <w:t>Historia Clínica Digital</w:t>
            </w:r>
            <w:r w:rsidRPr="002D654A">
              <w:rPr>
                <w:rFonts w:cs="Arial"/>
                <w:sz w:val="17"/>
                <w:szCs w:val="17"/>
              </w:rPr>
              <w:tab/>
            </w:r>
            <w:r w:rsidRPr="002D654A">
              <w:rPr>
                <w:rFonts w:cs="Arial"/>
                <w:b/>
                <w:bCs/>
                <w:i/>
                <w:iCs/>
                <w:sz w:val="17"/>
                <w:szCs w:val="17"/>
              </w:rPr>
              <w:t>(</w:t>
            </w:r>
            <w:r w:rsidRPr="002D654A">
              <w:rPr>
                <w:rFonts w:eastAsia="Arial" w:cs="Arial"/>
                <w:b/>
                <w:i/>
                <w:sz w:val="17"/>
                <w:szCs w:val="17"/>
              </w:rPr>
              <w:t>%</w:t>
            </w:r>
            <w:r w:rsidRPr="002D654A">
              <w:rPr>
                <w:rFonts w:cs="Arial"/>
                <w:b/>
                <w:bCs/>
                <w:i/>
                <w:iCs/>
                <w:sz w:val="17"/>
                <w:szCs w:val="17"/>
              </w:rPr>
              <w:t>)</w:t>
            </w:r>
          </w:p>
        </w:tc>
        <w:tc>
          <w:tcPr>
            <w:tcW w:w="1077" w:type="dxa"/>
            <w:vAlign w:val="bottom"/>
          </w:tcPr>
          <w:p w14:paraId="48DC6CB8" w14:textId="1F70C66F" w:rsidR="00CA0082" w:rsidRPr="002D654A" w:rsidRDefault="00CA0082" w:rsidP="00234A5B">
            <w:pPr>
              <w:pStyle w:val="tabla"/>
              <w:keepNext/>
              <w:keepLines/>
              <w:spacing w:line="240" w:lineRule="auto"/>
              <w:jc w:val="right"/>
              <w:rPr>
                <w:rFonts w:cs="Arial"/>
                <w:sz w:val="17"/>
                <w:szCs w:val="17"/>
              </w:rPr>
            </w:pPr>
          </w:p>
        </w:tc>
        <w:tc>
          <w:tcPr>
            <w:tcW w:w="1078" w:type="dxa"/>
            <w:vAlign w:val="bottom"/>
          </w:tcPr>
          <w:p w14:paraId="4B43A755" w14:textId="65E50EAC" w:rsidR="00CA0082" w:rsidRPr="002D654A" w:rsidRDefault="00CA0082" w:rsidP="00234A5B">
            <w:pPr>
              <w:pStyle w:val="tabla"/>
              <w:keepNext/>
              <w:keepLines/>
              <w:spacing w:line="240" w:lineRule="auto"/>
              <w:jc w:val="right"/>
              <w:rPr>
                <w:rFonts w:cs="Arial"/>
                <w:sz w:val="17"/>
                <w:szCs w:val="17"/>
              </w:rPr>
            </w:pPr>
          </w:p>
        </w:tc>
        <w:tc>
          <w:tcPr>
            <w:tcW w:w="1077" w:type="dxa"/>
            <w:vAlign w:val="bottom"/>
          </w:tcPr>
          <w:p w14:paraId="7D775592" w14:textId="77777777" w:rsidR="00CA0082" w:rsidRPr="002D654A" w:rsidRDefault="00CA0082" w:rsidP="00234A5B">
            <w:pPr>
              <w:pStyle w:val="tabla"/>
              <w:keepNext/>
              <w:keepLines/>
              <w:spacing w:line="240" w:lineRule="auto"/>
              <w:jc w:val="right"/>
              <w:rPr>
                <w:rFonts w:cs="Arial"/>
                <w:sz w:val="17"/>
                <w:szCs w:val="17"/>
              </w:rPr>
            </w:pPr>
            <w:r w:rsidRPr="002D654A">
              <w:rPr>
                <w:rFonts w:cs="Arial"/>
                <w:sz w:val="17"/>
                <w:szCs w:val="17"/>
              </w:rPr>
              <w:t>0</w:t>
            </w:r>
          </w:p>
        </w:tc>
        <w:tc>
          <w:tcPr>
            <w:tcW w:w="1078" w:type="dxa"/>
            <w:vAlign w:val="bottom"/>
          </w:tcPr>
          <w:p w14:paraId="661ABF3E" w14:textId="77777777" w:rsidR="00CA0082" w:rsidRPr="002D654A" w:rsidRDefault="00CA0082" w:rsidP="00234A5B">
            <w:pPr>
              <w:pStyle w:val="tabla"/>
              <w:keepNext/>
              <w:keepLines/>
              <w:spacing w:line="240" w:lineRule="auto"/>
              <w:jc w:val="right"/>
              <w:rPr>
                <w:rFonts w:cs="Arial"/>
                <w:sz w:val="17"/>
                <w:szCs w:val="17"/>
              </w:rPr>
            </w:pPr>
            <w:r w:rsidRPr="002D654A">
              <w:rPr>
                <w:rFonts w:cs="Arial"/>
                <w:sz w:val="17"/>
                <w:szCs w:val="17"/>
              </w:rPr>
              <w:t>0</w:t>
            </w:r>
          </w:p>
        </w:tc>
        <w:tc>
          <w:tcPr>
            <w:tcW w:w="1077" w:type="dxa"/>
            <w:vAlign w:val="bottom"/>
          </w:tcPr>
          <w:p w14:paraId="2B279B72" w14:textId="77777777" w:rsidR="00CA0082" w:rsidRPr="002D654A" w:rsidRDefault="00CA0082" w:rsidP="00234A5B">
            <w:pPr>
              <w:pStyle w:val="tabla"/>
              <w:keepNext/>
              <w:keepLines/>
              <w:spacing w:line="240" w:lineRule="auto"/>
              <w:jc w:val="right"/>
              <w:rPr>
                <w:rFonts w:cs="Arial"/>
                <w:sz w:val="17"/>
                <w:szCs w:val="17"/>
              </w:rPr>
            </w:pPr>
            <w:r w:rsidRPr="002D654A">
              <w:rPr>
                <w:rFonts w:eastAsia="Arial" w:cs="Arial"/>
                <w:sz w:val="17"/>
                <w:szCs w:val="17"/>
              </w:rPr>
              <w:t>70</w:t>
            </w:r>
          </w:p>
        </w:tc>
        <w:tc>
          <w:tcPr>
            <w:tcW w:w="1077" w:type="dxa"/>
          </w:tcPr>
          <w:p w14:paraId="3DD0197E" w14:textId="66A90AC1" w:rsidR="00CA0082" w:rsidRPr="002D654A" w:rsidRDefault="00CA0082" w:rsidP="00234A5B">
            <w:pPr>
              <w:pStyle w:val="tabla"/>
              <w:keepNext/>
              <w:keepLines/>
              <w:spacing w:line="240" w:lineRule="auto"/>
              <w:jc w:val="right"/>
              <w:rPr>
                <w:rFonts w:eastAsia="Arial" w:cs="Arial"/>
                <w:sz w:val="17"/>
                <w:szCs w:val="17"/>
              </w:rPr>
            </w:pPr>
            <w:r w:rsidRPr="002D654A">
              <w:rPr>
                <w:rFonts w:eastAsia="Arial" w:cs="Arial"/>
                <w:sz w:val="17"/>
                <w:szCs w:val="17"/>
              </w:rPr>
              <w:t>30</w:t>
            </w:r>
          </w:p>
        </w:tc>
      </w:tr>
      <w:tr w:rsidR="00CA0082" w:rsidRPr="002D654A" w14:paraId="127A5BFA" w14:textId="77777777" w:rsidTr="00D4574A">
        <w:tblPrEx>
          <w:tblBorders>
            <w:top w:val="single" w:sz="12" w:space="0" w:color="auto"/>
            <w:left w:val="single" w:sz="12" w:space="0" w:color="auto"/>
            <w:bottom w:val="single" w:sz="12" w:space="0" w:color="auto"/>
            <w:right w:val="single" w:sz="12" w:space="0" w:color="auto"/>
            <w:insideH w:val="none" w:sz="0" w:space="0" w:color="auto"/>
            <w:insideV w:val="single" w:sz="12" w:space="0" w:color="auto"/>
          </w:tblBorders>
          <w:tblCellMar>
            <w:left w:w="71" w:type="dxa"/>
            <w:right w:w="71" w:type="dxa"/>
          </w:tblCellMar>
        </w:tblPrEx>
        <w:trPr>
          <w:cantSplit/>
          <w:jc w:val="center"/>
        </w:trPr>
        <w:tc>
          <w:tcPr>
            <w:tcW w:w="3319" w:type="dxa"/>
            <w:vAlign w:val="bottom"/>
          </w:tcPr>
          <w:p w14:paraId="713E7EC1" w14:textId="5903BC15" w:rsidR="00CA0082" w:rsidRPr="002D654A" w:rsidRDefault="00CA0082" w:rsidP="00A957D0">
            <w:pPr>
              <w:pStyle w:val="tabla"/>
              <w:keepNext/>
              <w:keepLines/>
              <w:tabs>
                <w:tab w:val="right" w:pos="3119"/>
              </w:tabs>
              <w:spacing w:line="240" w:lineRule="auto"/>
              <w:ind w:left="323" w:hanging="227"/>
              <w:jc w:val="left"/>
              <w:rPr>
                <w:rFonts w:cs="Arial"/>
                <w:sz w:val="17"/>
                <w:szCs w:val="17"/>
              </w:rPr>
            </w:pPr>
            <w:r w:rsidRPr="002D654A">
              <w:rPr>
                <w:rFonts w:cs="Arial"/>
                <w:sz w:val="17"/>
                <w:szCs w:val="17"/>
              </w:rPr>
              <w:t>2. Eliminación del papel en partes de baja</w:t>
            </w:r>
            <w:r w:rsidR="00A957D0" w:rsidRPr="002D654A">
              <w:rPr>
                <w:rFonts w:cs="Arial"/>
                <w:sz w:val="17"/>
                <w:szCs w:val="17"/>
              </w:rPr>
              <w:tab/>
            </w:r>
            <w:r w:rsidRPr="002D654A">
              <w:rPr>
                <w:rFonts w:cs="Arial"/>
                <w:b/>
                <w:bCs/>
                <w:i/>
                <w:iCs/>
                <w:sz w:val="17"/>
                <w:szCs w:val="17"/>
              </w:rPr>
              <w:t>(</w:t>
            </w:r>
            <w:r w:rsidRPr="002D654A">
              <w:rPr>
                <w:rFonts w:eastAsia="Arial" w:cs="Arial"/>
                <w:b/>
                <w:i/>
                <w:sz w:val="17"/>
                <w:szCs w:val="17"/>
              </w:rPr>
              <w:t>%</w:t>
            </w:r>
            <w:r w:rsidRPr="002D654A">
              <w:rPr>
                <w:rFonts w:cs="Arial"/>
                <w:b/>
                <w:bCs/>
                <w:i/>
                <w:iCs/>
                <w:sz w:val="17"/>
                <w:szCs w:val="17"/>
              </w:rPr>
              <w:t>)</w:t>
            </w:r>
          </w:p>
        </w:tc>
        <w:tc>
          <w:tcPr>
            <w:tcW w:w="1077" w:type="dxa"/>
            <w:vAlign w:val="bottom"/>
          </w:tcPr>
          <w:p w14:paraId="0591B385" w14:textId="7FFEE988" w:rsidR="00CA0082" w:rsidRPr="002D654A" w:rsidRDefault="00CA0082" w:rsidP="00234A5B">
            <w:pPr>
              <w:pStyle w:val="tabla"/>
              <w:keepNext/>
              <w:keepLines/>
              <w:spacing w:line="240" w:lineRule="auto"/>
              <w:jc w:val="right"/>
              <w:rPr>
                <w:rFonts w:cs="Arial"/>
                <w:sz w:val="17"/>
                <w:szCs w:val="17"/>
              </w:rPr>
            </w:pPr>
          </w:p>
        </w:tc>
        <w:tc>
          <w:tcPr>
            <w:tcW w:w="1078" w:type="dxa"/>
            <w:vAlign w:val="bottom"/>
          </w:tcPr>
          <w:p w14:paraId="41A09D1B" w14:textId="44796405" w:rsidR="00CA0082" w:rsidRPr="002D654A" w:rsidRDefault="00CA0082" w:rsidP="00234A5B">
            <w:pPr>
              <w:pStyle w:val="tabla"/>
              <w:keepNext/>
              <w:keepLines/>
              <w:spacing w:line="240" w:lineRule="auto"/>
              <w:jc w:val="right"/>
              <w:rPr>
                <w:rFonts w:cs="Arial"/>
                <w:sz w:val="17"/>
                <w:szCs w:val="17"/>
              </w:rPr>
            </w:pPr>
          </w:p>
        </w:tc>
        <w:tc>
          <w:tcPr>
            <w:tcW w:w="1077" w:type="dxa"/>
            <w:vAlign w:val="bottom"/>
          </w:tcPr>
          <w:p w14:paraId="49B7D998" w14:textId="77777777" w:rsidR="00CA0082" w:rsidRPr="002D654A" w:rsidRDefault="00CA0082" w:rsidP="00234A5B">
            <w:pPr>
              <w:pStyle w:val="tabla"/>
              <w:keepNext/>
              <w:keepLines/>
              <w:spacing w:line="240" w:lineRule="auto"/>
              <w:jc w:val="right"/>
              <w:rPr>
                <w:rFonts w:cs="Arial"/>
                <w:sz w:val="17"/>
                <w:szCs w:val="17"/>
              </w:rPr>
            </w:pPr>
            <w:r w:rsidRPr="002D654A">
              <w:rPr>
                <w:rFonts w:cs="Arial"/>
                <w:sz w:val="17"/>
                <w:szCs w:val="17"/>
              </w:rPr>
              <w:t>10</w:t>
            </w:r>
          </w:p>
        </w:tc>
        <w:tc>
          <w:tcPr>
            <w:tcW w:w="1078" w:type="dxa"/>
            <w:vAlign w:val="bottom"/>
          </w:tcPr>
          <w:p w14:paraId="2D236C52" w14:textId="77777777" w:rsidR="00CA0082" w:rsidRPr="002D654A" w:rsidRDefault="00CA0082" w:rsidP="00234A5B">
            <w:pPr>
              <w:pStyle w:val="tabla"/>
              <w:keepNext/>
              <w:keepLines/>
              <w:spacing w:line="240" w:lineRule="auto"/>
              <w:jc w:val="right"/>
              <w:rPr>
                <w:rFonts w:cs="Arial"/>
                <w:sz w:val="17"/>
                <w:szCs w:val="17"/>
              </w:rPr>
            </w:pPr>
            <w:r w:rsidRPr="002D654A">
              <w:rPr>
                <w:rFonts w:cs="Arial"/>
                <w:sz w:val="17"/>
                <w:szCs w:val="17"/>
              </w:rPr>
              <w:t>0</w:t>
            </w:r>
          </w:p>
        </w:tc>
        <w:tc>
          <w:tcPr>
            <w:tcW w:w="1077" w:type="dxa"/>
            <w:vAlign w:val="bottom"/>
          </w:tcPr>
          <w:p w14:paraId="42FF3FEF" w14:textId="77777777" w:rsidR="00CA0082" w:rsidRPr="002D654A" w:rsidRDefault="00CA0082" w:rsidP="00234A5B">
            <w:pPr>
              <w:pStyle w:val="tabla"/>
              <w:keepNext/>
              <w:keepLines/>
              <w:spacing w:line="240" w:lineRule="auto"/>
              <w:jc w:val="right"/>
              <w:rPr>
                <w:rFonts w:eastAsia="Arial" w:cs="Arial"/>
                <w:sz w:val="17"/>
                <w:szCs w:val="17"/>
              </w:rPr>
            </w:pPr>
            <w:r w:rsidRPr="002D654A">
              <w:rPr>
                <w:rFonts w:eastAsia="Arial" w:cs="Arial"/>
                <w:sz w:val="17"/>
                <w:szCs w:val="17"/>
              </w:rPr>
              <w:t>60</w:t>
            </w:r>
          </w:p>
        </w:tc>
        <w:tc>
          <w:tcPr>
            <w:tcW w:w="1077" w:type="dxa"/>
          </w:tcPr>
          <w:p w14:paraId="0E0C5B65" w14:textId="77777777" w:rsidR="00CA0082" w:rsidRPr="002D654A" w:rsidRDefault="00CA0082" w:rsidP="00234A5B">
            <w:pPr>
              <w:pStyle w:val="tabla"/>
              <w:keepNext/>
              <w:keepLines/>
              <w:spacing w:line="240" w:lineRule="auto"/>
              <w:jc w:val="right"/>
              <w:rPr>
                <w:rFonts w:eastAsia="Arial" w:cs="Arial"/>
                <w:sz w:val="17"/>
                <w:szCs w:val="17"/>
              </w:rPr>
            </w:pPr>
          </w:p>
          <w:p w14:paraId="7C23ACC5" w14:textId="24D8D1A3" w:rsidR="00CA0082" w:rsidRPr="002D654A" w:rsidRDefault="00CA0082" w:rsidP="00234A5B">
            <w:pPr>
              <w:pStyle w:val="tabla"/>
              <w:keepNext/>
              <w:keepLines/>
              <w:spacing w:line="240" w:lineRule="auto"/>
              <w:jc w:val="right"/>
              <w:rPr>
                <w:rFonts w:eastAsia="Arial" w:cs="Arial"/>
                <w:sz w:val="17"/>
                <w:szCs w:val="17"/>
              </w:rPr>
            </w:pPr>
            <w:r w:rsidRPr="002D654A">
              <w:rPr>
                <w:rFonts w:eastAsia="Arial" w:cs="Arial"/>
                <w:sz w:val="17"/>
                <w:szCs w:val="17"/>
              </w:rPr>
              <w:t>30</w:t>
            </w:r>
          </w:p>
        </w:tc>
      </w:tr>
    </w:tbl>
    <w:p w14:paraId="36F8321C" w14:textId="77777777" w:rsidR="003017DE" w:rsidRPr="002D654A" w:rsidRDefault="003017DE" w:rsidP="005E5E26">
      <w:pPr>
        <w:pStyle w:val="Prrafodelista"/>
        <w:widowControl w:val="0"/>
        <w:spacing w:before="120" w:after="120" w:line="360" w:lineRule="exact"/>
        <w:ind w:left="0"/>
        <w:contextualSpacing w:val="0"/>
        <w:rPr>
          <w:rFonts w:ascii="Arial" w:hAnsi="Arial" w:cs="Arial"/>
          <w:sz w:val="17"/>
          <w:szCs w:val="17"/>
        </w:rPr>
      </w:pPr>
    </w:p>
    <w:sectPr w:rsidR="003017DE" w:rsidRPr="002D654A" w:rsidSect="00B1381B">
      <w:pgSz w:w="11906" w:h="16838"/>
      <w:pgMar w:top="1985" w:right="849"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6255D" w14:textId="77777777" w:rsidR="00233895" w:rsidRDefault="00233895" w:rsidP="002B7592">
      <w:r>
        <w:separator/>
      </w:r>
    </w:p>
  </w:endnote>
  <w:endnote w:type="continuationSeparator" w:id="0">
    <w:p w14:paraId="04AA8BD7" w14:textId="77777777" w:rsidR="00233895" w:rsidRDefault="00233895" w:rsidP="002B7592">
      <w:r>
        <w:continuationSeparator/>
      </w:r>
    </w:p>
  </w:endnote>
  <w:endnote w:type="continuationNotice" w:id="1">
    <w:p w14:paraId="6E2FEF88" w14:textId="77777777" w:rsidR="00233895" w:rsidRDefault="002338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37EDC" w14:textId="77777777" w:rsidR="00233895" w:rsidRDefault="00233895" w:rsidP="002B7592">
      <w:r>
        <w:separator/>
      </w:r>
    </w:p>
  </w:footnote>
  <w:footnote w:type="continuationSeparator" w:id="0">
    <w:p w14:paraId="446D44EC" w14:textId="77777777" w:rsidR="00233895" w:rsidRDefault="00233895" w:rsidP="002B7592">
      <w:r>
        <w:continuationSeparator/>
      </w:r>
    </w:p>
  </w:footnote>
  <w:footnote w:type="continuationNotice" w:id="1">
    <w:p w14:paraId="445C3D3F" w14:textId="77777777" w:rsidR="00233895" w:rsidRDefault="0023389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53844"/>
    <w:multiLevelType w:val="hybridMultilevel"/>
    <w:tmpl w:val="82102C48"/>
    <w:lvl w:ilvl="0" w:tplc="4D90FF7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1DB42E3"/>
    <w:multiLevelType w:val="hybridMultilevel"/>
    <w:tmpl w:val="DEBA1BEE"/>
    <w:lvl w:ilvl="0" w:tplc="D6620AA0">
      <w:start w:val="1"/>
      <w:numFmt w:val="decimal"/>
      <w:pStyle w:val="Bulletnmeros"/>
      <w:lvlText w:val="%1."/>
      <w:lvlJc w:val="left"/>
      <w:pPr>
        <w:ind w:left="810" w:hanging="360"/>
      </w:pPr>
      <w:rPr>
        <w:rFonts w:hint="default"/>
        <w:b/>
        <w:bCs w:val="0"/>
        <w:color w:val="2E74B5" w:themeColor="accent1" w:themeShade="BF"/>
        <w:sz w:val="24"/>
        <w:szCs w:val="24"/>
      </w:rPr>
    </w:lvl>
    <w:lvl w:ilvl="1" w:tplc="0C0A0019">
      <w:start w:val="1"/>
      <w:numFmt w:val="lowerLetter"/>
      <w:lvlText w:val="%2."/>
      <w:lvlJc w:val="left"/>
      <w:pPr>
        <w:ind w:left="1530" w:hanging="360"/>
      </w:pPr>
    </w:lvl>
    <w:lvl w:ilvl="2" w:tplc="0C0A001B" w:tentative="1">
      <w:start w:val="1"/>
      <w:numFmt w:val="lowerRoman"/>
      <w:lvlText w:val="%3."/>
      <w:lvlJc w:val="right"/>
      <w:pPr>
        <w:ind w:left="2250" w:hanging="180"/>
      </w:pPr>
    </w:lvl>
    <w:lvl w:ilvl="3" w:tplc="0C0A000F" w:tentative="1">
      <w:start w:val="1"/>
      <w:numFmt w:val="decimal"/>
      <w:lvlText w:val="%4."/>
      <w:lvlJc w:val="left"/>
      <w:pPr>
        <w:ind w:left="2970" w:hanging="360"/>
      </w:pPr>
    </w:lvl>
    <w:lvl w:ilvl="4" w:tplc="0C0A0019" w:tentative="1">
      <w:start w:val="1"/>
      <w:numFmt w:val="lowerLetter"/>
      <w:lvlText w:val="%5."/>
      <w:lvlJc w:val="left"/>
      <w:pPr>
        <w:ind w:left="3690" w:hanging="360"/>
      </w:pPr>
    </w:lvl>
    <w:lvl w:ilvl="5" w:tplc="0C0A001B" w:tentative="1">
      <w:start w:val="1"/>
      <w:numFmt w:val="lowerRoman"/>
      <w:lvlText w:val="%6."/>
      <w:lvlJc w:val="right"/>
      <w:pPr>
        <w:ind w:left="4410" w:hanging="180"/>
      </w:pPr>
    </w:lvl>
    <w:lvl w:ilvl="6" w:tplc="0C0A000F" w:tentative="1">
      <w:start w:val="1"/>
      <w:numFmt w:val="decimal"/>
      <w:lvlText w:val="%7."/>
      <w:lvlJc w:val="left"/>
      <w:pPr>
        <w:ind w:left="5130" w:hanging="360"/>
      </w:pPr>
    </w:lvl>
    <w:lvl w:ilvl="7" w:tplc="0C0A0019" w:tentative="1">
      <w:start w:val="1"/>
      <w:numFmt w:val="lowerLetter"/>
      <w:lvlText w:val="%8."/>
      <w:lvlJc w:val="left"/>
      <w:pPr>
        <w:ind w:left="5850" w:hanging="360"/>
      </w:pPr>
    </w:lvl>
    <w:lvl w:ilvl="8" w:tplc="0C0A001B" w:tentative="1">
      <w:start w:val="1"/>
      <w:numFmt w:val="lowerRoman"/>
      <w:lvlText w:val="%9."/>
      <w:lvlJc w:val="right"/>
      <w:pPr>
        <w:ind w:left="6570" w:hanging="180"/>
      </w:pPr>
    </w:lvl>
  </w:abstractNum>
  <w:abstractNum w:abstractNumId="2" w15:restartNumberingAfterBreak="0">
    <w:nsid w:val="19713DBF"/>
    <w:multiLevelType w:val="hybridMultilevel"/>
    <w:tmpl w:val="A3D832A2"/>
    <w:lvl w:ilvl="0" w:tplc="F1B2FDC6">
      <w:start w:val="1"/>
      <w:numFmt w:val="decimal"/>
      <w:lvlText w:val="%1."/>
      <w:lvlJc w:val="left"/>
      <w:pPr>
        <w:ind w:left="928" w:hanging="360"/>
      </w:pPr>
      <w:rPr>
        <w:rFonts w:ascii="Arial" w:hAnsi="Arial" w:cs="Arial" w:hint="default"/>
        <w:b/>
      </w:rPr>
    </w:lvl>
    <w:lvl w:ilvl="1" w:tplc="0C0A0019" w:tentative="1">
      <w:start w:val="1"/>
      <w:numFmt w:val="lowerLetter"/>
      <w:lvlText w:val="%2."/>
      <w:lvlJc w:val="left"/>
      <w:pPr>
        <w:ind w:left="1648" w:hanging="360"/>
      </w:pPr>
    </w:lvl>
    <w:lvl w:ilvl="2" w:tplc="0C0A001B" w:tentative="1">
      <w:start w:val="1"/>
      <w:numFmt w:val="lowerRoman"/>
      <w:lvlText w:val="%3."/>
      <w:lvlJc w:val="right"/>
      <w:pPr>
        <w:ind w:left="2368" w:hanging="180"/>
      </w:pPr>
    </w:lvl>
    <w:lvl w:ilvl="3" w:tplc="0C0A000F" w:tentative="1">
      <w:start w:val="1"/>
      <w:numFmt w:val="decimal"/>
      <w:lvlText w:val="%4."/>
      <w:lvlJc w:val="left"/>
      <w:pPr>
        <w:ind w:left="3088" w:hanging="360"/>
      </w:pPr>
    </w:lvl>
    <w:lvl w:ilvl="4" w:tplc="0C0A0019" w:tentative="1">
      <w:start w:val="1"/>
      <w:numFmt w:val="lowerLetter"/>
      <w:lvlText w:val="%5."/>
      <w:lvlJc w:val="left"/>
      <w:pPr>
        <w:ind w:left="3808" w:hanging="360"/>
      </w:pPr>
    </w:lvl>
    <w:lvl w:ilvl="5" w:tplc="0C0A001B" w:tentative="1">
      <w:start w:val="1"/>
      <w:numFmt w:val="lowerRoman"/>
      <w:lvlText w:val="%6."/>
      <w:lvlJc w:val="right"/>
      <w:pPr>
        <w:ind w:left="4528" w:hanging="180"/>
      </w:pPr>
    </w:lvl>
    <w:lvl w:ilvl="6" w:tplc="0C0A000F" w:tentative="1">
      <w:start w:val="1"/>
      <w:numFmt w:val="decimal"/>
      <w:lvlText w:val="%7."/>
      <w:lvlJc w:val="left"/>
      <w:pPr>
        <w:ind w:left="5248" w:hanging="360"/>
      </w:pPr>
    </w:lvl>
    <w:lvl w:ilvl="7" w:tplc="0C0A0019" w:tentative="1">
      <w:start w:val="1"/>
      <w:numFmt w:val="lowerLetter"/>
      <w:lvlText w:val="%8."/>
      <w:lvlJc w:val="left"/>
      <w:pPr>
        <w:ind w:left="5968" w:hanging="360"/>
      </w:pPr>
    </w:lvl>
    <w:lvl w:ilvl="8" w:tplc="0C0A001B" w:tentative="1">
      <w:start w:val="1"/>
      <w:numFmt w:val="lowerRoman"/>
      <w:lvlText w:val="%9."/>
      <w:lvlJc w:val="right"/>
      <w:pPr>
        <w:ind w:left="6688" w:hanging="180"/>
      </w:pPr>
    </w:lvl>
  </w:abstractNum>
  <w:abstractNum w:abstractNumId="3" w15:restartNumberingAfterBreak="0">
    <w:nsid w:val="236C1C07"/>
    <w:multiLevelType w:val="hybridMultilevel"/>
    <w:tmpl w:val="005AE7F6"/>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4917A63"/>
    <w:multiLevelType w:val="hybridMultilevel"/>
    <w:tmpl w:val="9BA80F7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44874EE"/>
    <w:multiLevelType w:val="hybridMultilevel"/>
    <w:tmpl w:val="34DC6622"/>
    <w:lvl w:ilvl="0" w:tplc="0C0A0001">
      <w:start w:val="1"/>
      <w:numFmt w:val="bullet"/>
      <w:lvlText w:val=""/>
      <w:lvlJc w:val="left"/>
      <w:pPr>
        <w:ind w:left="927" w:hanging="360"/>
      </w:pPr>
      <w:rPr>
        <w:rFonts w:ascii="Symbol" w:hAnsi="Symbol" w:hint="default"/>
      </w:rPr>
    </w:lvl>
    <w:lvl w:ilvl="1" w:tplc="0C0A0003" w:tentative="1">
      <w:start w:val="1"/>
      <w:numFmt w:val="bullet"/>
      <w:lvlText w:val="o"/>
      <w:lvlJc w:val="left"/>
      <w:pPr>
        <w:ind w:left="1647" w:hanging="360"/>
      </w:pPr>
      <w:rPr>
        <w:rFonts w:ascii="Courier New" w:hAnsi="Courier New" w:cs="Courier New" w:hint="default"/>
      </w:rPr>
    </w:lvl>
    <w:lvl w:ilvl="2" w:tplc="0C0A0005" w:tentative="1">
      <w:start w:val="1"/>
      <w:numFmt w:val="bullet"/>
      <w:lvlText w:val=""/>
      <w:lvlJc w:val="left"/>
      <w:pPr>
        <w:ind w:left="2367" w:hanging="360"/>
      </w:pPr>
      <w:rPr>
        <w:rFonts w:ascii="Wingdings" w:hAnsi="Wingdings" w:hint="default"/>
      </w:rPr>
    </w:lvl>
    <w:lvl w:ilvl="3" w:tplc="0C0A0001" w:tentative="1">
      <w:start w:val="1"/>
      <w:numFmt w:val="bullet"/>
      <w:lvlText w:val=""/>
      <w:lvlJc w:val="left"/>
      <w:pPr>
        <w:ind w:left="3087" w:hanging="360"/>
      </w:pPr>
      <w:rPr>
        <w:rFonts w:ascii="Symbol" w:hAnsi="Symbol"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6" w15:restartNumberingAfterBreak="0">
    <w:nsid w:val="44C1738B"/>
    <w:multiLevelType w:val="hybridMultilevel"/>
    <w:tmpl w:val="C202810C"/>
    <w:lvl w:ilvl="0" w:tplc="33C227F0">
      <w:start w:val="1"/>
      <w:numFmt w:val="decimal"/>
      <w:lvlText w:val="%1."/>
      <w:lvlJc w:val="left"/>
      <w:pPr>
        <w:ind w:left="720" w:hanging="360"/>
      </w:pPr>
      <w:rPr>
        <w:rFonts w:ascii="Arial" w:hAnsi="Arial"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5800C54"/>
    <w:multiLevelType w:val="hybridMultilevel"/>
    <w:tmpl w:val="639AA0E2"/>
    <w:lvl w:ilvl="0" w:tplc="4D90FF72">
      <w:start w:val="1"/>
      <w:numFmt w:val="bullet"/>
      <w:lvlText w:val=""/>
      <w:lvlJc w:val="left"/>
      <w:pPr>
        <w:ind w:left="720" w:hanging="360"/>
      </w:pPr>
      <w:rPr>
        <w:rFonts w:ascii="Symbol" w:hAnsi="Symbol"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C1E5153"/>
    <w:multiLevelType w:val="hybridMultilevel"/>
    <w:tmpl w:val="53844088"/>
    <w:lvl w:ilvl="0" w:tplc="55CE117A">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4F0B26DC"/>
    <w:multiLevelType w:val="hybridMultilevel"/>
    <w:tmpl w:val="D7B26CCA"/>
    <w:lvl w:ilvl="0" w:tplc="33C227F0">
      <w:start w:val="1"/>
      <w:numFmt w:val="decimal"/>
      <w:lvlText w:val="%1."/>
      <w:lvlJc w:val="left"/>
      <w:pPr>
        <w:ind w:left="5039" w:hanging="360"/>
      </w:pPr>
      <w:rPr>
        <w:rFonts w:ascii="Arial" w:hAnsi="Arial" w:cs="Arial"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72365B53"/>
    <w:multiLevelType w:val="hybridMultilevel"/>
    <w:tmpl w:val="825A1E44"/>
    <w:lvl w:ilvl="0" w:tplc="0C0A0001">
      <w:start w:val="1"/>
      <w:numFmt w:val="bullet"/>
      <w:lvlText w:val=""/>
      <w:lvlJc w:val="left"/>
      <w:pPr>
        <w:ind w:left="1636" w:hanging="360"/>
      </w:pPr>
      <w:rPr>
        <w:rFonts w:ascii="Symbol" w:hAnsi="Symbol" w:hint="default"/>
      </w:rPr>
    </w:lvl>
    <w:lvl w:ilvl="1" w:tplc="0C0A0003" w:tentative="1">
      <w:start w:val="1"/>
      <w:numFmt w:val="bullet"/>
      <w:lvlText w:val="o"/>
      <w:lvlJc w:val="left"/>
      <w:pPr>
        <w:ind w:left="2356" w:hanging="360"/>
      </w:pPr>
      <w:rPr>
        <w:rFonts w:ascii="Courier New" w:hAnsi="Courier New" w:cs="Courier New" w:hint="default"/>
      </w:rPr>
    </w:lvl>
    <w:lvl w:ilvl="2" w:tplc="0C0A0005" w:tentative="1">
      <w:start w:val="1"/>
      <w:numFmt w:val="bullet"/>
      <w:lvlText w:val=""/>
      <w:lvlJc w:val="left"/>
      <w:pPr>
        <w:ind w:left="3076" w:hanging="360"/>
      </w:pPr>
      <w:rPr>
        <w:rFonts w:ascii="Wingdings" w:hAnsi="Wingdings" w:hint="default"/>
      </w:rPr>
    </w:lvl>
    <w:lvl w:ilvl="3" w:tplc="0C0A0001" w:tentative="1">
      <w:start w:val="1"/>
      <w:numFmt w:val="bullet"/>
      <w:lvlText w:val=""/>
      <w:lvlJc w:val="left"/>
      <w:pPr>
        <w:ind w:left="3796" w:hanging="360"/>
      </w:pPr>
      <w:rPr>
        <w:rFonts w:ascii="Symbol" w:hAnsi="Symbol" w:hint="default"/>
      </w:rPr>
    </w:lvl>
    <w:lvl w:ilvl="4" w:tplc="0C0A0003" w:tentative="1">
      <w:start w:val="1"/>
      <w:numFmt w:val="bullet"/>
      <w:lvlText w:val="o"/>
      <w:lvlJc w:val="left"/>
      <w:pPr>
        <w:ind w:left="4516" w:hanging="360"/>
      </w:pPr>
      <w:rPr>
        <w:rFonts w:ascii="Courier New" w:hAnsi="Courier New" w:cs="Courier New" w:hint="default"/>
      </w:rPr>
    </w:lvl>
    <w:lvl w:ilvl="5" w:tplc="0C0A0005" w:tentative="1">
      <w:start w:val="1"/>
      <w:numFmt w:val="bullet"/>
      <w:lvlText w:val=""/>
      <w:lvlJc w:val="left"/>
      <w:pPr>
        <w:ind w:left="5236" w:hanging="360"/>
      </w:pPr>
      <w:rPr>
        <w:rFonts w:ascii="Wingdings" w:hAnsi="Wingdings" w:hint="default"/>
      </w:rPr>
    </w:lvl>
    <w:lvl w:ilvl="6" w:tplc="0C0A0001" w:tentative="1">
      <w:start w:val="1"/>
      <w:numFmt w:val="bullet"/>
      <w:lvlText w:val=""/>
      <w:lvlJc w:val="left"/>
      <w:pPr>
        <w:ind w:left="5956" w:hanging="360"/>
      </w:pPr>
      <w:rPr>
        <w:rFonts w:ascii="Symbol" w:hAnsi="Symbol" w:hint="default"/>
      </w:rPr>
    </w:lvl>
    <w:lvl w:ilvl="7" w:tplc="0C0A0003" w:tentative="1">
      <w:start w:val="1"/>
      <w:numFmt w:val="bullet"/>
      <w:lvlText w:val="o"/>
      <w:lvlJc w:val="left"/>
      <w:pPr>
        <w:ind w:left="6676" w:hanging="360"/>
      </w:pPr>
      <w:rPr>
        <w:rFonts w:ascii="Courier New" w:hAnsi="Courier New" w:cs="Courier New" w:hint="default"/>
      </w:rPr>
    </w:lvl>
    <w:lvl w:ilvl="8" w:tplc="0C0A0005" w:tentative="1">
      <w:start w:val="1"/>
      <w:numFmt w:val="bullet"/>
      <w:lvlText w:val=""/>
      <w:lvlJc w:val="left"/>
      <w:pPr>
        <w:ind w:left="7396" w:hanging="360"/>
      </w:pPr>
      <w:rPr>
        <w:rFonts w:ascii="Wingdings" w:hAnsi="Wingdings" w:hint="default"/>
      </w:rPr>
    </w:lvl>
  </w:abstractNum>
  <w:abstractNum w:abstractNumId="11" w15:restartNumberingAfterBreak="0">
    <w:nsid w:val="7E7B1B49"/>
    <w:multiLevelType w:val="hybridMultilevel"/>
    <w:tmpl w:val="D494CB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0"/>
  </w:num>
  <w:num w:numId="4">
    <w:abstractNumId w:val="8"/>
  </w:num>
  <w:num w:numId="5">
    <w:abstractNumId w:val="1"/>
  </w:num>
  <w:num w:numId="6">
    <w:abstractNumId w:val="6"/>
  </w:num>
  <w:num w:numId="7">
    <w:abstractNumId w:val="2"/>
  </w:num>
  <w:num w:numId="8">
    <w:abstractNumId w:val="3"/>
  </w:num>
  <w:num w:numId="9">
    <w:abstractNumId w:val="4"/>
  </w:num>
  <w:num w:numId="10">
    <w:abstractNumId w:val="10"/>
  </w:num>
  <w:num w:numId="11">
    <w:abstractNumId w:val="5"/>
  </w:num>
  <w:num w:numId="12">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oNotTrackMoves/>
  <w:doNotTrackFormatting/>
  <w:defaultTabStop w:val="709"/>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592"/>
    <w:rsid w:val="000179D6"/>
    <w:rsid w:val="000203C1"/>
    <w:rsid w:val="0002754D"/>
    <w:rsid w:val="00041D0F"/>
    <w:rsid w:val="00042B86"/>
    <w:rsid w:val="00045103"/>
    <w:rsid w:val="00045F17"/>
    <w:rsid w:val="000514C7"/>
    <w:rsid w:val="0005380E"/>
    <w:rsid w:val="00054D5A"/>
    <w:rsid w:val="00055562"/>
    <w:rsid w:val="0005652A"/>
    <w:rsid w:val="00056E83"/>
    <w:rsid w:val="00057171"/>
    <w:rsid w:val="00062818"/>
    <w:rsid w:val="00064542"/>
    <w:rsid w:val="000718DE"/>
    <w:rsid w:val="000729B0"/>
    <w:rsid w:val="000765B2"/>
    <w:rsid w:val="00077D19"/>
    <w:rsid w:val="00082871"/>
    <w:rsid w:val="00084912"/>
    <w:rsid w:val="00093994"/>
    <w:rsid w:val="000951B5"/>
    <w:rsid w:val="000975A3"/>
    <w:rsid w:val="00097A8B"/>
    <w:rsid w:val="000A25FC"/>
    <w:rsid w:val="000A3569"/>
    <w:rsid w:val="000B1CC3"/>
    <w:rsid w:val="000B78EE"/>
    <w:rsid w:val="000C1847"/>
    <w:rsid w:val="000C26C8"/>
    <w:rsid w:val="000C578D"/>
    <w:rsid w:val="000C581D"/>
    <w:rsid w:val="000C6256"/>
    <w:rsid w:val="000C7240"/>
    <w:rsid w:val="000C748B"/>
    <w:rsid w:val="000D1896"/>
    <w:rsid w:val="000D2922"/>
    <w:rsid w:val="000E08A4"/>
    <w:rsid w:val="000F2067"/>
    <w:rsid w:val="000F590A"/>
    <w:rsid w:val="000F6BC0"/>
    <w:rsid w:val="000F7A02"/>
    <w:rsid w:val="000F7EE3"/>
    <w:rsid w:val="00100A34"/>
    <w:rsid w:val="00101002"/>
    <w:rsid w:val="00106C8E"/>
    <w:rsid w:val="00120F76"/>
    <w:rsid w:val="00123A70"/>
    <w:rsid w:val="00124325"/>
    <w:rsid w:val="0012470B"/>
    <w:rsid w:val="00124B5A"/>
    <w:rsid w:val="00124E94"/>
    <w:rsid w:val="0012563B"/>
    <w:rsid w:val="001259A3"/>
    <w:rsid w:val="00126599"/>
    <w:rsid w:val="00126635"/>
    <w:rsid w:val="00126C37"/>
    <w:rsid w:val="0013273A"/>
    <w:rsid w:val="001355B0"/>
    <w:rsid w:val="00135986"/>
    <w:rsid w:val="00137A90"/>
    <w:rsid w:val="00141468"/>
    <w:rsid w:val="00142C0F"/>
    <w:rsid w:val="00146FF8"/>
    <w:rsid w:val="0014725A"/>
    <w:rsid w:val="001509B2"/>
    <w:rsid w:val="00150E71"/>
    <w:rsid w:val="00150F25"/>
    <w:rsid w:val="00156838"/>
    <w:rsid w:val="00156E78"/>
    <w:rsid w:val="001660CA"/>
    <w:rsid w:val="00170C12"/>
    <w:rsid w:val="00170F9B"/>
    <w:rsid w:val="00171268"/>
    <w:rsid w:val="0017385E"/>
    <w:rsid w:val="0017627D"/>
    <w:rsid w:val="0018162F"/>
    <w:rsid w:val="00181A85"/>
    <w:rsid w:val="00181FA8"/>
    <w:rsid w:val="00182449"/>
    <w:rsid w:val="00184CAB"/>
    <w:rsid w:val="00185325"/>
    <w:rsid w:val="00196FB2"/>
    <w:rsid w:val="001A1D1E"/>
    <w:rsid w:val="001A1FB5"/>
    <w:rsid w:val="001A3EC8"/>
    <w:rsid w:val="001A574F"/>
    <w:rsid w:val="001B1DDA"/>
    <w:rsid w:val="001B4044"/>
    <w:rsid w:val="001C5AAE"/>
    <w:rsid w:val="001C627C"/>
    <w:rsid w:val="001E27C5"/>
    <w:rsid w:val="001F00B4"/>
    <w:rsid w:val="001F41AF"/>
    <w:rsid w:val="001F4FD4"/>
    <w:rsid w:val="00203A0E"/>
    <w:rsid w:val="00205E7B"/>
    <w:rsid w:val="00207DE1"/>
    <w:rsid w:val="0021115C"/>
    <w:rsid w:val="00213AD6"/>
    <w:rsid w:val="00216C9A"/>
    <w:rsid w:val="00221200"/>
    <w:rsid w:val="0022780A"/>
    <w:rsid w:val="00233895"/>
    <w:rsid w:val="00234A5B"/>
    <w:rsid w:val="002418AE"/>
    <w:rsid w:val="00242BBC"/>
    <w:rsid w:val="002536DE"/>
    <w:rsid w:val="00255DF3"/>
    <w:rsid w:val="00256DDB"/>
    <w:rsid w:val="00261755"/>
    <w:rsid w:val="00262699"/>
    <w:rsid w:val="00273E85"/>
    <w:rsid w:val="00276BAA"/>
    <w:rsid w:val="002810C3"/>
    <w:rsid w:val="00281D33"/>
    <w:rsid w:val="00283346"/>
    <w:rsid w:val="002917F8"/>
    <w:rsid w:val="002A69A4"/>
    <w:rsid w:val="002A7CEE"/>
    <w:rsid w:val="002B03A7"/>
    <w:rsid w:val="002B3B68"/>
    <w:rsid w:val="002B5E85"/>
    <w:rsid w:val="002B7592"/>
    <w:rsid w:val="002C03F3"/>
    <w:rsid w:val="002C657A"/>
    <w:rsid w:val="002C6677"/>
    <w:rsid w:val="002C6E9F"/>
    <w:rsid w:val="002D0AAF"/>
    <w:rsid w:val="002D654A"/>
    <w:rsid w:val="002E554D"/>
    <w:rsid w:val="002E6657"/>
    <w:rsid w:val="002F16F0"/>
    <w:rsid w:val="002F48FD"/>
    <w:rsid w:val="002F5953"/>
    <w:rsid w:val="002F7358"/>
    <w:rsid w:val="003017CC"/>
    <w:rsid w:val="003017DE"/>
    <w:rsid w:val="003039F9"/>
    <w:rsid w:val="003059E2"/>
    <w:rsid w:val="00306A71"/>
    <w:rsid w:val="003078F3"/>
    <w:rsid w:val="00307AA4"/>
    <w:rsid w:val="00310F67"/>
    <w:rsid w:val="00315B2F"/>
    <w:rsid w:val="00320878"/>
    <w:rsid w:val="00324462"/>
    <w:rsid w:val="00325305"/>
    <w:rsid w:val="003260FB"/>
    <w:rsid w:val="0032671E"/>
    <w:rsid w:val="003307D5"/>
    <w:rsid w:val="00331BAA"/>
    <w:rsid w:val="003323DA"/>
    <w:rsid w:val="00333227"/>
    <w:rsid w:val="00333D1A"/>
    <w:rsid w:val="003370F2"/>
    <w:rsid w:val="00343C04"/>
    <w:rsid w:val="00346457"/>
    <w:rsid w:val="00346E0A"/>
    <w:rsid w:val="003519B1"/>
    <w:rsid w:val="00352C8E"/>
    <w:rsid w:val="00354263"/>
    <w:rsid w:val="00356340"/>
    <w:rsid w:val="003573D9"/>
    <w:rsid w:val="003628B5"/>
    <w:rsid w:val="00363A00"/>
    <w:rsid w:val="00364A2F"/>
    <w:rsid w:val="00366D8B"/>
    <w:rsid w:val="0036753A"/>
    <w:rsid w:val="00381152"/>
    <w:rsid w:val="003836E8"/>
    <w:rsid w:val="00394378"/>
    <w:rsid w:val="003A0784"/>
    <w:rsid w:val="003A1EEE"/>
    <w:rsid w:val="003A4980"/>
    <w:rsid w:val="003A5628"/>
    <w:rsid w:val="003B14E2"/>
    <w:rsid w:val="003C3A5C"/>
    <w:rsid w:val="003C5D24"/>
    <w:rsid w:val="003D28CA"/>
    <w:rsid w:val="003D2B70"/>
    <w:rsid w:val="003D5AAA"/>
    <w:rsid w:val="003E00A1"/>
    <w:rsid w:val="003E1791"/>
    <w:rsid w:val="003E5D55"/>
    <w:rsid w:val="003E6795"/>
    <w:rsid w:val="003E6F84"/>
    <w:rsid w:val="003F188C"/>
    <w:rsid w:val="003F74D8"/>
    <w:rsid w:val="003F7512"/>
    <w:rsid w:val="00402403"/>
    <w:rsid w:val="00402F54"/>
    <w:rsid w:val="00405B71"/>
    <w:rsid w:val="00406BFA"/>
    <w:rsid w:val="004077E9"/>
    <w:rsid w:val="00411539"/>
    <w:rsid w:val="004147C7"/>
    <w:rsid w:val="00430114"/>
    <w:rsid w:val="0043494C"/>
    <w:rsid w:val="004353F8"/>
    <w:rsid w:val="004362A0"/>
    <w:rsid w:val="00436A79"/>
    <w:rsid w:val="004460E9"/>
    <w:rsid w:val="004514E2"/>
    <w:rsid w:val="00453C1E"/>
    <w:rsid w:val="004553EF"/>
    <w:rsid w:val="0046119A"/>
    <w:rsid w:val="00461D07"/>
    <w:rsid w:val="004624A8"/>
    <w:rsid w:val="00463C76"/>
    <w:rsid w:val="00465E57"/>
    <w:rsid w:val="00467709"/>
    <w:rsid w:val="00474336"/>
    <w:rsid w:val="00474CE6"/>
    <w:rsid w:val="00481F66"/>
    <w:rsid w:val="004823BC"/>
    <w:rsid w:val="004834AE"/>
    <w:rsid w:val="00485ACC"/>
    <w:rsid w:val="004952E2"/>
    <w:rsid w:val="00496C56"/>
    <w:rsid w:val="004A0EBA"/>
    <w:rsid w:val="004A1DB3"/>
    <w:rsid w:val="004A1F0C"/>
    <w:rsid w:val="004A2E4D"/>
    <w:rsid w:val="004A33EC"/>
    <w:rsid w:val="004A5C92"/>
    <w:rsid w:val="004B0558"/>
    <w:rsid w:val="004B3953"/>
    <w:rsid w:val="004B50F0"/>
    <w:rsid w:val="004B63E1"/>
    <w:rsid w:val="004B659B"/>
    <w:rsid w:val="004C1475"/>
    <w:rsid w:val="004C3E7A"/>
    <w:rsid w:val="004C7AFE"/>
    <w:rsid w:val="004D0B63"/>
    <w:rsid w:val="004D1A54"/>
    <w:rsid w:val="004D309F"/>
    <w:rsid w:val="004D518D"/>
    <w:rsid w:val="004D69CE"/>
    <w:rsid w:val="004E06AB"/>
    <w:rsid w:val="004E1197"/>
    <w:rsid w:val="004E2409"/>
    <w:rsid w:val="004E490A"/>
    <w:rsid w:val="004F287C"/>
    <w:rsid w:val="004F6ADD"/>
    <w:rsid w:val="004F7706"/>
    <w:rsid w:val="00504013"/>
    <w:rsid w:val="00506850"/>
    <w:rsid w:val="0050724E"/>
    <w:rsid w:val="005105D6"/>
    <w:rsid w:val="00512BE3"/>
    <w:rsid w:val="00521F45"/>
    <w:rsid w:val="00523664"/>
    <w:rsid w:val="00523CFA"/>
    <w:rsid w:val="00527507"/>
    <w:rsid w:val="0053117C"/>
    <w:rsid w:val="00533331"/>
    <w:rsid w:val="00534E38"/>
    <w:rsid w:val="0054039F"/>
    <w:rsid w:val="0054222D"/>
    <w:rsid w:val="005430D2"/>
    <w:rsid w:val="00547525"/>
    <w:rsid w:val="0055012C"/>
    <w:rsid w:val="0055206A"/>
    <w:rsid w:val="00552D69"/>
    <w:rsid w:val="00556360"/>
    <w:rsid w:val="00557158"/>
    <w:rsid w:val="0055767F"/>
    <w:rsid w:val="00560900"/>
    <w:rsid w:val="00566FEF"/>
    <w:rsid w:val="00571FE9"/>
    <w:rsid w:val="00576CAF"/>
    <w:rsid w:val="00581325"/>
    <w:rsid w:val="00583B83"/>
    <w:rsid w:val="0058511F"/>
    <w:rsid w:val="00587A35"/>
    <w:rsid w:val="00592942"/>
    <w:rsid w:val="00597302"/>
    <w:rsid w:val="00597C34"/>
    <w:rsid w:val="005A6B96"/>
    <w:rsid w:val="005A6FDA"/>
    <w:rsid w:val="005B3B8B"/>
    <w:rsid w:val="005B4D37"/>
    <w:rsid w:val="005C0EE8"/>
    <w:rsid w:val="005D15BF"/>
    <w:rsid w:val="005D1F11"/>
    <w:rsid w:val="005D6309"/>
    <w:rsid w:val="005E4CF3"/>
    <w:rsid w:val="005E4FC4"/>
    <w:rsid w:val="005E5E26"/>
    <w:rsid w:val="005F4826"/>
    <w:rsid w:val="00601E05"/>
    <w:rsid w:val="0060265E"/>
    <w:rsid w:val="006038C8"/>
    <w:rsid w:val="00603C2E"/>
    <w:rsid w:val="00604C20"/>
    <w:rsid w:val="00605936"/>
    <w:rsid w:val="00622540"/>
    <w:rsid w:val="006248C9"/>
    <w:rsid w:val="006266AB"/>
    <w:rsid w:val="00626CA5"/>
    <w:rsid w:val="00631A5F"/>
    <w:rsid w:val="00635295"/>
    <w:rsid w:val="006361B1"/>
    <w:rsid w:val="00642814"/>
    <w:rsid w:val="00644A33"/>
    <w:rsid w:val="0064714F"/>
    <w:rsid w:val="006604F5"/>
    <w:rsid w:val="006613C6"/>
    <w:rsid w:val="00661484"/>
    <w:rsid w:val="00663AB1"/>
    <w:rsid w:val="0067509D"/>
    <w:rsid w:val="00676C53"/>
    <w:rsid w:val="0068401E"/>
    <w:rsid w:val="00686F2E"/>
    <w:rsid w:val="00692389"/>
    <w:rsid w:val="00695B2D"/>
    <w:rsid w:val="00696AF6"/>
    <w:rsid w:val="006C2296"/>
    <w:rsid w:val="006C7673"/>
    <w:rsid w:val="006C7D1E"/>
    <w:rsid w:val="006D1133"/>
    <w:rsid w:val="006D51F9"/>
    <w:rsid w:val="006D607D"/>
    <w:rsid w:val="006D62DD"/>
    <w:rsid w:val="006E1B28"/>
    <w:rsid w:val="006E48B5"/>
    <w:rsid w:val="006E64F2"/>
    <w:rsid w:val="006E6B4D"/>
    <w:rsid w:val="006F1269"/>
    <w:rsid w:val="006F4EF5"/>
    <w:rsid w:val="006F5B04"/>
    <w:rsid w:val="007061EE"/>
    <w:rsid w:val="00706C04"/>
    <w:rsid w:val="007167A6"/>
    <w:rsid w:val="00716AAA"/>
    <w:rsid w:val="00720270"/>
    <w:rsid w:val="0072633F"/>
    <w:rsid w:val="00727F04"/>
    <w:rsid w:val="007337A3"/>
    <w:rsid w:val="007428AB"/>
    <w:rsid w:val="00744B40"/>
    <w:rsid w:val="00745F0E"/>
    <w:rsid w:val="00747E35"/>
    <w:rsid w:val="0075037B"/>
    <w:rsid w:val="00751089"/>
    <w:rsid w:val="00754A5F"/>
    <w:rsid w:val="00756064"/>
    <w:rsid w:val="00760F25"/>
    <w:rsid w:val="00774240"/>
    <w:rsid w:val="007806F4"/>
    <w:rsid w:val="007835A0"/>
    <w:rsid w:val="007844CB"/>
    <w:rsid w:val="00784AAE"/>
    <w:rsid w:val="00785016"/>
    <w:rsid w:val="00785F68"/>
    <w:rsid w:val="00787351"/>
    <w:rsid w:val="00791045"/>
    <w:rsid w:val="00793DEE"/>
    <w:rsid w:val="007A55C8"/>
    <w:rsid w:val="007C013E"/>
    <w:rsid w:val="007C47FF"/>
    <w:rsid w:val="007C49BA"/>
    <w:rsid w:val="007C5AFC"/>
    <w:rsid w:val="007C7883"/>
    <w:rsid w:val="007D2CD9"/>
    <w:rsid w:val="007D37BD"/>
    <w:rsid w:val="007D5C3B"/>
    <w:rsid w:val="007D7CA8"/>
    <w:rsid w:val="007E5738"/>
    <w:rsid w:val="008031D7"/>
    <w:rsid w:val="008047CD"/>
    <w:rsid w:val="00807D9F"/>
    <w:rsid w:val="00810DED"/>
    <w:rsid w:val="00811417"/>
    <w:rsid w:val="00814CC0"/>
    <w:rsid w:val="00815C10"/>
    <w:rsid w:val="0081744B"/>
    <w:rsid w:val="0083624B"/>
    <w:rsid w:val="00840EDC"/>
    <w:rsid w:val="00847521"/>
    <w:rsid w:val="00854F08"/>
    <w:rsid w:val="00864202"/>
    <w:rsid w:val="00867128"/>
    <w:rsid w:val="0087052F"/>
    <w:rsid w:val="00873FB5"/>
    <w:rsid w:val="00880BC7"/>
    <w:rsid w:val="0088412C"/>
    <w:rsid w:val="0088416B"/>
    <w:rsid w:val="00885F63"/>
    <w:rsid w:val="008935F7"/>
    <w:rsid w:val="00896FD8"/>
    <w:rsid w:val="008A18AE"/>
    <w:rsid w:val="008A44D8"/>
    <w:rsid w:val="008A7CB1"/>
    <w:rsid w:val="008B409C"/>
    <w:rsid w:val="008B457B"/>
    <w:rsid w:val="008B6465"/>
    <w:rsid w:val="008C0C51"/>
    <w:rsid w:val="008C2286"/>
    <w:rsid w:val="008C3785"/>
    <w:rsid w:val="008C62FC"/>
    <w:rsid w:val="008C6868"/>
    <w:rsid w:val="008D464C"/>
    <w:rsid w:val="008D671A"/>
    <w:rsid w:val="008E058C"/>
    <w:rsid w:val="008E4B90"/>
    <w:rsid w:val="008E63AD"/>
    <w:rsid w:val="008F0845"/>
    <w:rsid w:val="008F0D3B"/>
    <w:rsid w:val="008F172E"/>
    <w:rsid w:val="008F1F97"/>
    <w:rsid w:val="008F6333"/>
    <w:rsid w:val="00903142"/>
    <w:rsid w:val="00904317"/>
    <w:rsid w:val="00906D8D"/>
    <w:rsid w:val="00907D1D"/>
    <w:rsid w:val="00915F7E"/>
    <w:rsid w:val="00921493"/>
    <w:rsid w:val="0092279F"/>
    <w:rsid w:val="0092479C"/>
    <w:rsid w:val="0093160A"/>
    <w:rsid w:val="0093296A"/>
    <w:rsid w:val="0093572E"/>
    <w:rsid w:val="00943A89"/>
    <w:rsid w:val="009444DC"/>
    <w:rsid w:val="00954465"/>
    <w:rsid w:val="00956890"/>
    <w:rsid w:val="009616CD"/>
    <w:rsid w:val="00961B21"/>
    <w:rsid w:val="00962896"/>
    <w:rsid w:val="00963E6C"/>
    <w:rsid w:val="009651CA"/>
    <w:rsid w:val="00973A0E"/>
    <w:rsid w:val="00973E81"/>
    <w:rsid w:val="009742C0"/>
    <w:rsid w:val="0097463C"/>
    <w:rsid w:val="00977FE8"/>
    <w:rsid w:val="009803EF"/>
    <w:rsid w:val="009832BB"/>
    <w:rsid w:val="00986B1D"/>
    <w:rsid w:val="00986D17"/>
    <w:rsid w:val="00987B29"/>
    <w:rsid w:val="009939C0"/>
    <w:rsid w:val="009A1123"/>
    <w:rsid w:val="009A44EF"/>
    <w:rsid w:val="009B39C5"/>
    <w:rsid w:val="009B6503"/>
    <w:rsid w:val="009B673D"/>
    <w:rsid w:val="009C0FED"/>
    <w:rsid w:val="009C22F5"/>
    <w:rsid w:val="009E5521"/>
    <w:rsid w:val="009F74BE"/>
    <w:rsid w:val="00A01FCB"/>
    <w:rsid w:val="00A03519"/>
    <w:rsid w:val="00A057BE"/>
    <w:rsid w:val="00A135E0"/>
    <w:rsid w:val="00A13F26"/>
    <w:rsid w:val="00A15E23"/>
    <w:rsid w:val="00A204EF"/>
    <w:rsid w:val="00A240F7"/>
    <w:rsid w:val="00A247F6"/>
    <w:rsid w:val="00A4040A"/>
    <w:rsid w:val="00A407AC"/>
    <w:rsid w:val="00A41EDC"/>
    <w:rsid w:val="00A4517A"/>
    <w:rsid w:val="00A45D58"/>
    <w:rsid w:val="00A4638B"/>
    <w:rsid w:val="00A47D95"/>
    <w:rsid w:val="00A56A5E"/>
    <w:rsid w:val="00A65159"/>
    <w:rsid w:val="00A65417"/>
    <w:rsid w:val="00A660B1"/>
    <w:rsid w:val="00A7103F"/>
    <w:rsid w:val="00A72061"/>
    <w:rsid w:val="00A72FB6"/>
    <w:rsid w:val="00A7303B"/>
    <w:rsid w:val="00A73E1D"/>
    <w:rsid w:val="00A7461C"/>
    <w:rsid w:val="00A776C1"/>
    <w:rsid w:val="00A825C5"/>
    <w:rsid w:val="00A83507"/>
    <w:rsid w:val="00A8792E"/>
    <w:rsid w:val="00A933F4"/>
    <w:rsid w:val="00A954FF"/>
    <w:rsid w:val="00A957D0"/>
    <w:rsid w:val="00A96383"/>
    <w:rsid w:val="00A97709"/>
    <w:rsid w:val="00AA48CA"/>
    <w:rsid w:val="00AB1C12"/>
    <w:rsid w:val="00AB4FF9"/>
    <w:rsid w:val="00AB5F75"/>
    <w:rsid w:val="00AB728F"/>
    <w:rsid w:val="00AC315B"/>
    <w:rsid w:val="00AE1073"/>
    <w:rsid w:val="00AE1CA9"/>
    <w:rsid w:val="00AE5C73"/>
    <w:rsid w:val="00B01543"/>
    <w:rsid w:val="00B115E3"/>
    <w:rsid w:val="00B11A28"/>
    <w:rsid w:val="00B132CE"/>
    <w:rsid w:val="00B1381B"/>
    <w:rsid w:val="00B22F54"/>
    <w:rsid w:val="00B306E5"/>
    <w:rsid w:val="00B36579"/>
    <w:rsid w:val="00B37B95"/>
    <w:rsid w:val="00B434D3"/>
    <w:rsid w:val="00B44AF6"/>
    <w:rsid w:val="00B532A1"/>
    <w:rsid w:val="00B55922"/>
    <w:rsid w:val="00B5632F"/>
    <w:rsid w:val="00B626AD"/>
    <w:rsid w:val="00B65E84"/>
    <w:rsid w:val="00B67276"/>
    <w:rsid w:val="00B72D9C"/>
    <w:rsid w:val="00B7571A"/>
    <w:rsid w:val="00B84BA1"/>
    <w:rsid w:val="00B90CFB"/>
    <w:rsid w:val="00B92A14"/>
    <w:rsid w:val="00B9689E"/>
    <w:rsid w:val="00BA3F4F"/>
    <w:rsid w:val="00BB480B"/>
    <w:rsid w:val="00BC14B1"/>
    <w:rsid w:val="00BC295E"/>
    <w:rsid w:val="00BC47B0"/>
    <w:rsid w:val="00BD723C"/>
    <w:rsid w:val="00BE12CA"/>
    <w:rsid w:val="00BE1D0E"/>
    <w:rsid w:val="00BE48EE"/>
    <w:rsid w:val="00BF2F16"/>
    <w:rsid w:val="00BF376A"/>
    <w:rsid w:val="00BF4915"/>
    <w:rsid w:val="00BF53E2"/>
    <w:rsid w:val="00BF54C4"/>
    <w:rsid w:val="00C0338A"/>
    <w:rsid w:val="00C114A6"/>
    <w:rsid w:val="00C11DAB"/>
    <w:rsid w:val="00C134F0"/>
    <w:rsid w:val="00C146A3"/>
    <w:rsid w:val="00C21EC5"/>
    <w:rsid w:val="00C22995"/>
    <w:rsid w:val="00C22E40"/>
    <w:rsid w:val="00C26612"/>
    <w:rsid w:val="00C26960"/>
    <w:rsid w:val="00C301AC"/>
    <w:rsid w:val="00C31427"/>
    <w:rsid w:val="00C31579"/>
    <w:rsid w:val="00C55D78"/>
    <w:rsid w:val="00C5602B"/>
    <w:rsid w:val="00C6295A"/>
    <w:rsid w:val="00C637B4"/>
    <w:rsid w:val="00C70ECC"/>
    <w:rsid w:val="00C8224A"/>
    <w:rsid w:val="00C85552"/>
    <w:rsid w:val="00C872A1"/>
    <w:rsid w:val="00C91F34"/>
    <w:rsid w:val="00C968F7"/>
    <w:rsid w:val="00CA0082"/>
    <w:rsid w:val="00CA047A"/>
    <w:rsid w:val="00CA2786"/>
    <w:rsid w:val="00CA50C6"/>
    <w:rsid w:val="00CA67D9"/>
    <w:rsid w:val="00CB1920"/>
    <w:rsid w:val="00CB6E6A"/>
    <w:rsid w:val="00CB6EC3"/>
    <w:rsid w:val="00CC2C50"/>
    <w:rsid w:val="00CC5768"/>
    <w:rsid w:val="00CC5CCE"/>
    <w:rsid w:val="00CC68F4"/>
    <w:rsid w:val="00CC6D8C"/>
    <w:rsid w:val="00CD0845"/>
    <w:rsid w:val="00CD4465"/>
    <w:rsid w:val="00CE0183"/>
    <w:rsid w:val="00CE03AC"/>
    <w:rsid w:val="00CE44BB"/>
    <w:rsid w:val="00CE6F22"/>
    <w:rsid w:val="00CF0CB4"/>
    <w:rsid w:val="00CF12BD"/>
    <w:rsid w:val="00CF27D4"/>
    <w:rsid w:val="00CF2E25"/>
    <w:rsid w:val="00D102A3"/>
    <w:rsid w:val="00D174CE"/>
    <w:rsid w:val="00D2016B"/>
    <w:rsid w:val="00D234C5"/>
    <w:rsid w:val="00D23A28"/>
    <w:rsid w:val="00D250ED"/>
    <w:rsid w:val="00D30A67"/>
    <w:rsid w:val="00D36440"/>
    <w:rsid w:val="00D4574A"/>
    <w:rsid w:val="00D54ADD"/>
    <w:rsid w:val="00D56563"/>
    <w:rsid w:val="00D601E9"/>
    <w:rsid w:val="00D60290"/>
    <w:rsid w:val="00D611C6"/>
    <w:rsid w:val="00D617B2"/>
    <w:rsid w:val="00D63A39"/>
    <w:rsid w:val="00D64832"/>
    <w:rsid w:val="00D65391"/>
    <w:rsid w:val="00D66896"/>
    <w:rsid w:val="00D71A4C"/>
    <w:rsid w:val="00D760AC"/>
    <w:rsid w:val="00D80C78"/>
    <w:rsid w:val="00D81FF0"/>
    <w:rsid w:val="00D91CBD"/>
    <w:rsid w:val="00D936FE"/>
    <w:rsid w:val="00DA4A14"/>
    <w:rsid w:val="00DB0E6A"/>
    <w:rsid w:val="00DB52DC"/>
    <w:rsid w:val="00DD2DFE"/>
    <w:rsid w:val="00DD2E0F"/>
    <w:rsid w:val="00DD6CBE"/>
    <w:rsid w:val="00DE02E2"/>
    <w:rsid w:val="00DE2A85"/>
    <w:rsid w:val="00DE4056"/>
    <w:rsid w:val="00DE5206"/>
    <w:rsid w:val="00DE5AAF"/>
    <w:rsid w:val="00DE6C50"/>
    <w:rsid w:val="00DE7233"/>
    <w:rsid w:val="00DF3CEC"/>
    <w:rsid w:val="00E0011B"/>
    <w:rsid w:val="00E02B7C"/>
    <w:rsid w:val="00E037E8"/>
    <w:rsid w:val="00E059DE"/>
    <w:rsid w:val="00E15B8C"/>
    <w:rsid w:val="00E173FA"/>
    <w:rsid w:val="00E20F2F"/>
    <w:rsid w:val="00E24884"/>
    <w:rsid w:val="00E26DC2"/>
    <w:rsid w:val="00E30EF2"/>
    <w:rsid w:val="00E369FE"/>
    <w:rsid w:val="00E3797E"/>
    <w:rsid w:val="00E5155E"/>
    <w:rsid w:val="00E564B5"/>
    <w:rsid w:val="00E57113"/>
    <w:rsid w:val="00E6175C"/>
    <w:rsid w:val="00E63071"/>
    <w:rsid w:val="00E644AE"/>
    <w:rsid w:val="00E702CA"/>
    <w:rsid w:val="00E72120"/>
    <w:rsid w:val="00E73376"/>
    <w:rsid w:val="00E75571"/>
    <w:rsid w:val="00E7584A"/>
    <w:rsid w:val="00E81B8B"/>
    <w:rsid w:val="00E8235B"/>
    <w:rsid w:val="00E85A6E"/>
    <w:rsid w:val="00E86907"/>
    <w:rsid w:val="00E92A3F"/>
    <w:rsid w:val="00E93189"/>
    <w:rsid w:val="00E96B87"/>
    <w:rsid w:val="00EA580D"/>
    <w:rsid w:val="00EA6342"/>
    <w:rsid w:val="00EA6D5E"/>
    <w:rsid w:val="00EB3894"/>
    <w:rsid w:val="00EB7CD0"/>
    <w:rsid w:val="00EC0A73"/>
    <w:rsid w:val="00EC1710"/>
    <w:rsid w:val="00EC1783"/>
    <w:rsid w:val="00EC2297"/>
    <w:rsid w:val="00EC6E81"/>
    <w:rsid w:val="00ED342F"/>
    <w:rsid w:val="00ED4968"/>
    <w:rsid w:val="00EE7569"/>
    <w:rsid w:val="00EF31F1"/>
    <w:rsid w:val="00F0552E"/>
    <w:rsid w:val="00F07509"/>
    <w:rsid w:val="00F121F7"/>
    <w:rsid w:val="00F12E00"/>
    <w:rsid w:val="00F22FEE"/>
    <w:rsid w:val="00F23F06"/>
    <w:rsid w:val="00F32088"/>
    <w:rsid w:val="00F34BB2"/>
    <w:rsid w:val="00F3767D"/>
    <w:rsid w:val="00F4353A"/>
    <w:rsid w:val="00F439DD"/>
    <w:rsid w:val="00F47515"/>
    <w:rsid w:val="00F513A1"/>
    <w:rsid w:val="00F52024"/>
    <w:rsid w:val="00F54CF3"/>
    <w:rsid w:val="00F63749"/>
    <w:rsid w:val="00F67C06"/>
    <w:rsid w:val="00F7406E"/>
    <w:rsid w:val="00F7436D"/>
    <w:rsid w:val="00F77C68"/>
    <w:rsid w:val="00F8369B"/>
    <w:rsid w:val="00F877FB"/>
    <w:rsid w:val="00F96069"/>
    <w:rsid w:val="00FB024C"/>
    <w:rsid w:val="00FB1C0C"/>
    <w:rsid w:val="00FB5ADB"/>
    <w:rsid w:val="00FC3FCD"/>
    <w:rsid w:val="00FC476B"/>
    <w:rsid w:val="00FC7E7F"/>
    <w:rsid w:val="00FD0022"/>
    <w:rsid w:val="00FD5C91"/>
    <w:rsid w:val="00FD68E1"/>
    <w:rsid w:val="00FE105E"/>
    <w:rsid w:val="00FE1C98"/>
    <w:rsid w:val="00FE6D56"/>
    <w:rsid w:val="00FE747E"/>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8BFB6"/>
  <w15:docId w15:val="{DDF98ED4-9199-44D7-8D6E-68E07E4AA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592"/>
    <w:pPr>
      <w:spacing w:after="0" w:line="240" w:lineRule="auto"/>
      <w:jc w:val="both"/>
    </w:pPr>
    <w:rPr>
      <w:rFonts w:ascii="Calibri" w:eastAsia="Calibri" w:hAnsi="Calibri" w:cs="Times New Roman"/>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B7592"/>
    <w:pPr>
      <w:tabs>
        <w:tab w:val="center" w:pos="4252"/>
        <w:tab w:val="right" w:pos="8504"/>
      </w:tabs>
    </w:pPr>
  </w:style>
  <w:style w:type="character" w:customStyle="1" w:styleId="EncabezadoCar">
    <w:name w:val="Encabezado Car"/>
    <w:basedOn w:val="Fuentedeprrafopredeter"/>
    <w:link w:val="Encabezado"/>
    <w:uiPriority w:val="99"/>
    <w:rsid w:val="002B7592"/>
  </w:style>
  <w:style w:type="paragraph" w:styleId="Piedepgina">
    <w:name w:val="footer"/>
    <w:basedOn w:val="Normal"/>
    <w:link w:val="PiedepginaCar"/>
    <w:uiPriority w:val="99"/>
    <w:unhideWhenUsed/>
    <w:rsid w:val="002B7592"/>
    <w:pPr>
      <w:tabs>
        <w:tab w:val="center" w:pos="4252"/>
        <w:tab w:val="right" w:pos="8504"/>
      </w:tabs>
    </w:pPr>
  </w:style>
  <w:style w:type="character" w:customStyle="1" w:styleId="PiedepginaCar">
    <w:name w:val="Pie de página Car"/>
    <w:basedOn w:val="Fuentedeprrafopredeter"/>
    <w:link w:val="Piedepgina"/>
    <w:uiPriority w:val="99"/>
    <w:rsid w:val="002B7592"/>
  </w:style>
  <w:style w:type="paragraph" w:customStyle="1" w:styleId="01NPrograma">
    <w:name w:val="01 Nº Programa"/>
    <w:basedOn w:val="Normal"/>
    <w:rsid w:val="002B7592"/>
    <w:pPr>
      <w:spacing w:before="120" w:after="600"/>
      <w:jc w:val="center"/>
    </w:pPr>
    <w:rPr>
      <w:rFonts w:ascii="Arial" w:eastAsia="Times New Roman" w:hAnsi="Arial"/>
      <w:b/>
      <w:caps/>
      <w:szCs w:val="20"/>
      <w:u w:val="single"/>
      <w:lang w:val="es-ES_tradnl" w:eastAsia="es-ES"/>
    </w:rPr>
  </w:style>
  <w:style w:type="paragraph" w:customStyle="1" w:styleId="03Descripcin">
    <w:name w:val="03 Descripción"/>
    <w:basedOn w:val="Normal"/>
    <w:rsid w:val="002B7592"/>
    <w:pPr>
      <w:spacing w:before="960" w:after="120" w:line="360" w:lineRule="atLeast"/>
      <w:ind w:left="425" w:hanging="425"/>
      <w:jc w:val="left"/>
    </w:pPr>
    <w:rPr>
      <w:rFonts w:ascii="Arial" w:eastAsia="Times New Roman" w:hAnsi="Arial"/>
      <w:b/>
      <w:caps/>
      <w:szCs w:val="20"/>
      <w:lang w:val="es-ES_tradnl" w:eastAsia="es-ES"/>
    </w:rPr>
  </w:style>
  <w:style w:type="paragraph" w:styleId="Prrafodelista">
    <w:name w:val="List Paragraph"/>
    <w:aliases w:val="Bullet List,FooterText,List Paragraph1,numbered,Paragraphe de liste1,列出段落,列出段落1,Bulletr List Paragraph,List Paragraph2,List Paragraph21,Parágrafo da Lista1,Párrafo de lista1,Listeafsnit1,リスト段落1,????,????1,Paragraphe de liste,b1,List"/>
    <w:basedOn w:val="Normal"/>
    <w:link w:val="PrrafodelistaCar"/>
    <w:uiPriority w:val="34"/>
    <w:qFormat/>
    <w:rsid w:val="002B7592"/>
    <w:pPr>
      <w:ind w:left="720"/>
      <w:contextualSpacing/>
    </w:pPr>
  </w:style>
  <w:style w:type="paragraph" w:customStyle="1" w:styleId="04Prrafonormalyguin">
    <w:name w:val="04 Párrafo normal y guión"/>
    <w:basedOn w:val="Normal"/>
    <w:rsid w:val="002B7592"/>
    <w:pPr>
      <w:tabs>
        <w:tab w:val="left" w:pos="1560"/>
      </w:tabs>
      <w:spacing w:before="120" w:after="120" w:line="360" w:lineRule="exact"/>
      <w:ind w:firstLine="1134"/>
    </w:pPr>
    <w:rPr>
      <w:rFonts w:ascii="Arial" w:eastAsia="Times New Roman" w:hAnsi="Arial"/>
      <w:szCs w:val="20"/>
      <w:lang w:val="es-ES_tradnl" w:eastAsia="es-ES"/>
    </w:rPr>
  </w:style>
  <w:style w:type="paragraph" w:styleId="Textocomentario">
    <w:name w:val="annotation text"/>
    <w:basedOn w:val="Normal"/>
    <w:link w:val="TextocomentarioCar"/>
    <w:uiPriority w:val="99"/>
    <w:semiHidden/>
    <w:unhideWhenUsed/>
    <w:rsid w:val="00045103"/>
    <w:rPr>
      <w:sz w:val="20"/>
      <w:szCs w:val="20"/>
    </w:rPr>
  </w:style>
  <w:style w:type="character" w:customStyle="1" w:styleId="TextocomentarioCar">
    <w:name w:val="Texto comentario Car"/>
    <w:basedOn w:val="Fuentedeprrafopredeter"/>
    <w:link w:val="Textocomentario"/>
    <w:uiPriority w:val="99"/>
    <w:semiHidden/>
    <w:rsid w:val="00045103"/>
    <w:rPr>
      <w:rFonts w:ascii="Calibri" w:eastAsia="Calibri" w:hAnsi="Calibri" w:cs="Times New Roman"/>
      <w:sz w:val="20"/>
      <w:szCs w:val="20"/>
      <w:lang w:eastAsia="en-US"/>
    </w:rPr>
  </w:style>
  <w:style w:type="paragraph" w:styleId="Textodeglobo">
    <w:name w:val="Balloon Text"/>
    <w:basedOn w:val="Normal"/>
    <w:link w:val="TextodegloboCar"/>
    <w:uiPriority w:val="99"/>
    <w:semiHidden/>
    <w:unhideWhenUsed/>
    <w:rsid w:val="00907D1D"/>
    <w:rPr>
      <w:rFonts w:ascii="Tahoma" w:hAnsi="Tahoma" w:cs="Tahoma"/>
      <w:sz w:val="16"/>
      <w:szCs w:val="16"/>
    </w:rPr>
  </w:style>
  <w:style w:type="character" w:customStyle="1" w:styleId="TextodegloboCar">
    <w:name w:val="Texto de globo Car"/>
    <w:basedOn w:val="Fuentedeprrafopredeter"/>
    <w:link w:val="Textodeglobo"/>
    <w:uiPriority w:val="99"/>
    <w:semiHidden/>
    <w:rsid w:val="00907D1D"/>
    <w:rPr>
      <w:rFonts w:ascii="Tahoma" w:eastAsia="Calibri" w:hAnsi="Tahoma" w:cs="Tahoma"/>
      <w:sz w:val="16"/>
      <w:szCs w:val="16"/>
      <w:lang w:eastAsia="en-US"/>
    </w:rPr>
  </w:style>
  <w:style w:type="numbering" w:customStyle="1" w:styleId="Sinlista1">
    <w:name w:val="Sin lista1"/>
    <w:next w:val="Sinlista"/>
    <w:uiPriority w:val="99"/>
    <w:semiHidden/>
    <w:unhideWhenUsed/>
    <w:rsid w:val="00907D1D"/>
  </w:style>
  <w:style w:type="paragraph" w:styleId="Revisin">
    <w:name w:val="Revision"/>
    <w:hidden/>
    <w:uiPriority w:val="99"/>
    <w:semiHidden/>
    <w:rsid w:val="00907D1D"/>
    <w:pPr>
      <w:spacing w:after="0" w:line="240" w:lineRule="auto"/>
    </w:pPr>
    <w:rPr>
      <w:rFonts w:ascii="Calibri" w:eastAsia="Calibri" w:hAnsi="Calibri" w:cs="Times New Roman"/>
      <w:lang w:eastAsia="en-US"/>
    </w:rPr>
  </w:style>
  <w:style w:type="character" w:styleId="Refdecomentario">
    <w:name w:val="annotation reference"/>
    <w:basedOn w:val="Fuentedeprrafopredeter"/>
    <w:uiPriority w:val="99"/>
    <w:semiHidden/>
    <w:unhideWhenUsed/>
    <w:rsid w:val="00907D1D"/>
    <w:rPr>
      <w:sz w:val="16"/>
      <w:szCs w:val="16"/>
    </w:rPr>
  </w:style>
  <w:style w:type="paragraph" w:customStyle="1" w:styleId="Activ-Objet-Indicad">
    <w:name w:val="Activ.-Objet.-Indicad."/>
    <w:basedOn w:val="Normal"/>
    <w:rsid w:val="00907D1D"/>
    <w:pPr>
      <w:tabs>
        <w:tab w:val="left" w:pos="426"/>
      </w:tabs>
      <w:spacing w:before="720" w:after="120" w:line="360" w:lineRule="atLeast"/>
    </w:pPr>
    <w:rPr>
      <w:rFonts w:ascii="Times New Roman" w:eastAsia="Times New Roman" w:hAnsi="Times New Roman"/>
      <w:b/>
      <w:caps/>
      <w:sz w:val="24"/>
      <w:szCs w:val="20"/>
      <w:lang w:val="es-ES_tradnl" w:eastAsia="es-ES"/>
    </w:rPr>
  </w:style>
  <w:style w:type="character" w:styleId="Hipervnculo">
    <w:name w:val="Hyperlink"/>
    <w:basedOn w:val="Fuentedeprrafopredeter"/>
    <w:uiPriority w:val="99"/>
    <w:unhideWhenUsed/>
    <w:rsid w:val="00907D1D"/>
    <w:rPr>
      <w:color w:val="0563C1" w:themeColor="hyperlink"/>
      <w:u w:val="single"/>
    </w:rPr>
  </w:style>
  <w:style w:type="paragraph" w:styleId="Asuntodelcomentario">
    <w:name w:val="annotation subject"/>
    <w:basedOn w:val="Textocomentario"/>
    <w:next w:val="Textocomentario"/>
    <w:link w:val="AsuntodelcomentarioCar"/>
    <w:uiPriority w:val="99"/>
    <w:semiHidden/>
    <w:unhideWhenUsed/>
    <w:rsid w:val="00907D1D"/>
    <w:rPr>
      <w:b/>
      <w:bCs/>
    </w:rPr>
  </w:style>
  <w:style w:type="character" w:customStyle="1" w:styleId="AsuntodelcomentarioCar">
    <w:name w:val="Asunto del comentario Car"/>
    <w:basedOn w:val="TextocomentarioCar"/>
    <w:link w:val="Asuntodelcomentario"/>
    <w:uiPriority w:val="99"/>
    <w:semiHidden/>
    <w:rsid w:val="00907D1D"/>
    <w:rPr>
      <w:rFonts w:ascii="Calibri" w:eastAsia="Calibri" w:hAnsi="Calibri" w:cs="Times New Roman"/>
      <w:b/>
      <w:bCs/>
      <w:sz w:val="20"/>
      <w:szCs w:val="20"/>
      <w:lang w:eastAsia="en-US"/>
    </w:rPr>
  </w:style>
  <w:style w:type="character" w:customStyle="1" w:styleId="PrrafodelistaCar">
    <w:name w:val="Párrafo de lista Car"/>
    <w:aliases w:val="Bullet List Car,FooterText Car,List Paragraph1 Car,numbered Car,Paragraphe de liste1 Car,列出段落 Car,列出段落1 Car,Bulletr List Paragraph Car,List Paragraph2 Car,List Paragraph21 Car,Parágrafo da Lista1 Car,Párrafo de lista1 Car,リスト段落1 Car"/>
    <w:basedOn w:val="Fuentedeprrafopredeter"/>
    <w:link w:val="Prrafodelista"/>
    <w:uiPriority w:val="34"/>
    <w:qFormat/>
    <w:locked/>
    <w:rsid w:val="008D671A"/>
    <w:rPr>
      <w:rFonts w:ascii="Calibri" w:eastAsia="Calibri" w:hAnsi="Calibri" w:cs="Times New Roman"/>
      <w:lang w:eastAsia="en-US"/>
    </w:rPr>
  </w:style>
  <w:style w:type="paragraph" w:styleId="Textonotapie">
    <w:name w:val="footnote text"/>
    <w:aliases w:val="footnote text,ALTS FOOTNOTE,Footnote Text Char3,Footnote Text Char2 Char,Footnote Text Char Char Char1 Char,Footnote Text Char1 Char1 Char,Footnote Text Char Char Char2,Podrozdział,Footnote Text Char1 Char"/>
    <w:basedOn w:val="Normal"/>
    <w:link w:val="TextonotapieCar"/>
    <w:unhideWhenUsed/>
    <w:qFormat/>
    <w:rsid w:val="00557158"/>
    <w:pPr>
      <w:jc w:val="left"/>
    </w:pPr>
    <w:rPr>
      <w:rFonts w:asciiTheme="minorHAnsi" w:eastAsiaTheme="minorHAnsi" w:hAnsiTheme="minorHAnsi" w:cstheme="minorBidi"/>
      <w:sz w:val="20"/>
      <w:szCs w:val="20"/>
    </w:rPr>
  </w:style>
  <w:style w:type="character" w:customStyle="1" w:styleId="TextonotapieCar">
    <w:name w:val="Texto nota pie Car"/>
    <w:aliases w:val="footnote text Car,ALTS FOOTNOTE Car,Footnote Text Char3 Car,Footnote Text Char2 Char Car,Footnote Text Char Char Char1 Char Car,Footnote Text Char1 Char1 Char Car,Footnote Text Char Char Char2 Car,Podrozdział Car"/>
    <w:basedOn w:val="Fuentedeprrafopredeter"/>
    <w:link w:val="Textonotapie"/>
    <w:qFormat/>
    <w:rsid w:val="00557158"/>
    <w:rPr>
      <w:rFonts w:eastAsiaTheme="minorHAnsi"/>
      <w:sz w:val="20"/>
      <w:szCs w:val="20"/>
      <w:lang w:eastAsia="en-US"/>
    </w:rPr>
  </w:style>
  <w:style w:type="character" w:styleId="Refdenotaalpie">
    <w:name w:val="footnote reference"/>
    <w:aliases w:val="Footnote Reference Superscript,Footnote reference number,Times 10 Point,Exposant 3 Point,Footnote symbol,Footnote Reference Number,Footnote Reference_LVL6,Footnote Reference_LVL61,Footnote Reference_LVL62,Footnote Reference_LVL63,Not"/>
    <w:basedOn w:val="Fuentedeprrafopredeter"/>
    <w:link w:val="FootnotesymbolCarZchn"/>
    <w:unhideWhenUsed/>
    <w:qFormat/>
    <w:rsid w:val="00557158"/>
    <w:rPr>
      <w:vertAlign w:val="superscript"/>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Refdenotaalpie"/>
    <w:uiPriority w:val="99"/>
    <w:rsid w:val="00557158"/>
    <w:pPr>
      <w:spacing w:after="160" w:line="240" w:lineRule="exact"/>
    </w:pPr>
    <w:rPr>
      <w:rFonts w:asciiTheme="minorHAnsi" w:eastAsiaTheme="minorEastAsia" w:hAnsiTheme="minorHAnsi" w:cstheme="minorBidi"/>
      <w:vertAlign w:val="superscript"/>
      <w:lang w:eastAsia="zh-CN"/>
    </w:rPr>
  </w:style>
  <w:style w:type="table" w:styleId="Tablaconcuadrcula">
    <w:name w:val="Table Grid"/>
    <w:basedOn w:val="Tablanormal"/>
    <w:uiPriority w:val="39"/>
    <w:rsid w:val="000975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353F8"/>
    <w:pPr>
      <w:widowControl w:val="0"/>
      <w:jc w:val="left"/>
    </w:pPr>
    <w:rPr>
      <w:rFonts w:asciiTheme="minorHAnsi" w:eastAsiaTheme="minorHAnsi" w:hAnsiTheme="minorHAnsi" w:cstheme="minorBidi"/>
      <w:lang w:val="en-US"/>
    </w:rPr>
  </w:style>
  <w:style w:type="paragraph" w:customStyle="1" w:styleId="Bulletnmeros">
    <w:name w:val="Bullet números"/>
    <w:basedOn w:val="Normal"/>
    <w:link w:val="BulletnmerosChar"/>
    <w:qFormat/>
    <w:rsid w:val="0036753A"/>
    <w:pPr>
      <w:numPr>
        <w:numId w:val="5"/>
      </w:numPr>
      <w:spacing w:before="120" w:after="120"/>
      <w:jc w:val="left"/>
    </w:pPr>
    <w:rPr>
      <w:rFonts w:asciiTheme="minorHAnsi" w:eastAsia="Arial" w:hAnsiTheme="minorHAnsi" w:cstheme="minorHAnsi"/>
      <w:bCs/>
      <w:iCs/>
      <w:sz w:val="24"/>
      <w:szCs w:val="24"/>
    </w:rPr>
  </w:style>
  <w:style w:type="character" w:customStyle="1" w:styleId="BulletnmerosChar">
    <w:name w:val="Bullet números Char"/>
    <w:basedOn w:val="Fuentedeprrafopredeter"/>
    <w:link w:val="Bulletnmeros"/>
    <w:rsid w:val="0036753A"/>
    <w:rPr>
      <w:rFonts w:eastAsia="Arial" w:cstheme="minorHAnsi"/>
      <w:bCs/>
      <w:iCs/>
      <w:sz w:val="24"/>
      <w:szCs w:val="24"/>
      <w:lang w:eastAsia="en-US"/>
    </w:rPr>
  </w:style>
  <w:style w:type="paragraph" w:customStyle="1" w:styleId="0611">
    <w:name w:val="06 1.1."/>
    <w:basedOn w:val="Normal"/>
    <w:rsid w:val="0014725A"/>
    <w:pPr>
      <w:spacing w:before="360" w:after="120" w:line="360" w:lineRule="exact"/>
      <w:ind w:left="567" w:hanging="567"/>
    </w:pPr>
    <w:rPr>
      <w:rFonts w:ascii="Arial" w:eastAsia="Times New Roman" w:hAnsi="Arial"/>
      <w:b/>
      <w:szCs w:val="20"/>
      <w:lang w:val="es-ES_tradnl" w:eastAsia="es-ES"/>
    </w:rPr>
  </w:style>
  <w:style w:type="paragraph" w:customStyle="1" w:styleId="07111">
    <w:name w:val="07 1.1.1."/>
    <w:basedOn w:val="0611"/>
    <w:rsid w:val="0014725A"/>
    <w:pPr>
      <w:ind w:left="709" w:hanging="709"/>
    </w:pPr>
  </w:style>
  <w:style w:type="paragraph" w:customStyle="1" w:styleId="15Guinmetidosinnegrita">
    <w:name w:val="15 Guión metido sin negrita"/>
    <w:basedOn w:val="Normal"/>
    <w:link w:val="15GuinmetidosinnegritaCarCar"/>
    <w:rsid w:val="0014725A"/>
    <w:pPr>
      <w:spacing w:before="120" w:after="120" w:line="360" w:lineRule="exact"/>
      <w:ind w:left="1560" w:hanging="426"/>
    </w:pPr>
    <w:rPr>
      <w:rFonts w:ascii="Arial" w:eastAsia="Times New Roman" w:hAnsi="Arial"/>
      <w:szCs w:val="20"/>
      <w:lang w:val="es-ES_tradnl" w:eastAsia="es-ES"/>
    </w:rPr>
  </w:style>
  <w:style w:type="character" w:customStyle="1" w:styleId="15GuinmetidosinnegritaCarCar">
    <w:name w:val="15 Guión metido sin negrita Car Car"/>
    <w:link w:val="15Guinmetidosinnegrita"/>
    <w:rsid w:val="0014725A"/>
    <w:rPr>
      <w:rFonts w:ascii="Arial" w:eastAsia="Times New Roman" w:hAnsi="Arial" w:cs="Times New Roman"/>
      <w:szCs w:val="20"/>
      <w:lang w:val="es-ES_tradnl" w:eastAsia="es-ES"/>
    </w:rPr>
  </w:style>
  <w:style w:type="paragraph" w:customStyle="1" w:styleId="21NombreObjetivos">
    <w:name w:val="21 Nombre Objetivos"/>
    <w:basedOn w:val="Normal"/>
    <w:rsid w:val="0083624B"/>
    <w:pPr>
      <w:spacing w:before="60" w:after="60"/>
      <w:ind w:left="326" w:hanging="326"/>
    </w:pPr>
    <w:rPr>
      <w:rFonts w:ascii="Arial" w:eastAsia="Times New Roman" w:hAnsi="Arial"/>
      <w:b/>
      <w:bCs/>
      <w:sz w:val="17"/>
      <w:szCs w:val="20"/>
      <w:lang w:val="es-ES_tradnl" w:eastAsia="es-ES"/>
    </w:rPr>
  </w:style>
  <w:style w:type="paragraph" w:customStyle="1" w:styleId="tabla">
    <w:name w:val="tabla"/>
    <w:basedOn w:val="Normal"/>
    <w:link w:val="tablaCar"/>
    <w:uiPriority w:val="99"/>
    <w:rsid w:val="0083624B"/>
    <w:pPr>
      <w:spacing w:before="60" w:after="60" w:line="320" w:lineRule="atLeast"/>
      <w:jc w:val="center"/>
    </w:pPr>
    <w:rPr>
      <w:rFonts w:ascii="Arial" w:eastAsia="Times New Roman" w:hAnsi="Arial"/>
      <w:sz w:val="20"/>
      <w:szCs w:val="20"/>
      <w:lang w:val="es-ES_tradnl" w:eastAsia="es-ES"/>
    </w:rPr>
  </w:style>
  <w:style w:type="character" w:customStyle="1" w:styleId="tablaCar">
    <w:name w:val="tabla Car"/>
    <w:link w:val="tabla"/>
    <w:rsid w:val="0083624B"/>
    <w:rPr>
      <w:rFonts w:ascii="Arial" w:eastAsia="Times New Roman" w:hAnsi="Arial" w:cs="Times New Roman"/>
      <w:sz w:val="20"/>
      <w:szCs w:val="20"/>
      <w:lang w:val="es-ES_tradnl" w:eastAsia="es-ES"/>
    </w:rPr>
  </w:style>
  <w:style w:type="paragraph" w:customStyle="1" w:styleId="OBJETIVOACTIVIDAD">
    <w:name w:val="OBJETIVO / ACTIVIDAD"/>
    <w:basedOn w:val="Normal"/>
    <w:rsid w:val="0083624B"/>
    <w:pPr>
      <w:tabs>
        <w:tab w:val="left" w:pos="426"/>
      </w:tabs>
      <w:spacing w:before="60" w:after="60"/>
      <w:jc w:val="center"/>
    </w:pPr>
    <w:rPr>
      <w:rFonts w:ascii="Arial" w:eastAsia="Times New Roman" w:hAnsi="Arial" w:cs="Arial"/>
      <w:b/>
      <w:sz w:val="17"/>
      <w:szCs w:val="16"/>
      <w:lang w:val="es-ES_tradnl" w:eastAsia="es-ES"/>
    </w:rPr>
  </w:style>
  <w:style w:type="paragraph" w:customStyle="1" w:styleId="22Deresultadosydemedios">
    <w:name w:val="22 De resultados y de medios"/>
    <w:basedOn w:val="tabla"/>
    <w:rsid w:val="0083624B"/>
    <w:pPr>
      <w:spacing w:line="240" w:lineRule="auto"/>
      <w:jc w:val="left"/>
    </w:pPr>
    <w:rPr>
      <w:b/>
      <w:bCs/>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06092">
      <w:bodyDiv w:val="1"/>
      <w:marLeft w:val="0"/>
      <w:marRight w:val="0"/>
      <w:marTop w:val="0"/>
      <w:marBottom w:val="0"/>
      <w:divBdr>
        <w:top w:val="none" w:sz="0" w:space="0" w:color="auto"/>
        <w:left w:val="none" w:sz="0" w:space="0" w:color="auto"/>
        <w:bottom w:val="none" w:sz="0" w:space="0" w:color="auto"/>
        <w:right w:val="none" w:sz="0" w:space="0" w:color="auto"/>
      </w:divBdr>
    </w:div>
    <w:div w:id="623271893">
      <w:bodyDiv w:val="1"/>
      <w:marLeft w:val="0"/>
      <w:marRight w:val="0"/>
      <w:marTop w:val="0"/>
      <w:marBottom w:val="0"/>
      <w:divBdr>
        <w:top w:val="none" w:sz="0" w:space="0" w:color="auto"/>
        <w:left w:val="none" w:sz="0" w:space="0" w:color="auto"/>
        <w:bottom w:val="none" w:sz="0" w:space="0" w:color="auto"/>
        <w:right w:val="none" w:sz="0" w:space="0" w:color="auto"/>
      </w:divBdr>
    </w:div>
    <w:div w:id="1327592136">
      <w:bodyDiv w:val="1"/>
      <w:marLeft w:val="0"/>
      <w:marRight w:val="0"/>
      <w:marTop w:val="0"/>
      <w:marBottom w:val="0"/>
      <w:divBdr>
        <w:top w:val="none" w:sz="0" w:space="0" w:color="auto"/>
        <w:left w:val="none" w:sz="0" w:space="0" w:color="auto"/>
        <w:bottom w:val="none" w:sz="0" w:space="0" w:color="auto"/>
        <w:right w:val="none" w:sz="0" w:space="0" w:color="auto"/>
      </w:divBdr>
    </w:div>
    <w:div w:id="1508248876">
      <w:bodyDiv w:val="1"/>
      <w:marLeft w:val="0"/>
      <w:marRight w:val="0"/>
      <w:marTop w:val="0"/>
      <w:marBottom w:val="0"/>
      <w:divBdr>
        <w:top w:val="none" w:sz="0" w:space="0" w:color="auto"/>
        <w:left w:val="none" w:sz="0" w:space="0" w:color="auto"/>
        <w:bottom w:val="none" w:sz="0" w:space="0" w:color="auto"/>
        <w:right w:val="none" w:sz="0" w:space="0" w:color="auto"/>
      </w:divBdr>
    </w:div>
    <w:div w:id="1513105061">
      <w:bodyDiv w:val="1"/>
      <w:marLeft w:val="0"/>
      <w:marRight w:val="0"/>
      <w:marTop w:val="0"/>
      <w:marBottom w:val="0"/>
      <w:divBdr>
        <w:top w:val="none" w:sz="0" w:space="0" w:color="auto"/>
        <w:left w:val="none" w:sz="0" w:space="0" w:color="auto"/>
        <w:bottom w:val="none" w:sz="0" w:space="0" w:color="auto"/>
        <w:right w:val="none" w:sz="0" w:space="0" w:color="auto"/>
      </w:divBdr>
    </w:div>
    <w:div w:id="1523977268">
      <w:bodyDiv w:val="1"/>
      <w:marLeft w:val="0"/>
      <w:marRight w:val="0"/>
      <w:marTop w:val="0"/>
      <w:marBottom w:val="0"/>
      <w:divBdr>
        <w:top w:val="none" w:sz="0" w:space="0" w:color="auto"/>
        <w:left w:val="none" w:sz="0" w:space="0" w:color="auto"/>
        <w:bottom w:val="none" w:sz="0" w:space="0" w:color="auto"/>
        <w:right w:val="none" w:sz="0" w:space="0" w:color="auto"/>
      </w:divBdr>
    </w:div>
    <w:div w:id="1715080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1BE380981729F43BA1C83A5E569B608" ma:contentTypeVersion="11" ma:contentTypeDescription="Crear nuevo documento." ma:contentTypeScope="" ma:versionID="c879574d291c3701cd516702de36335b">
  <xsd:schema xmlns:xsd="http://www.w3.org/2001/XMLSchema" xmlns:xs="http://www.w3.org/2001/XMLSchema" xmlns:p="http://schemas.microsoft.com/office/2006/metadata/properties" xmlns:ns3="de37e859-7b32-4105-aba3-651c1c5c8308" xmlns:ns4="8724cf80-7feb-4493-8d02-96f0a8a4c827" targetNamespace="http://schemas.microsoft.com/office/2006/metadata/properties" ma:root="true" ma:fieldsID="b167442aae42857e3913c45e19be2ed9" ns3:_="" ns4:_="">
    <xsd:import namespace="de37e859-7b32-4105-aba3-651c1c5c8308"/>
    <xsd:import namespace="8724cf80-7feb-4493-8d02-96f0a8a4c82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37e859-7b32-4105-aba3-651c1c5c83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4cf80-7feb-4493-8d02-96f0a8a4c827"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8B2B0-3815-4ED3-A79C-95572528ACFF}">
  <ds:schemaRefs>
    <ds:schemaRef ds:uri="http://schemas.microsoft.com/sharepoint/v3/contenttype/forms"/>
  </ds:schemaRefs>
</ds:datastoreItem>
</file>

<file path=customXml/itemProps2.xml><?xml version="1.0" encoding="utf-8"?>
<ds:datastoreItem xmlns:ds="http://schemas.openxmlformats.org/officeDocument/2006/customXml" ds:itemID="{5F8DBBEB-3530-440B-8E22-B486B57460AA}">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de37e859-7b32-4105-aba3-651c1c5c8308"/>
    <ds:schemaRef ds:uri="8724cf80-7feb-4493-8d02-96f0a8a4c827"/>
    <ds:schemaRef ds:uri="http://www.w3.org/XML/1998/namespace"/>
  </ds:schemaRefs>
</ds:datastoreItem>
</file>

<file path=customXml/itemProps3.xml><?xml version="1.0" encoding="utf-8"?>
<ds:datastoreItem xmlns:ds="http://schemas.openxmlformats.org/officeDocument/2006/customXml" ds:itemID="{74C693D2-AC65-4F18-8CFC-DE4A8A11AE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37e859-7b32-4105-aba3-651c1c5c8308"/>
    <ds:schemaRef ds:uri="8724cf80-7feb-4493-8d02-96f0a8a4c8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019706-E603-405B-9FEE-292C96E87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18</Pages>
  <Words>5591</Words>
  <Characters>30753</Characters>
  <Application>Microsoft Office Word</Application>
  <DocSecurity>0</DocSecurity>
  <Lines>256</Lines>
  <Paragraphs>72</Paragraphs>
  <ScaleCrop>false</ScaleCrop>
  <HeadingPairs>
    <vt:vector size="2" baseType="variant">
      <vt:variant>
        <vt:lpstr>Título</vt:lpstr>
      </vt:variant>
      <vt:variant>
        <vt:i4>1</vt:i4>
      </vt:variant>
    </vt:vector>
  </HeadingPairs>
  <TitlesOfParts>
    <vt:vector size="1" baseType="lpstr">
      <vt:lpstr/>
    </vt:vector>
  </TitlesOfParts>
  <Company>Minetur</Company>
  <LinksUpToDate>false</LinksUpToDate>
  <CharactersWithSpaces>36272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Garcia Garcia, Emilio</dc:creator>
  <cp:lastModifiedBy>Gilarranz Cristóbal, Mercedes</cp:lastModifiedBy>
  <cp:revision>4</cp:revision>
  <cp:lastPrinted>2021-09-21T11:04:00Z</cp:lastPrinted>
  <dcterms:created xsi:type="dcterms:W3CDTF">2021-09-25T18:29:00Z</dcterms:created>
  <dcterms:modified xsi:type="dcterms:W3CDTF">2022-06-13T11:09:00Z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0x01010051BE380981729F43BA1C83A5E569B608</vt:lpwstr>
  </property>
</Properties>
</file>